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2FB6B" w14:textId="580E7E9E" w:rsidR="0018634D" w:rsidRDefault="004A48EC" w:rsidP="0018634D">
      <w:r>
        <w:rPr>
          <w:noProof/>
        </w:rPr>
        <w:drawing>
          <wp:anchor distT="0" distB="0" distL="114300" distR="114300" simplePos="0" relativeHeight="251668480" behindDoc="1" locked="0" layoutInCell="1" allowOverlap="1" wp14:anchorId="3F1C5BD9" wp14:editId="56C4256E">
            <wp:simplePos x="0" y="0"/>
            <wp:positionH relativeFrom="column">
              <wp:posOffset>-1101090</wp:posOffset>
            </wp:positionH>
            <wp:positionV relativeFrom="paragraph">
              <wp:posOffset>-903364</wp:posOffset>
            </wp:positionV>
            <wp:extent cx="7559578" cy="1791357"/>
            <wp:effectExtent l="0" t="0" r="0" b="0"/>
            <wp:wrapNone/>
            <wp:docPr id="1201246330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1246330" name="Immagine 1201246330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578" cy="17913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B5EBB3" w14:textId="77777777" w:rsidR="0018634D" w:rsidRDefault="0018634D" w:rsidP="00164E5B">
      <w:pPr>
        <w:jc w:val="right"/>
      </w:pPr>
    </w:p>
    <w:p w14:paraId="78D6C411" w14:textId="77777777" w:rsidR="004A48EC" w:rsidRDefault="004A48EC" w:rsidP="00164E5B">
      <w:pPr>
        <w:jc w:val="right"/>
      </w:pPr>
    </w:p>
    <w:p w14:paraId="65FA9EA8" w14:textId="77777777" w:rsidR="004A48EC" w:rsidRDefault="004A48EC" w:rsidP="00164E5B">
      <w:pPr>
        <w:jc w:val="right"/>
      </w:pPr>
    </w:p>
    <w:p w14:paraId="1C985BC6" w14:textId="77777777" w:rsidR="004A48EC" w:rsidRDefault="004A48EC" w:rsidP="00164E5B">
      <w:pPr>
        <w:jc w:val="right"/>
      </w:pPr>
    </w:p>
    <w:p w14:paraId="19AB2376" w14:textId="77777777" w:rsidR="004A48EC" w:rsidRDefault="004A48EC" w:rsidP="00164E5B">
      <w:pPr>
        <w:jc w:val="right"/>
      </w:pPr>
    </w:p>
    <w:p w14:paraId="172C9C64" w14:textId="77777777" w:rsidR="004A48EC" w:rsidRDefault="004A48EC" w:rsidP="00164E5B">
      <w:pPr>
        <w:jc w:val="right"/>
      </w:pPr>
    </w:p>
    <w:p w14:paraId="1672137C" w14:textId="77777777" w:rsidR="004A48EC" w:rsidRPr="004A48EC" w:rsidRDefault="004A48EC" w:rsidP="00164E5B">
      <w:pPr>
        <w:jc w:val="right"/>
        <w:rPr>
          <w:sz w:val="28"/>
          <w:szCs w:val="28"/>
        </w:rPr>
      </w:pPr>
    </w:p>
    <w:p w14:paraId="4A26B432" w14:textId="257862C6" w:rsidR="003946AA" w:rsidRPr="004A48EC" w:rsidRDefault="00C80DC1" w:rsidP="00164E5B">
      <w:pPr>
        <w:jc w:val="right"/>
        <w:rPr>
          <w:sz w:val="28"/>
          <w:szCs w:val="28"/>
        </w:rPr>
      </w:pPr>
      <w:r w:rsidRPr="004A48EC">
        <w:rPr>
          <w:sz w:val="28"/>
          <w:szCs w:val="28"/>
        </w:rPr>
        <w:t>Roma, 12 aprile 2026</w:t>
      </w:r>
    </w:p>
    <w:p w14:paraId="0DC8440A" w14:textId="77777777" w:rsidR="003946AA" w:rsidRPr="004A48EC" w:rsidRDefault="003946AA" w:rsidP="00164E5B">
      <w:pPr>
        <w:jc w:val="right"/>
        <w:rPr>
          <w:sz w:val="28"/>
          <w:szCs w:val="28"/>
        </w:rPr>
      </w:pPr>
    </w:p>
    <w:p w14:paraId="37491D9C" w14:textId="49DBBC01" w:rsidR="00636D1F" w:rsidRPr="004A48EC" w:rsidRDefault="00636D1F" w:rsidP="00164E5B">
      <w:pPr>
        <w:jc w:val="right"/>
        <w:rPr>
          <w:sz w:val="28"/>
          <w:szCs w:val="28"/>
        </w:rPr>
      </w:pPr>
      <w:r w:rsidRPr="004A48EC">
        <w:rPr>
          <w:sz w:val="28"/>
          <w:szCs w:val="28"/>
        </w:rPr>
        <w:t>A</w:t>
      </w:r>
      <w:r w:rsidR="008A32DE" w:rsidRPr="004A48EC">
        <w:rPr>
          <w:sz w:val="28"/>
          <w:szCs w:val="28"/>
        </w:rPr>
        <w:t>lle Famigli</w:t>
      </w:r>
      <w:r w:rsidR="00797B60" w:rsidRPr="004A48EC">
        <w:rPr>
          <w:sz w:val="28"/>
          <w:szCs w:val="28"/>
        </w:rPr>
        <w:t>e</w:t>
      </w:r>
      <w:r w:rsidR="008A32DE" w:rsidRPr="004A48EC">
        <w:rPr>
          <w:sz w:val="28"/>
          <w:szCs w:val="28"/>
        </w:rPr>
        <w:t xml:space="preserve"> Francescane nazionali</w:t>
      </w:r>
    </w:p>
    <w:p w14:paraId="43659C4F" w14:textId="1D770B8D" w:rsidR="008A32DE" w:rsidRPr="004A48EC" w:rsidRDefault="008A32DE" w:rsidP="00164E5B">
      <w:pPr>
        <w:jc w:val="right"/>
        <w:rPr>
          <w:sz w:val="28"/>
          <w:szCs w:val="28"/>
        </w:rPr>
      </w:pPr>
      <w:r w:rsidRPr="004A48EC">
        <w:rPr>
          <w:sz w:val="28"/>
          <w:szCs w:val="28"/>
        </w:rPr>
        <w:t>di tutto il mondo</w:t>
      </w:r>
    </w:p>
    <w:p w14:paraId="0B01CCBB" w14:textId="77777777" w:rsidR="00636D1F" w:rsidRPr="004A48EC" w:rsidRDefault="00636D1F" w:rsidP="00164E5B">
      <w:pPr>
        <w:jc w:val="right"/>
        <w:rPr>
          <w:sz w:val="28"/>
          <w:szCs w:val="28"/>
        </w:rPr>
      </w:pPr>
    </w:p>
    <w:p w14:paraId="2315EC34" w14:textId="77777777" w:rsidR="00F142CE" w:rsidRPr="004A48EC" w:rsidRDefault="00F142CE" w:rsidP="00164E5B">
      <w:pPr>
        <w:pStyle w:val="NormaleWeb"/>
        <w:spacing w:before="0" w:beforeAutospacing="0" w:after="0" w:afterAutospacing="0"/>
        <w:jc w:val="both"/>
        <w:rPr>
          <w:rStyle w:val="Enfasigrassetto"/>
          <w:rFonts w:eastAsiaTheme="majorEastAsia"/>
          <w:sz w:val="28"/>
          <w:szCs w:val="28"/>
        </w:rPr>
      </w:pPr>
    </w:p>
    <w:p w14:paraId="5F17DA5A" w14:textId="260EDBE0" w:rsidR="00636D1F" w:rsidRPr="004A48EC" w:rsidRDefault="00636D1F" w:rsidP="00164E5B">
      <w:pPr>
        <w:pStyle w:val="NormaleWeb"/>
        <w:spacing w:before="0" w:beforeAutospacing="0" w:after="0" w:afterAutospacing="0"/>
        <w:jc w:val="both"/>
        <w:rPr>
          <w:color w:val="58413B"/>
          <w:sz w:val="32"/>
          <w:szCs w:val="32"/>
        </w:rPr>
      </w:pPr>
      <w:r w:rsidRPr="004A48EC">
        <w:rPr>
          <w:rStyle w:val="Enfasigrassetto"/>
          <w:rFonts w:eastAsiaTheme="majorEastAsia"/>
          <w:color w:val="58413B"/>
          <w:sz w:val="32"/>
          <w:szCs w:val="32"/>
        </w:rPr>
        <w:t>Oggetto: Proposta per la Settimana Mondiale dei Poveri 2026, in occasione dell’VIII Centenario del Transito di San Francesco</w:t>
      </w:r>
    </w:p>
    <w:p w14:paraId="11765E1E" w14:textId="77777777" w:rsidR="00164E5B" w:rsidRPr="004A48EC" w:rsidRDefault="00164E5B" w:rsidP="00164E5B">
      <w:pPr>
        <w:pStyle w:val="NormaleWeb"/>
        <w:spacing w:before="0" w:beforeAutospacing="0" w:after="0" w:afterAutospacing="0"/>
        <w:jc w:val="both"/>
        <w:rPr>
          <w:sz w:val="28"/>
          <w:szCs w:val="28"/>
        </w:rPr>
      </w:pPr>
    </w:p>
    <w:p w14:paraId="3120A648" w14:textId="7FCF9F35" w:rsidR="00636D1F" w:rsidRPr="004A48EC" w:rsidRDefault="00636D1F" w:rsidP="00164E5B">
      <w:pPr>
        <w:pStyle w:val="NormaleWeb"/>
        <w:spacing w:before="0" w:beforeAutospacing="0" w:after="0" w:afterAutospacing="0"/>
        <w:jc w:val="both"/>
        <w:rPr>
          <w:sz w:val="28"/>
          <w:szCs w:val="28"/>
        </w:rPr>
      </w:pPr>
      <w:r w:rsidRPr="004A48EC">
        <w:rPr>
          <w:sz w:val="28"/>
          <w:szCs w:val="28"/>
        </w:rPr>
        <w:t xml:space="preserve">Carissimi </w:t>
      </w:r>
      <w:r w:rsidR="007B6EBE" w:rsidRPr="004A48EC">
        <w:rPr>
          <w:sz w:val="28"/>
          <w:szCs w:val="28"/>
        </w:rPr>
        <w:t>fratelli e sorelle</w:t>
      </w:r>
      <w:r w:rsidR="00C8078C" w:rsidRPr="004A48EC">
        <w:rPr>
          <w:sz w:val="28"/>
          <w:szCs w:val="28"/>
        </w:rPr>
        <w:t>,</w:t>
      </w:r>
      <w:r w:rsidR="007B6EBE" w:rsidRPr="004A48EC">
        <w:rPr>
          <w:sz w:val="28"/>
          <w:szCs w:val="28"/>
        </w:rPr>
        <w:t xml:space="preserve"> </w:t>
      </w:r>
    </w:p>
    <w:p w14:paraId="524DD885" w14:textId="1D93D839" w:rsidR="00362060" w:rsidRPr="004A48EC" w:rsidRDefault="00362060" w:rsidP="00164E5B">
      <w:pPr>
        <w:pStyle w:val="NormaleWeb"/>
        <w:spacing w:before="0" w:beforeAutospacing="0" w:after="0" w:afterAutospacing="0"/>
        <w:jc w:val="both"/>
        <w:rPr>
          <w:sz w:val="28"/>
          <w:szCs w:val="28"/>
        </w:rPr>
      </w:pPr>
      <w:r w:rsidRPr="004A48EC">
        <w:rPr>
          <w:sz w:val="28"/>
          <w:szCs w:val="28"/>
        </w:rPr>
        <w:t>in occasione dell’VIII Centenario del Transito di San Francesco d’Assisi d</w:t>
      </w:r>
      <w:r w:rsidR="00636D1F" w:rsidRPr="004A48EC">
        <w:rPr>
          <w:sz w:val="28"/>
          <w:szCs w:val="28"/>
        </w:rPr>
        <w:t xml:space="preserve">esideriamo </w:t>
      </w:r>
      <w:r w:rsidR="005F2EBE" w:rsidRPr="004A48EC">
        <w:rPr>
          <w:sz w:val="28"/>
          <w:szCs w:val="28"/>
        </w:rPr>
        <w:t xml:space="preserve">proporvi un’iniziativa che pone al centro i poveri e ogni tipo di povertà. </w:t>
      </w:r>
    </w:p>
    <w:p w14:paraId="4C97EE19" w14:textId="3EE2B1FE" w:rsidR="00636D1F" w:rsidRPr="004A48EC" w:rsidRDefault="005F2EBE" w:rsidP="00164E5B">
      <w:pPr>
        <w:pStyle w:val="NormaleWeb"/>
        <w:spacing w:before="0" w:beforeAutospacing="0" w:after="0" w:afterAutospacing="0"/>
        <w:jc w:val="both"/>
        <w:rPr>
          <w:sz w:val="28"/>
          <w:szCs w:val="28"/>
        </w:rPr>
      </w:pPr>
      <w:r w:rsidRPr="004A48EC">
        <w:rPr>
          <w:sz w:val="28"/>
          <w:szCs w:val="28"/>
        </w:rPr>
        <w:t>Abbiamo preso ispirazione dalla “Missione ai Poveri” che si sta organizzando a Roma dal 9 al 15 novembre 2026 in coincidenza con la Giornata Mondiale dei Poveri.</w:t>
      </w:r>
    </w:p>
    <w:p w14:paraId="03FE5569" w14:textId="77777777" w:rsidR="003B2BA4" w:rsidRPr="004A48EC" w:rsidRDefault="003B2BA4" w:rsidP="00164E5B">
      <w:pPr>
        <w:pStyle w:val="NormaleWeb"/>
        <w:spacing w:before="0" w:beforeAutospacing="0" w:after="0" w:afterAutospacing="0"/>
        <w:jc w:val="both"/>
        <w:rPr>
          <w:sz w:val="28"/>
          <w:szCs w:val="28"/>
        </w:rPr>
      </w:pPr>
    </w:p>
    <w:p w14:paraId="0C445D6C" w14:textId="2E526505" w:rsidR="00BD1BF6" w:rsidRPr="004A48EC" w:rsidRDefault="00362060" w:rsidP="00164E5B">
      <w:pPr>
        <w:pStyle w:val="NormaleWeb"/>
        <w:spacing w:before="0" w:beforeAutospacing="0" w:after="0" w:afterAutospacing="0"/>
        <w:jc w:val="both"/>
        <w:rPr>
          <w:sz w:val="28"/>
          <w:szCs w:val="28"/>
        </w:rPr>
      </w:pPr>
      <w:r w:rsidRPr="004A48EC">
        <w:rPr>
          <w:sz w:val="28"/>
          <w:szCs w:val="28"/>
        </w:rPr>
        <w:t>S</w:t>
      </w:r>
      <w:r w:rsidR="00636D1F" w:rsidRPr="004A48EC">
        <w:rPr>
          <w:sz w:val="28"/>
          <w:szCs w:val="28"/>
        </w:rPr>
        <w:t xml:space="preserve">ulle orme di Francesco che, </w:t>
      </w:r>
      <w:r w:rsidR="006219D7" w:rsidRPr="004A48EC">
        <w:rPr>
          <w:sz w:val="28"/>
          <w:szCs w:val="28"/>
        </w:rPr>
        <w:t xml:space="preserve">giunto a Roma come </w:t>
      </w:r>
      <w:r w:rsidR="00636D1F" w:rsidRPr="004A48EC">
        <w:rPr>
          <w:sz w:val="28"/>
          <w:szCs w:val="28"/>
        </w:rPr>
        <w:t xml:space="preserve">pellegrino alla tomba dell’apostolo Pietro, donò le sue vesti al più bisognoso trascorrendo l’intera giornata in mezzo ai poveri con gioia di spirito, </w:t>
      </w:r>
      <w:r w:rsidR="00BD1BF6" w:rsidRPr="004A48EC">
        <w:rPr>
          <w:sz w:val="28"/>
          <w:szCs w:val="28"/>
        </w:rPr>
        <w:t xml:space="preserve">vogliamo testimoniare che è possibile, anche oggi, farsi portavoce della realtà dei poveri, ascoltarli anziché semplicemente parlare di loro, e compiere insieme un gesto profetico che dica alla Chiesa e alla società che la scelta preferenziale per i poveri non è un’opzione facoltativa, ma appartiene all’essenza stessa del nostro carisma francescano e dell’essere cristiani. </w:t>
      </w:r>
    </w:p>
    <w:p w14:paraId="7C939DD4" w14:textId="77777777" w:rsidR="00BA0D25" w:rsidRPr="004A48EC" w:rsidRDefault="00BA0D25" w:rsidP="00164E5B">
      <w:pPr>
        <w:pStyle w:val="NormaleWeb"/>
        <w:spacing w:before="0" w:beforeAutospacing="0" w:after="0" w:afterAutospacing="0"/>
        <w:jc w:val="both"/>
        <w:rPr>
          <w:sz w:val="28"/>
          <w:szCs w:val="28"/>
        </w:rPr>
      </w:pPr>
    </w:p>
    <w:p w14:paraId="47E0E31D" w14:textId="388D9050" w:rsidR="00636D1F" w:rsidRPr="004A48EC" w:rsidRDefault="00792B27" w:rsidP="00164E5B">
      <w:pPr>
        <w:pStyle w:val="NormaleWeb"/>
        <w:spacing w:before="0" w:beforeAutospacing="0" w:after="0" w:afterAutospacing="0"/>
        <w:jc w:val="both"/>
        <w:rPr>
          <w:sz w:val="28"/>
          <w:szCs w:val="28"/>
        </w:rPr>
      </w:pPr>
      <w:r w:rsidRPr="004A48EC">
        <w:rPr>
          <w:sz w:val="28"/>
          <w:szCs w:val="28"/>
        </w:rPr>
        <w:t>V</w:t>
      </w:r>
      <w:r w:rsidR="00362060" w:rsidRPr="004A48EC">
        <w:rPr>
          <w:sz w:val="28"/>
          <w:szCs w:val="28"/>
        </w:rPr>
        <w:t xml:space="preserve">i </w:t>
      </w:r>
      <w:r w:rsidRPr="004A48EC">
        <w:rPr>
          <w:sz w:val="28"/>
          <w:szCs w:val="28"/>
        </w:rPr>
        <w:t>indichiamo i</w:t>
      </w:r>
      <w:r w:rsidR="00715807" w:rsidRPr="004A48EC">
        <w:rPr>
          <w:sz w:val="28"/>
          <w:szCs w:val="28"/>
        </w:rPr>
        <w:t xml:space="preserve"> sei</w:t>
      </w:r>
      <w:r w:rsidRPr="004A48EC">
        <w:rPr>
          <w:sz w:val="28"/>
          <w:szCs w:val="28"/>
        </w:rPr>
        <w:t xml:space="preserve"> punti </w:t>
      </w:r>
      <w:r w:rsidR="00957D8E" w:rsidRPr="004A48EC">
        <w:rPr>
          <w:sz w:val="28"/>
          <w:szCs w:val="28"/>
        </w:rPr>
        <w:t>essenziali dell’iniziativa</w:t>
      </w:r>
      <w:r w:rsidRPr="004A48EC">
        <w:rPr>
          <w:sz w:val="28"/>
          <w:szCs w:val="28"/>
        </w:rPr>
        <w:t xml:space="preserve"> da cui potete liberamente trarre ispirazione</w:t>
      </w:r>
      <w:r w:rsidR="00957D8E" w:rsidRPr="004A48EC">
        <w:rPr>
          <w:sz w:val="28"/>
          <w:szCs w:val="28"/>
        </w:rPr>
        <w:t>,</w:t>
      </w:r>
      <w:r w:rsidRPr="004A48EC">
        <w:rPr>
          <w:sz w:val="28"/>
          <w:szCs w:val="28"/>
        </w:rPr>
        <w:t xml:space="preserve"> qualora decideste di realizzare la </w:t>
      </w:r>
      <w:r w:rsidR="00BA0D25" w:rsidRPr="004A48EC">
        <w:rPr>
          <w:sz w:val="28"/>
          <w:szCs w:val="28"/>
        </w:rPr>
        <w:t>“</w:t>
      </w:r>
      <w:r w:rsidRPr="004A48EC">
        <w:rPr>
          <w:sz w:val="28"/>
          <w:szCs w:val="28"/>
        </w:rPr>
        <w:t>Settimana dei poveri</w:t>
      </w:r>
      <w:r w:rsidR="00BA0D25" w:rsidRPr="004A48EC">
        <w:rPr>
          <w:sz w:val="28"/>
          <w:szCs w:val="28"/>
        </w:rPr>
        <w:t>”</w:t>
      </w:r>
      <w:r w:rsidRPr="004A48EC">
        <w:rPr>
          <w:sz w:val="28"/>
          <w:szCs w:val="28"/>
        </w:rPr>
        <w:t>:</w:t>
      </w:r>
    </w:p>
    <w:p w14:paraId="06FDB02D" w14:textId="77777777" w:rsidR="00060B5D" w:rsidRPr="004A48EC" w:rsidRDefault="00060B5D" w:rsidP="00164E5B">
      <w:pPr>
        <w:pStyle w:val="Titolo3"/>
        <w:spacing w:before="0" w:after="0"/>
        <w:jc w:val="both"/>
        <w:rPr>
          <w:b/>
          <w:bCs/>
          <w:color w:val="auto"/>
          <w:sz w:val="28"/>
          <w:szCs w:val="28"/>
        </w:rPr>
      </w:pPr>
    </w:p>
    <w:p w14:paraId="4EB43208" w14:textId="4D5C674B" w:rsidR="00636D1F" w:rsidRPr="004A48EC" w:rsidRDefault="00636D1F" w:rsidP="00164E5B">
      <w:pPr>
        <w:pStyle w:val="NormaleWeb"/>
        <w:spacing w:before="0" w:beforeAutospacing="0" w:after="0" w:afterAutospacing="0"/>
        <w:jc w:val="both"/>
        <w:rPr>
          <w:color w:val="58413B"/>
          <w:sz w:val="28"/>
          <w:szCs w:val="28"/>
        </w:rPr>
      </w:pPr>
      <w:r w:rsidRPr="004A48EC">
        <w:rPr>
          <w:rStyle w:val="Enfasigrassetto"/>
          <w:rFonts w:eastAsiaTheme="majorEastAsia"/>
          <w:color w:val="58413B"/>
          <w:sz w:val="28"/>
          <w:szCs w:val="28"/>
        </w:rPr>
        <w:t>1. Andare verso le povertà</w:t>
      </w:r>
    </w:p>
    <w:p w14:paraId="71F02B81" w14:textId="7840B970" w:rsidR="00636D1F" w:rsidRPr="004A48EC" w:rsidRDefault="00B369D6" w:rsidP="00164E5B">
      <w:pPr>
        <w:pStyle w:val="NormaleWeb"/>
        <w:spacing w:before="0" w:beforeAutospacing="0" w:after="0" w:afterAutospacing="0"/>
        <w:jc w:val="both"/>
        <w:rPr>
          <w:sz w:val="28"/>
          <w:szCs w:val="28"/>
        </w:rPr>
      </w:pPr>
      <w:r w:rsidRPr="004A48EC">
        <w:rPr>
          <w:sz w:val="28"/>
          <w:szCs w:val="28"/>
        </w:rPr>
        <w:t>L’obiettivo è quello</w:t>
      </w:r>
      <w:r w:rsidR="00636D1F" w:rsidRPr="004A48EC">
        <w:rPr>
          <w:sz w:val="28"/>
          <w:szCs w:val="28"/>
        </w:rPr>
        <w:t xml:space="preserve"> di raggiungere sia le povertà evidenti</w:t>
      </w:r>
      <w:r w:rsidR="00362060" w:rsidRPr="004A48EC">
        <w:rPr>
          <w:sz w:val="28"/>
          <w:szCs w:val="28"/>
        </w:rPr>
        <w:t xml:space="preserve"> </w:t>
      </w:r>
      <w:r w:rsidR="00636D1F" w:rsidRPr="004A48EC">
        <w:rPr>
          <w:sz w:val="28"/>
          <w:szCs w:val="28"/>
        </w:rPr>
        <w:t>sia quelle più nascoste, sensibilizzando l’opinione pubblica e le istituzioni. Non si tratta di organizzare eventi, ma di uscire fisicamente verso i luoghi dove la povertà abita, di giorno e di notte, in modo sistematico e continuativo per tutta la durata della settimana.</w:t>
      </w:r>
    </w:p>
    <w:p w14:paraId="7B13DBAB" w14:textId="77777777" w:rsidR="00060B5D" w:rsidRPr="004A48EC" w:rsidRDefault="00060B5D" w:rsidP="00164E5B">
      <w:pPr>
        <w:pStyle w:val="NormaleWeb"/>
        <w:spacing w:before="0" w:beforeAutospacing="0" w:after="0" w:afterAutospacing="0"/>
        <w:jc w:val="both"/>
        <w:rPr>
          <w:rStyle w:val="Enfasigrassetto"/>
          <w:rFonts w:eastAsiaTheme="majorEastAsia"/>
          <w:sz w:val="28"/>
          <w:szCs w:val="28"/>
        </w:rPr>
      </w:pPr>
    </w:p>
    <w:p w14:paraId="25C1E276" w14:textId="5517548F" w:rsidR="00636D1F" w:rsidRPr="004A48EC" w:rsidRDefault="00636D1F" w:rsidP="00164E5B">
      <w:pPr>
        <w:pStyle w:val="NormaleWeb"/>
        <w:spacing w:before="0" w:beforeAutospacing="0" w:after="0" w:afterAutospacing="0"/>
        <w:jc w:val="both"/>
        <w:rPr>
          <w:color w:val="58413B"/>
          <w:sz w:val="28"/>
          <w:szCs w:val="28"/>
        </w:rPr>
      </w:pPr>
      <w:r w:rsidRPr="004A48EC">
        <w:rPr>
          <w:rStyle w:val="Enfasigrassetto"/>
          <w:rFonts w:eastAsiaTheme="majorEastAsia"/>
          <w:color w:val="58413B"/>
          <w:sz w:val="28"/>
          <w:szCs w:val="28"/>
        </w:rPr>
        <w:lastRenderedPageBreak/>
        <w:t>2. Ascoltare: far parlare i poveri</w:t>
      </w:r>
    </w:p>
    <w:p w14:paraId="1A19803E" w14:textId="1C50C5D7" w:rsidR="00636D1F" w:rsidRPr="004A48EC" w:rsidRDefault="00636D1F" w:rsidP="00164E5B">
      <w:pPr>
        <w:pStyle w:val="NormaleWeb"/>
        <w:spacing w:before="0" w:beforeAutospacing="0" w:after="0" w:afterAutospacing="0"/>
        <w:jc w:val="both"/>
        <w:rPr>
          <w:sz w:val="28"/>
          <w:szCs w:val="28"/>
        </w:rPr>
      </w:pPr>
      <w:r w:rsidRPr="004A48EC">
        <w:rPr>
          <w:sz w:val="28"/>
          <w:szCs w:val="28"/>
        </w:rPr>
        <w:t>L’atteggiamento fondamentale è quello dell’ascolto: non parlare “dei” poveri, ma mettere i poveri stessi al centro, lasciando che raccontino la propria vita, i propri sogni e le proprie fatiche. Questo ascolto diventerà un patrimonio prezioso da consegnare, al termine della missione, al Governo del proprio Paese e alla Chiesa come frutto dell’esperienza vissuta.</w:t>
      </w:r>
    </w:p>
    <w:p w14:paraId="65D96172" w14:textId="77777777" w:rsidR="00060B5D" w:rsidRPr="004A48EC" w:rsidRDefault="00060B5D" w:rsidP="00164E5B">
      <w:pPr>
        <w:pStyle w:val="NormaleWeb"/>
        <w:spacing w:before="0" w:beforeAutospacing="0" w:after="0" w:afterAutospacing="0"/>
        <w:jc w:val="both"/>
        <w:rPr>
          <w:rStyle w:val="Enfasigrassetto"/>
          <w:rFonts w:eastAsiaTheme="majorEastAsia"/>
          <w:sz w:val="28"/>
          <w:szCs w:val="28"/>
        </w:rPr>
      </w:pPr>
    </w:p>
    <w:p w14:paraId="5F5986EA" w14:textId="43DF3AA3" w:rsidR="00636D1F" w:rsidRPr="004A48EC" w:rsidRDefault="00636D1F" w:rsidP="00164E5B">
      <w:pPr>
        <w:pStyle w:val="NormaleWeb"/>
        <w:spacing w:before="0" w:beforeAutospacing="0" w:after="0" w:afterAutospacing="0"/>
        <w:jc w:val="both"/>
        <w:rPr>
          <w:color w:val="58413B"/>
          <w:sz w:val="28"/>
          <w:szCs w:val="28"/>
        </w:rPr>
      </w:pPr>
      <w:r w:rsidRPr="004A48EC">
        <w:rPr>
          <w:rStyle w:val="Enfasigrassetto"/>
          <w:rFonts w:eastAsiaTheme="majorEastAsia"/>
          <w:color w:val="58413B"/>
          <w:sz w:val="28"/>
          <w:szCs w:val="28"/>
        </w:rPr>
        <w:t>3. La dimensione formativa</w:t>
      </w:r>
    </w:p>
    <w:p w14:paraId="0899A849" w14:textId="0D4C0A3A" w:rsidR="00636D1F" w:rsidRPr="004A48EC" w:rsidRDefault="008378F3" w:rsidP="00164E5B">
      <w:pPr>
        <w:pStyle w:val="NormaleWeb"/>
        <w:spacing w:before="0" w:beforeAutospacing="0" w:after="0" w:afterAutospacing="0"/>
        <w:jc w:val="both"/>
        <w:rPr>
          <w:sz w:val="28"/>
          <w:szCs w:val="28"/>
        </w:rPr>
      </w:pPr>
      <w:r w:rsidRPr="004A48EC">
        <w:rPr>
          <w:sz w:val="28"/>
          <w:szCs w:val="28"/>
        </w:rPr>
        <w:t xml:space="preserve">Durante la settimana </w:t>
      </w:r>
      <w:r w:rsidR="009568C3" w:rsidRPr="004A48EC">
        <w:rPr>
          <w:sz w:val="28"/>
          <w:szCs w:val="28"/>
        </w:rPr>
        <w:t xml:space="preserve">sarebbe importante </w:t>
      </w:r>
      <w:r w:rsidR="00D11058" w:rsidRPr="004A48EC">
        <w:rPr>
          <w:sz w:val="28"/>
          <w:szCs w:val="28"/>
        </w:rPr>
        <w:t>proporre</w:t>
      </w:r>
      <w:r w:rsidR="00636D1F" w:rsidRPr="004A48EC">
        <w:rPr>
          <w:sz w:val="28"/>
          <w:szCs w:val="28"/>
        </w:rPr>
        <w:t xml:space="preserve"> momenti di formazione per i </w:t>
      </w:r>
      <w:r w:rsidR="009A193B" w:rsidRPr="004A48EC">
        <w:rPr>
          <w:sz w:val="28"/>
          <w:szCs w:val="28"/>
        </w:rPr>
        <w:t>partecipanti</w:t>
      </w:r>
      <w:r w:rsidR="00636D1F" w:rsidRPr="004A48EC">
        <w:rPr>
          <w:sz w:val="28"/>
          <w:szCs w:val="28"/>
        </w:rPr>
        <w:t xml:space="preserve">. </w:t>
      </w:r>
      <w:r w:rsidR="00A76C07" w:rsidRPr="004A48EC">
        <w:rPr>
          <w:sz w:val="28"/>
          <w:szCs w:val="28"/>
        </w:rPr>
        <w:t>Ad esempio, potrebbero essere approfondite tematiche quali</w:t>
      </w:r>
      <w:r w:rsidR="00636D1F" w:rsidRPr="004A48EC">
        <w:rPr>
          <w:sz w:val="28"/>
          <w:szCs w:val="28"/>
        </w:rPr>
        <w:t xml:space="preserve">: Francesco e il lebbroso come modello di incontro con il povero; l’intelligenza del cuore e il cuore povero; il dialogo tra la </w:t>
      </w:r>
      <w:r w:rsidR="002C02A1" w:rsidRPr="004A48EC">
        <w:rPr>
          <w:sz w:val="28"/>
          <w:szCs w:val="28"/>
        </w:rPr>
        <w:t xml:space="preserve">presenza francescana e </w:t>
      </w:r>
      <w:r w:rsidR="00636D1F" w:rsidRPr="004A48EC">
        <w:rPr>
          <w:sz w:val="28"/>
          <w:szCs w:val="28"/>
        </w:rPr>
        <w:t xml:space="preserve">la città; </w:t>
      </w:r>
      <w:r w:rsidR="00B60E95" w:rsidRPr="004A48EC">
        <w:rPr>
          <w:sz w:val="28"/>
          <w:szCs w:val="28"/>
        </w:rPr>
        <w:t xml:space="preserve">l’analisi delle cause delle povertà; </w:t>
      </w:r>
      <w:r w:rsidR="00636D1F" w:rsidRPr="004A48EC">
        <w:rPr>
          <w:sz w:val="28"/>
          <w:szCs w:val="28"/>
        </w:rPr>
        <w:t xml:space="preserve">infine, come trasformare l’indignazione in speranza al fine di realizzare un segno profetico. </w:t>
      </w:r>
      <w:r w:rsidR="000E2D63" w:rsidRPr="004A48EC">
        <w:rPr>
          <w:sz w:val="28"/>
          <w:szCs w:val="28"/>
        </w:rPr>
        <w:t xml:space="preserve">Si possono prevedere anche </w:t>
      </w:r>
      <w:r w:rsidR="00636D1F" w:rsidRPr="004A48EC">
        <w:rPr>
          <w:sz w:val="28"/>
          <w:szCs w:val="28"/>
        </w:rPr>
        <w:t xml:space="preserve">tavoli di confronto con l’opinione pubblica e le istituzioni, momenti di studio e incontri nelle scuole, per </w:t>
      </w:r>
      <w:r w:rsidR="00A76C07" w:rsidRPr="004A48EC">
        <w:rPr>
          <w:sz w:val="28"/>
          <w:szCs w:val="28"/>
        </w:rPr>
        <w:t>sensibilizzare le giovani generazioni sul</w:t>
      </w:r>
      <w:r w:rsidR="00636D1F" w:rsidRPr="004A48EC">
        <w:rPr>
          <w:sz w:val="28"/>
          <w:szCs w:val="28"/>
        </w:rPr>
        <w:t xml:space="preserve"> tema della povertà.</w:t>
      </w:r>
    </w:p>
    <w:p w14:paraId="6424B826" w14:textId="77777777" w:rsidR="00781EE5" w:rsidRPr="004A48EC" w:rsidRDefault="00781EE5" w:rsidP="00164E5B">
      <w:pPr>
        <w:pStyle w:val="NormaleWeb"/>
        <w:spacing w:before="0" w:beforeAutospacing="0" w:after="0" w:afterAutospacing="0"/>
        <w:jc w:val="both"/>
        <w:rPr>
          <w:rStyle w:val="Enfasigrassetto"/>
          <w:rFonts w:eastAsiaTheme="majorEastAsia"/>
          <w:sz w:val="28"/>
          <w:szCs w:val="28"/>
        </w:rPr>
      </w:pPr>
    </w:p>
    <w:p w14:paraId="09D9B3DE" w14:textId="5F7C3146" w:rsidR="00636D1F" w:rsidRPr="004A48EC" w:rsidRDefault="00636D1F" w:rsidP="00164E5B">
      <w:pPr>
        <w:pStyle w:val="NormaleWeb"/>
        <w:spacing w:before="0" w:beforeAutospacing="0" w:after="0" w:afterAutospacing="0"/>
        <w:jc w:val="both"/>
        <w:rPr>
          <w:color w:val="58413B"/>
          <w:sz w:val="28"/>
          <w:szCs w:val="28"/>
        </w:rPr>
      </w:pPr>
      <w:r w:rsidRPr="004A48EC">
        <w:rPr>
          <w:rStyle w:val="Enfasigrassetto"/>
          <w:rFonts w:eastAsiaTheme="majorEastAsia"/>
          <w:color w:val="58413B"/>
          <w:sz w:val="28"/>
          <w:szCs w:val="28"/>
        </w:rPr>
        <w:t>4. La preghiera come cuore della missione</w:t>
      </w:r>
    </w:p>
    <w:p w14:paraId="7FD5F9BA" w14:textId="0B6053D9" w:rsidR="00636D1F" w:rsidRPr="004A48EC" w:rsidRDefault="00636D1F" w:rsidP="00164E5B">
      <w:pPr>
        <w:pStyle w:val="NormaleWeb"/>
        <w:spacing w:before="0" w:beforeAutospacing="0" w:after="0" w:afterAutospacing="0"/>
        <w:jc w:val="both"/>
        <w:rPr>
          <w:sz w:val="28"/>
          <w:szCs w:val="28"/>
        </w:rPr>
      </w:pPr>
      <w:r w:rsidRPr="004A48EC">
        <w:rPr>
          <w:sz w:val="28"/>
          <w:szCs w:val="28"/>
        </w:rPr>
        <w:t xml:space="preserve">La dimensione spirituale è costitutiva. </w:t>
      </w:r>
      <w:r w:rsidR="00781EE5" w:rsidRPr="004A48EC">
        <w:rPr>
          <w:sz w:val="28"/>
          <w:szCs w:val="28"/>
        </w:rPr>
        <w:t>Si</w:t>
      </w:r>
      <w:r w:rsidRPr="004A48EC">
        <w:rPr>
          <w:sz w:val="28"/>
          <w:szCs w:val="28"/>
        </w:rPr>
        <w:t xml:space="preserve"> </w:t>
      </w:r>
      <w:r w:rsidR="00781EE5" w:rsidRPr="004A48EC">
        <w:rPr>
          <w:sz w:val="28"/>
          <w:szCs w:val="28"/>
        </w:rPr>
        <w:t xml:space="preserve">potrebbe </w:t>
      </w:r>
      <w:r w:rsidRPr="004A48EC">
        <w:rPr>
          <w:sz w:val="28"/>
          <w:szCs w:val="28"/>
        </w:rPr>
        <w:t>prevede</w:t>
      </w:r>
      <w:r w:rsidR="00781EE5" w:rsidRPr="004A48EC">
        <w:rPr>
          <w:sz w:val="28"/>
          <w:szCs w:val="28"/>
        </w:rPr>
        <w:t>re</w:t>
      </w:r>
      <w:r w:rsidRPr="004A48EC">
        <w:rPr>
          <w:sz w:val="28"/>
          <w:szCs w:val="28"/>
        </w:rPr>
        <w:t xml:space="preserve"> un luogo fisso di preghiera, dove ogni giorno il gruppo missionario si ritroverà per la preghiera, e</w:t>
      </w:r>
      <w:r w:rsidR="00F2781A" w:rsidRPr="004A48EC">
        <w:rPr>
          <w:sz w:val="28"/>
          <w:szCs w:val="28"/>
        </w:rPr>
        <w:t xml:space="preserve">d eventualmente anche </w:t>
      </w:r>
      <w:r w:rsidRPr="004A48EC">
        <w:rPr>
          <w:sz w:val="28"/>
          <w:szCs w:val="28"/>
        </w:rPr>
        <w:t>una presenza itinerante di preghiera nei diversi luoghi, per unire l’attenzione concreta alle persone e l</w:t>
      </w:r>
      <w:r w:rsidR="00522A37" w:rsidRPr="004A48EC">
        <w:rPr>
          <w:sz w:val="28"/>
          <w:szCs w:val="28"/>
        </w:rPr>
        <w:t xml:space="preserve">a preghiera </w:t>
      </w:r>
      <w:r w:rsidR="00F44B7D" w:rsidRPr="004A48EC">
        <w:rPr>
          <w:sz w:val="28"/>
          <w:szCs w:val="28"/>
        </w:rPr>
        <w:t>secondo i</w:t>
      </w:r>
      <w:r w:rsidRPr="004A48EC">
        <w:rPr>
          <w:sz w:val="28"/>
          <w:szCs w:val="28"/>
        </w:rPr>
        <w:t>l Vangelo nei luoghi marginali.</w:t>
      </w:r>
    </w:p>
    <w:p w14:paraId="18B8DE75" w14:textId="77777777" w:rsidR="00060B5D" w:rsidRPr="004A48EC" w:rsidRDefault="00060B5D" w:rsidP="00164E5B">
      <w:pPr>
        <w:pStyle w:val="NormaleWeb"/>
        <w:spacing w:before="0" w:beforeAutospacing="0" w:after="0" w:afterAutospacing="0"/>
        <w:jc w:val="both"/>
        <w:rPr>
          <w:rStyle w:val="Enfasigrassetto"/>
          <w:rFonts w:eastAsiaTheme="majorEastAsia"/>
          <w:sz w:val="28"/>
          <w:szCs w:val="28"/>
        </w:rPr>
      </w:pPr>
    </w:p>
    <w:p w14:paraId="5E9B685E" w14:textId="20EBFF96" w:rsidR="00636D1F" w:rsidRPr="004A48EC" w:rsidRDefault="00636D1F" w:rsidP="00164E5B">
      <w:pPr>
        <w:pStyle w:val="NormaleWeb"/>
        <w:spacing w:before="0" w:beforeAutospacing="0" w:after="0" w:afterAutospacing="0"/>
        <w:jc w:val="both"/>
        <w:rPr>
          <w:color w:val="58413B"/>
          <w:sz w:val="28"/>
          <w:szCs w:val="28"/>
        </w:rPr>
      </w:pPr>
      <w:r w:rsidRPr="004A48EC">
        <w:rPr>
          <w:rStyle w:val="Enfasigrassetto"/>
          <w:rFonts w:eastAsiaTheme="majorEastAsia"/>
          <w:color w:val="58413B"/>
          <w:sz w:val="28"/>
          <w:szCs w:val="28"/>
        </w:rPr>
        <w:t>5. La collaborazione con altri enti: uno stile di missione</w:t>
      </w:r>
    </w:p>
    <w:p w14:paraId="0AFFB90A" w14:textId="4F81FCE4" w:rsidR="00636D1F" w:rsidRPr="004A48EC" w:rsidRDefault="00636D1F" w:rsidP="00164E5B">
      <w:pPr>
        <w:pStyle w:val="NormaleWeb"/>
        <w:spacing w:before="0" w:beforeAutospacing="0" w:after="0" w:afterAutospacing="0"/>
        <w:jc w:val="both"/>
        <w:rPr>
          <w:sz w:val="28"/>
          <w:szCs w:val="28"/>
        </w:rPr>
      </w:pPr>
      <w:r w:rsidRPr="004A48EC">
        <w:rPr>
          <w:sz w:val="28"/>
          <w:szCs w:val="28"/>
        </w:rPr>
        <w:t xml:space="preserve">Uno degli aspetti </w:t>
      </w:r>
      <w:r w:rsidR="000639B2" w:rsidRPr="004A48EC">
        <w:rPr>
          <w:sz w:val="28"/>
          <w:szCs w:val="28"/>
        </w:rPr>
        <w:t xml:space="preserve">di questa proposta che vogliamo sottolineare </w:t>
      </w:r>
      <w:r w:rsidRPr="004A48EC">
        <w:rPr>
          <w:sz w:val="28"/>
          <w:szCs w:val="28"/>
        </w:rPr>
        <w:t>è la sua apertura alla collaborazione.</w:t>
      </w:r>
      <w:r w:rsidR="000639B2" w:rsidRPr="004A48EC">
        <w:rPr>
          <w:sz w:val="28"/>
          <w:szCs w:val="28"/>
        </w:rPr>
        <w:t xml:space="preserve"> Il gruppo missionario dovrebbe essere composto da religiosi e secolari francescani, ma anche da ogni uomo e donna di buona volontà.</w:t>
      </w:r>
      <w:r w:rsidRPr="004A48EC">
        <w:rPr>
          <w:sz w:val="28"/>
          <w:szCs w:val="28"/>
        </w:rPr>
        <w:t xml:space="preserve"> </w:t>
      </w:r>
      <w:r w:rsidR="002F4626" w:rsidRPr="004A48EC">
        <w:rPr>
          <w:sz w:val="28"/>
          <w:szCs w:val="28"/>
        </w:rPr>
        <w:t xml:space="preserve">La scelta </w:t>
      </w:r>
      <w:r w:rsidR="000639B2" w:rsidRPr="004A48EC">
        <w:rPr>
          <w:sz w:val="28"/>
          <w:szCs w:val="28"/>
        </w:rPr>
        <w:t xml:space="preserve">che suggeriamo </w:t>
      </w:r>
      <w:r w:rsidR="002F4626" w:rsidRPr="004A48EC">
        <w:rPr>
          <w:sz w:val="28"/>
          <w:szCs w:val="28"/>
        </w:rPr>
        <w:t>è quella di non operare da soli</w:t>
      </w:r>
      <w:r w:rsidR="00781EE5" w:rsidRPr="004A48EC">
        <w:rPr>
          <w:sz w:val="28"/>
          <w:szCs w:val="28"/>
        </w:rPr>
        <w:t xml:space="preserve"> </w:t>
      </w:r>
      <w:r w:rsidR="002F4626" w:rsidRPr="004A48EC">
        <w:rPr>
          <w:sz w:val="28"/>
          <w:szCs w:val="28"/>
        </w:rPr>
        <w:t>come Famiglia Frances</w:t>
      </w:r>
      <w:r w:rsidR="0073567A" w:rsidRPr="004A48EC">
        <w:rPr>
          <w:sz w:val="28"/>
          <w:szCs w:val="28"/>
        </w:rPr>
        <w:t>cana</w:t>
      </w:r>
      <w:r w:rsidRPr="004A48EC">
        <w:rPr>
          <w:sz w:val="28"/>
          <w:szCs w:val="28"/>
        </w:rPr>
        <w:t xml:space="preserve">: la </w:t>
      </w:r>
      <w:r w:rsidR="000639B2" w:rsidRPr="004A48EC">
        <w:rPr>
          <w:sz w:val="28"/>
          <w:szCs w:val="28"/>
        </w:rPr>
        <w:t>S</w:t>
      </w:r>
      <w:r w:rsidR="0073567A" w:rsidRPr="004A48EC">
        <w:rPr>
          <w:sz w:val="28"/>
          <w:szCs w:val="28"/>
        </w:rPr>
        <w:t>ettimana</w:t>
      </w:r>
      <w:r w:rsidRPr="004A48EC">
        <w:rPr>
          <w:sz w:val="28"/>
          <w:szCs w:val="28"/>
        </w:rPr>
        <w:t xml:space="preserve"> </w:t>
      </w:r>
      <w:r w:rsidR="000639B2" w:rsidRPr="004A48EC">
        <w:rPr>
          <w:sz w:val="28"/>
          <w:szCs w:val="28"/>
        </w:rPr>
        <w:t xml:space="preserve">vorrebbe </w:t>
      </w:r>
      <w:r w:rsidRPr="004A48EC">
        <w:rPr>
          <w:sz w:val="28"/>
          <w:szCs w:val="28"/>
        </w:rPr>
        <w:t>valorizza</w:t>
      </w:r>
      <w:r w:rsidR="000639B2" w:rsidRPr="004A48EC">
        <w:rPr>
          <w:sz w:val="28"/>
          <w:szCs w:val="28"/>
        </w:rPr>
        <w:t>re</w:t>
      </w:r>
      <w:r w:rsidRPr="004A48EC">
        <w:rPr>
          <w:sz w:val="28"/>
          <w:szCs w:val="28"/>
        </w:rPr>
        <w:t xml:space="preserve"> e promuove</w:t>
      </w:r>
      <w:r w:rsidR="000639B2" w:rsidRPr="004A48EC">
        <w:rPr>
          <w:sz w:val="28"/>
          <w:szCs w:val="28"/>
        </w:rPr>
        <w:t>re</w:t>
      </w:r>
      <w:r w:rsidRPr="004A48EC">
        <w:rPr>
          <w:sz w:val="28"/>
          <w:szCs w:val="28"/>
        </w:rPr>
        <w:t xml:space="preserve"> il lavor</w:t>
      </w:r>
      <w:r w:rsidR="000639B2" w:rsidRPr="004A48EC">
        <w:rPr>
          <w:sz w:val="28"/>
          <w:szCs w:val="28"/>
        </w:rPr>
        <w:t>are</w:t>
      </w:r>
      <w:r w:rsidRPr="004A48EC">
        <w:rPr>
          <w:sz w:val="28"/>
          <w:szCs w:val="28"/>
        </w:rPr>
        <w:t xml:space="preserve"> insieme ad altre realtà ecclesiali </w:t>
      </w:r>
      <w:r w:rsidR="00174191" w:rsidRPr="004A48EC">
        <w:rPr>
          <w:sz w:val="28"/>
          <w:szCs w:val="28"/>
        </w:rPr>
        <w:t xml:space="preserve">(cattoliche e non) </w:t>
      </w:r>
      <w:r w:rsidRPr="004A48EC">
        <w:rPr>
          <w:sz w:val="28"/>
          <w:szCs w:val="28"/>
        </w:rPr>
        <w:t>e civili presenti nel territorio.</w:t>
      </w:r>
      <w:r w:rsidR="008224C1" w:rsidRPr="004A48EC">
        <w:rPr>
          <w:sz w:val="28"/>
          <w:szCs w:val="28"/>
        </w:rPr>
        <w:t xml:space="preserve"> Questa apertura alla collaborazione </w:t>
      </w:r>
      <w:r w:rsidR="00F27095" w:rsidRPr="004A48EC">
        <w:rPr>
          <w:sz w:val="28"/>
          <w:szCs w:val="28"/>
        </w:rPr>
        <w:t>sarebbe</w:t>
      </w:r>
      <w:r w:rsidR="008224C1" w:rsidRPr="004A48EC">
        <w:rPr>
          <w:sz w:val="28"/>
          <w:szCs w:val="28"/>
        </w:rPr>
        <w:t xml:space="preserve"> un segno molto francescano</w:t>
      </w:r>
      <w:r w:rsidR="00244711" w:rsidRPr="004A48EC">
        <w:rPr>
          <w:sz w:val="28"/>
          <w:szCs w:val="28"/>
        </w:rPr>
        <w:t>: forse solo noi possiamo osare</w:t>
      </w:r>
      <w:r w:rsidR="00286F2E" w:rsidRPr="004A48EC">
        <w:rPr>
          <w:sz w:val="28"/>
          <w:szCs w:val="28"/>
        </w:rPr>
        <w:t xml:space="preserve"> tanto!</w:t>
      </w:r>
    </w:p>
    <w:p w14:paraId="7BC22BE9" w14:textId="77777777" w:rsidR="00060B5D" w:rsidRPr="004A48EC" w:rsidRDefault="00060B5D" w:rsidP="00164E5B">
      <w:pPr>
        <w:pStyle w:val="NormaleWeb"/>
        <w:spacing w:before="0" w:beforeAutospacing="0" w:after="0" w:afterAutospacing="0"/>
        <w:jc w:val="both"/>
        <w:rPr>
          <w:rStyle w:val="Enfasigrassetto"/>
          <w:rFonts w:eastAsiaTheme="majorEastAsia"/>
          <w:sz w:val="28"/>
          <w:szCs w:val="28"/>
        </w:rPr>
      </w:pPr>
    </w:p>
    <w:p w14:paraId="0F6A74C6" w14:textId="073AF47E" w:rsidR="00636D1F" w:rsidRPr="004A48EC" w:rsidRDefault="00636D1F" w:rsidP="00164E5B">
      <w:pPr>
        <w:pStyle w:val="NormaleWeb"/>
        <w:spacing w:before="0" w:beforeAutospacing="0" w:after="0" w:afterAutospacing="0"/>
        <w:jc w:val="both"/>
        <w:rPr>
          <w:color w:val="58413B"/>
          <w:sz w:val="28"/>
          <w:szCs w:val="28"/>
        </w:rPr>
      </w:pPr>
      <w:r w:rsidRPr="004A48EC">
        <w:rPr>
          <w:rStyle w:val="Enfasigrassetto"/>
          <w:rFonts w:eastAsiaTheme="majorEastAsia"/>
          <w:color w:val="58413B"/>
          <w:sz w:val="28"/>
          <w:szCs w:val="28"/>
        </w:rPr>
        <w:t>6. Il segno profetico di fine missione</w:t>
      </w:r>
    </w:p>
    <w:p w14:paraId="77F0A2FD" w14:textId="26C0DD09" w:rsidR="00A35A26" w:rsidRPr="004A48EC" w:rsidRDefault="00636D1F" w:rsidP="00164E5B">
      <w:pPr>
        <w:pStyle w:val="NormaleWeb"/>
        <w:spacing w:before="0" w:beforeAutospacing="0" w:after="0" w:afterAutospacing="0"/>
        <w:jc w:val="both"/>
        <w:rPr>
          <w:sz w:val="28"/>
          <w:szCs w:val="28"/>
        </w:rPr>
      </w:pPr>
      <w:r w:rsidRPr="004A48EC">
        <w:rPr>
          <w:sz w:val="28"/>
          <w:szCs w:val="28"/>
        </w:rPr>
        <w:t>La missione si conclude il 15 novembre, Giornata Mondiale dei Poveri</w:t>
      </w:r>
      <w:r w:rsidR="00AA4503" w:rsidRPr="004A48EC">
        <w:rPr>
          <w:sz w:val="28"/>
          <w:szCs w:val="28"/>
        </w:rPr>
        <w:t>. S</w:t>
      </w:r>
      <w:r w:rsidR="005E5537" w:rsidRPr="004A48EC">
        <w:rPr>
          <w:sz w:val="28"/>
          <w:szCs w:val="28"/>
        </w:rPr>
        <w:t>arebbe bello trovare</w:t>
      </w:r>
      <w:r w:rsidRPr="004A48EC">
        <w:rPr>
          <w:sz w:val="28"/>
          <w:szCs w:val="28"/>
        </w:rPr>
        <w:t xml:space="preserve"> un gesto profetico pubblico, differente per ogni realtà e nato dall’ascolto vissuto durante la settimana, </w:t>
      </w:r>
      <w:r w:rsidR="00AA4503" w:rsidRPr="004A48EC">
        <w:rPr>
          <w:sz w:val="28"/>
          <w:szCs w:val="28"/>
        </w:rPr>
        <w:t>per</w:t>
      </w:r>
      <w:r w:rsidRPr="004A48EC">
        <w:rPr>
          <w:sz w:val="28"/>
          <w:szCs w:val="28"/>
        </w:rPr>
        <w:t xml:space="preserve"> restituir</w:t>
      </w:r>
      <w:r w:rsidR="00AA4503" w:rsidRPr="004A48EC">
        <w:rPr>
          <w:sz w:val="28"/>
          <w:szCs w:val="28"/>
        </w:rPr>
        <w:t>e</w:t>
      </w:r>
      <w:r w:rsidRPr="004A48EC">
        <w:rPr>
          <w:sz w:val="28"/>
          <w:szCs w:val="28"/>
        </w:rPr>
        <w:t xml:space="preserve"> alla Chiesa e alla società quanto raccolto dall’incontro con i poveri.</w:t>
      </w:r>
    </w:p>
    <w:p w14:paraId="2EDED21E" w14:textId="77777777" w:rsidR="00715807" w:rsidRPr="004A48EC" w:rsidRDefault="00715807" w:rsidP="00164E5B">
      <w:pPr>
        <w:pStyle w:val="NormaleWeb"/>
        <w:spacing w:before="0" w:beforeAutospacing="0" w:after="0" w:afterAutospacing="0"/>
        <w:jc w:val="both"/>
        <w:rPr>
          <w:sz w:val="28"/>
          <w:szCs w:val="28"/>
        </w:rPr>
      </w:pPr>
    </w:p>
    <w:p w14:paraId="111AFDB5" w14:textId="77777777" w:rsidR="004A48EC" w:rsidRDefault="004A48EC" w:rsidP="00164E5B">
      <w:pPr>
        <w:pStyle w:val="NormaleWeb"/>
        <w:spacing w:before="0" w:beforeAutospacing="0" w:after="0" w:afterAutospacing="0"/>
        <w:jc w:val="both"/>
        <w:rPr>
          <w:sz w:val="28"/>
          <w:szCs w:val="28"/>
        </w:rPr>
      </w:pPr>
    </w:p>
    <w:p w14:paraId="110C166C" w14:textId="513FA147" w:rsidR="00636D1F" w:rsidRPr="004A48EC" w:rsidRDefault="00BA0D25" w:rsidP="00164E5B">
      <w:pPr>
        <w:pStyle w:val="NormaleWeb"/>
        <w:spacing w:before="0" w:beforeAutospacing="0" w:after="0" w:afterAutospacing="0"/>
        <w:jc w:val="both"/>
        <w:rPr>
          <w:sz w:val="28"/>
          <w:szCs w:val="28"/>
        </w:rPr>
      </w:pPr>
      <w:r w:rsidRPr="004A48EC">
        <w:rPr>
          <w:sz w:val="28"/>
          <w:szCs w:val="28"/>
        </w:rPr>
        <w:lastRenderedPageBreak/>
        <w:t xml:space="preserve">Con </w:t>
      </w:r>
      <w:r w:rsidR="008267B5" w:rsidRPr="004A48EC">
        <w:rPr>
          <w:sz w:val="28"/>
          <w:szCs w:val="28"/>
        </w:rPr>
        <w:t>gioia, quindi,</w:t>
      </w:r>
      <w:r w:rsidRPr="004A48EC">
        <w:rPr>
          <w:sz w:val="28"/>
          <w:szCs w:val="28"/>
        </w:rPr>
        <w:t xml:space="preserve"> desideriamo invitarvi a celebrare </w:t>
      </w:r>
      <w:r w:rsidR="009277BE" w:rsidRPr="004A48EC">
        <w:rPr>
          <w:sz w:val="28"/>
          <w:szCs w:val="28"/>
        </w:rPr>
        <w:t xml:space="preserve">insieme, </w:t>
      </w:r>
      <w:r w:rsidRPr="004A48EC">
        <w:rPr>
          <w:sz w:val="28"/>
          <w:szCs w:val="28"/>
        </w:rPr>
        <w:t>come Famiglia Francescana, una “Settimana dei Poveri” nel periodo 9-15 novembre 2026</w:t>
      </w:r>
      <w:r w:rsidR="00636D1F" w:rsidRPr="004A48EC">
        <w:rPr>
          <w:sz w:val="28"/>
          <w:szCs w:val="28"/>
        </w:rPr>
        <w:t xml:space="preserve">: un atto di fedeltà al Vangelo, al carisma di Francesco, all’invito di Papa Francesco a stare vicini a coloro che il Signore stesso ci ha indicato come suoi prediletti ed a </w:t>
      </w:r>
      <w:r w:rsidR="00F72760" w:rsidRPr="004A48EC">
        <w:rPr>
          <w:sz w:val="28"/>
          <w:szCs w:val="28"/>
        </w:rPr>
        <w:t>ciò che</w:t>
      </w:r>
      <w:r w:rsidR="00636D1F" w:rsidRPr="004A48EC">
        <w:rPr>
          <w:sz w:val="28"/>
          <w:szCs w:val="28"/>
        </w:rPr>
        <w:t xml:space="preserve"> Papa Leone ci ricorda: “</w:t>
      </w:r>
      <w:r w:rsidR="00636D1F" w:rsidRPr="004A48EC">
        <w:rPr>
          <w:i/>
          <w:iCs/>
          <w:sz w:val="28"/>
          <w:szCs w:val="28"/>
        </w:rPr>
        <w:t>I poveri non sono un diversivo per la Chiesa, bensì i fratelli e le sorelle più amati, perché ognuno di loro, con la sua esistenza e anche con le parole e la sapienza di cui è portatore, provoca a toccare con mano la verità del Vangelo</w:t>
      </w:r>
      <w:r w:rsidR="00636D1F" w:rsidRPr="004A48EC">
        <w:rPr>
          <w:sz w:val="28"/>
          <w:szCs w:val="28"/>
        </w:rPr>
        <w:t>”</w:t>
      </w:r>
      <w:r w:rsidR="00CA6C57" w:rsidRPr="004A48EC">
        <w:rPr>
          <w:rStyle w:val="Rimandonotaapidipagina"/>
          <w:sz w:val="28"/>
          <w:szCs w:val="28"/>
        </w:rPr>
        <w:footnoteReference w:id="1"/>
      </w:r>
      <w:r w:rsidR="00636D1F" w:rsidRPr="004A48EC">
        <w:rPr>
          <w:sz w:val="28"/>
          <w:szCs w:val="28"/>
        </w:rPr>
        <w:t>.</w:t>
      </w:r>
    </w:p>
    <w:p w14:paraId="50C33202" w14:textId="77777777" w:rsidR="000639B2" w:rsidRPr="004A48EC" w:rsidRDefault="000639B2" w:rsidP="00164E5B">
      <w:pPr>
        <w:pStyle w:val="NormaleWeb"/>
        <w:spacing w:before="0" w:beforeAutospacing="0" w:after="0" w:afterAutospacing="0"/>
        <w:jc w:val="both"/>
        <w:rPr>
          <w:sz w:val="28"/>
          <w:szCs w:val="28"/>
        </w:rPr>
      </w:pPr>
    </w:p>
    <w:p w14:paraId="0AA4F6FA" w14:textId="4C27D2D0" w:rsidR="009B0A00" w:rsidRPr="004A48EC" w:rsidRDefault="00CA4413" w:rsidP="00164E5B">
      <w:pPr>
        <w:pStyle w:val="NormaleWeb"/>
        <w:spacing w:before="0" w:beforeAutospacing="0" w:after="0" w:afterAutospacing="0"/>
        <w:jc w:val="both"/>
        <w:rPr>
          <w:sz w:val="28"/>
          <w:szCs w:val="28"/>
        </w:rPr>
      </w:pPr>
      <w:r w:rsidRPr="004A48EC">
        <w:rPr>
          <w:sz w:val="28"/>
          <w:szCs w:val="28"/>
        </w:rPr>
        <w:t xml:space="preserve">Quelle Famiglie Francescane Nazionali che avranno accolto e realizzato </w:t>
      </w:r>
      <w:r w:rsidR="00715807" w:rsidRPr="004A48EC">
        <w:rPr>
          <w:sz w:val="28"/>
          <w:szCs w:val="28"/>
        </w:rPr>
        <w:t>l’iniziativa</w:t>
      </w:r>
      <w:r w:rsidRPr="004A48EC">
        <w:rPr>
          <w:sz w:val="28"/>
          <w:szCs w:val="28"/>
        </w:rPr>
        <w:t xml:space="preserve"> propost</w:t>
      </w:r>
      <w:r w:rsidR="00715807" w:rsidRPr="004A48EC">
        <w:rPr>
          <w:sz w:val="28"/>
          <w:szCs w:val="28"/>
        </w:rPr>
        <w:t>a</w:t>
      </w:r>
      <w:r w:rsidRPr="004A48EC">
        <w:rPr>
          <w:sz w:val="28"/>
          <w:szCs w:val="28"/>
        </w:rPr>
        <w:t xml:space="preserve"> </w:t>
      </w:r>
      <w:r w:rsidR="008267B5" w:rsidRPr="004A48EC">
        <w:rPr>
          <w:sz w:val="28"/>
          <w:szCs w:val="28"/>
        </w:rPr>
        <w:t xml:space="preserve">(in una o più città o villaggi sperduti) </w:t>
      </w:r>
      <w:r w:rsidRPr="004A48EC">
        <w:rPr>
          <w:sz w:val="28"/>
          <w:szCs w:val="28"/>
        </w:rPr>
        <w:t xml:space="preserve">sono pregate </w:t>
      </w:r>
      <w:r w:rsidR="000E14BE" w:rsidRPr="004A48EC">
        <w:rPr>
          <w:sz w:val="28"/>
          <w:szCs w:val="28"/>
        </w:rPr>
        <w:t>di comunicarlo</w:t>
      </w:r>
      <w:r w:rsidRPr="004A48EC">
        <w:rPr>
          <w:sz w:val="28"/>
          <w:szCs w:val="28"/>
        </w:rPr>
        <w:t xml:space="preserve"> (</w:t>
      </w:r>
      <w:proofErr w:type="gramStart"/>
      <w:r w:rsidRPr="004A48EC">
        <w:rPr>
          <w:sz w:val="28"/>
          <w:szCs w:val="28"/>
        </w:rPr>
        <w:t>email</w:t>
      </w:r>
      <w:proofErr w:type="gramEnd"/>
      <w:r w:rsidR="00A572A3" w:rsidRPr="004A48EC">
        <w:rPr>
          <w:sz w:val="28"/>
          <w:szCs w:val="28"/>
        </w:rPr>
        <w:t xml:space="preserve"> </w:t>
      </w:r>
      <w:hyperlink r:id="rId8" w:tgtFrame="_blank" w:history="1">
        <w:r w:rsidR="00A72E45" w:rsidRPr="004A48EC">
          <w:rPr>
            <w:rStyle w:val="Collegamentoipertestuale"/>
            <w:sz w:val="28"/>
            <w:szCs w:val="28"/>
          </w:rPr>
          <w:t>conspresofs_02@ciofs.org</w:t>
        </w:r>
      </w:hyperlink>
      <w:r w:rsidRPr="004A48EC">
        <w:rPr>
          <w:sz w:val="28"/>
          <w:szCs w:val="28"/>
        </w:rPr>
        <w:t xml:space="preserve">) </w:t>
      </w:r>
      <w:r w:rsidR="000E14BE" w:rsidRPr="004A48EC">
        <w:rPr>
          <w:sz w:val="28"/>
          <w:szCs w:val="28"/>
        </w:rPr>
        <w:t xml:space="preserve">così da poter presentare a Papa Leone </w:t>
      </w:r>
      <w:r w:rsidR="00106326" w:rsidRPr="004A48EC">
        <w:rPr>
          <w:sz w:val="28"/>
          <w:szCs w:val="28"/>
        </w:rPr>
        <w:t>una panoramica mondiale</w:t>
      </w:r>
      <w:r w:rsidR="008267B5" w:rsidRPr="004A48EC">
        <w:rPr>
          <w:sz w:val="28"/>
          <w:szCs w:val="28"/>
        </w:rPr>
        <w:t>. E</w:t>
      </w:r>
      <w:r w:rsidR="00106326" w:rsidRPr="004A48EC">
        <w:rPr>
          <w:sz w:val="28"/>
          <w:szCs w:val="28"/>
        </w:rPr>
        <w:t xml:space="preserve">gli, che si è dimostrato molto contento dell’iniziativa a Roma, sarà ancora più felice di </w:t>
      </w:r>
      <w:r w:rsidR="00702043" w:rsidRPr="004A48EC">
        <w:rPr>
          <w:sz w:val="28"/>
          <w:szCs w:val="28"/>
        </w:rPr>
        <w:t xml:space="preserve">conoscere </w:t>
      </w:r>
      <w:r w:rsidR="00106326" w:rsidRPr="004A48EC">
        <w:rPr>
          <w:sz w:val="28"/>
          <w:szCs w:val="28"/>
        </w:rPr>
        <w:t>tale diffusione mondiale!</w:t>
      </w:r>
    </w:p>
    <w:p w14:paraId="3D07F535" w14:textId="77777777" w:rsidR="00636D1F" w:rsidRPr="004A48EC" w:rsidRDefault="00636D1F" w:rsidP="00164E5B">
      <w:pPr>
        <w:rPr>
          <w:sz w:val="28"/>
          <w:szCs w:val="28"/>
        </w:rPr>
      </w:pPr>
    </w:p>
    <w:p w14:paraId="2753AD96" w14:textId="77777777" w:rsidR="00375365" w:rsidRPr="004A48EC" w:rsidRDefault="00375365" w:rsidP="00164E5B">
      <w:pPr>
        <w:rPr>
          <w:sz w:val="28"/>
          <w:szCs w:val="28"/>
        </w:rPr>
      </w:pPr>
    </w:p>
    <w:p w14:paraId="4619FCA5" w14:textId="05A8B40F" w:rsidR="00C20EBF" w:rsidRPr="004A48EC" w:rsidRDefault="00C20EBF" w:rsidP="00164E5B">
      <w:pPr>
        <w:rPr>
          <w:sz w:val="28"/>
          <w:szCs w:val="28"/>
        </w:rPr>
      </w:pPr>
      <w:r w:rsidRPr="004A48EC">
        <w:rPr>
          <w:sz w:val="28"/>
          <w:szCs w:val="28"/>
        </w:rPr>
        <w:t>Vi salutiamo fraternamente</w:t>
      </w:r>
      <w:r w:rsidR="00EC5A1C" w:rsidRPr="004A48EC">
        <w:rPr>
          <w:sz w:val="28"/>
          <w:szCs w:val="28"/>
        </w:rPr>
        <w:t>, nel nome di san Francesco!</w:t>
      </w:r>
    </w:p>
    <w:p w14:paraId="4C495183" w14:textId="79CAF648" w:rsidR="00375365" w:rsidRDefault="00375365" w:rsidP="00375365">
      <w:pPr>
        <w:tabs>
          <w:tab w:val="left" w:pos="5141"/>
        </w:tabs>
        <w:spacing w:before="91"/>
        <w:ind w:left="100"/>
        <w:rPr>
          <w:rFonts w:ascii="Adobe Garamond Pro" w:hAnsi="Adobe Garamond Pro" w:cs="Calibri"/>
          <w:sz w:val="22"/>
          <w:szCs w:val="22"/>
        </w:rPr>
      </w:pPr>
    </w:p>
    <w:p w14:paraId="40F64E30" w14:textId="7A571420" w:rsidR="00375365" w:rsidRPr="007F4D08" w:rsidRDefault="00375365" w:rsidP="00375365">
      <w:pPr>
        <w:tabs>
          <w:tab w:val="left" w:pos="5141"/>
        </w:tabs>
        <w:spacing w:before="91"/>
        <w:ind w:left="100"/>
        <w:rPr>
          <w:rFonts w:ascii="Adobe Garamond Pro" w:hAnsi="Adobe Garamond Pro" w:cs="Calibri"/>
          <w:sz w:val="22"/>
          <w:szCs w:val="22"/>
        </w:rPr>
      </w:pPr>
      <w:r w:rsidRPr="00445A91">
        <w:rPr>
          <w:rFonts w:ascii="Adobe Garamond Pro" w:hAnsi="Adobe Garamond Pro"/>
          <w:noProof/>
          <w:sz w:val="22"/>
          <w:szCs w:val="22"/>
          <w:lang w:eastAsia="it-IT"/>
        </w:rPr>
        <w:drawing>
          <wp:anchor distT="0" distB="0" distL="114300" distR="114300" simplePos="0" relativeHeight="251655165" behindDoc="1" locked="0" layoutInCell="1" allowOverlap="1" wp14:anchorId="24BD53CD" wp14:editId="57725A93">
            <wp:simplePos x="0" y="0"/>
            <wp:positionH relativeFrom="column">
              <wp:posOffset>3451225</wp:posOffset>
            </wp:positionH>
            <wp:positionV relativeFrom="paragraph">
              <wp:posOffset>28575</wp:posOffset>
            </wp:positionV>
            <wp:extent cx="1965325" cy="438150"/>
            <wp:effectExtent l="0" t="0" r="0" b="0"/>
            <wp:wrapNone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5325" cy="438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45A91">
        <w:rPr>
          <w:rFonts w:ascii="Adobe Garamond Pro" w:hAnsi="Adobe Garamond Pro"/>
          <w:noProof/>
          <w:sz w:val="22"/>
          <w:szCs w:val="22"/>
          <w:lang w:eastAsia="it-IT"/>
        </w:rPr>
        <w:drawing>
          <wp:anchor distT="0" distB="0" distL="114300" distR="114300" simplePos="0" relativeHeight="251656190" behindDoc="1" locked="0" layoutInCell="1" allowOverlap="1" wp14:anchorId="1355F380" wp14:editId="42C1441E">
            <wp:simplePos x="0" y="0"/>
            <wp:positionH relativeFrom="column">
              <wp:posOffset>72390</wp:posOffset>
            </wp:positionH>
            <wp:positionV relativeFrom="paragraph">
              <wp:posOffset>28575</wp:posOffset>
            </wp:positionV>
            <wp:extent cx="2137410" cy="465455"/>
            <wp:effectExtent l="0" t="0" r="0" b="0"/>
            <wp:wrapNone/>
            <wp:docPr id="9" name="Picture 8" descr="Immagine che contiene testo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Immagine che contiene testo&#10;&#10;Descrizione generata automaticamente"/>
                    <pic:cNvPicPr/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7410" cy="465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BF74E9" w14:textId="63405D32" w:rsidR="00375365" w:rsidRPr="007F4D08" w:rsidRDefault="00375365" w:rsidP="00375365">
      <w:pPr>
        <w:pStyle w:val="Corpotesto"/>
        <w:tabs>
          <w:tab w:val="left" w:pos="1440"/>
          <w:tab w:val="left" w:pos="3150"/>
        </w:tabs>
        <w:rPr>
          <w:rFonts w:ascii="Adobe Garamond Pro" w:hAnsi="Adobe Garamond Pro"/>
          <w:lang w:val="it-IT"/>
        </w:rPr>
      </w:pPr>
      <w:r w:rsidRPr="00445A91">
        <w:rPr>
          <w:rFonts w:ascii="Adobe Garamond Pro" w:hAnsi="Adobe Garamond Pro"/>
          <w:noProof/>
          <w:u w:val="none"/>
          <w:lang w:val="it-IT" w:eastAsia="it-IT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68BED745" wp14:editId="7C55732A">
                <wp:simplePos x="0" y="0"/>
                <wp:positionH relativeFrom="column">
                  <wp:posOffset>3201035</wp:posOffset>
                </wp:positionH>
                <wp:positionV relativeFrom="paragraph">
                  <wp:posOffset>160655</wp:posOffset>
                </wp:positionV>
                <wp:extent cx="2743835" cy="0"/>
                <wp:effectExtent l="0" t="0" r="37465" b="19050"/>
                <wp:wrapNone/>
                <wp:docPr id="7" name="Connettore dirit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B57142" id="Connettore diritto 7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2.05pt,12.65pt" to="468.1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" strokeweight=".6pt"/>
            </w:pict>
          </mc:Fallback>
        </mc:AlternateContent>
      </w:r>
      <w:r w:rsidRPr="00445A91">
        <w:rPr>
          <w:rFonts w:ascii="Adobe Garamond Pro" w:hAnsi="Adobe Garamond Pro"/>
          <w:noProof/>
          <w:u w:val="none"/>
          <w:lang w:val="it-IT" w:eastAsia="it-IT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7530112F" wp14:editId="50102CE3">
                <wp:simplePos x="0" y="0"/>
                <wp:positionH relativeFrom="column">
                  <wp:posOffset>0</wp:posOffset>
                </wp:positionH>
                <wp:positionV relativeFrom="paragraph">
                  <wp:posOffset>160655</wp:posOffset>
                </wp:positionV>
                <wp:extent cx="2743835" cy="0"/>
                <wp:effectExtent l="0" t="0" r="37465" b="19050"/>
                <wp:wrapNone/>
                <wp:docPr id="6" name="Connettore dirit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38586F" id="Connettore diritto 6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2.65pt" to="216.0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" strokeweight=".6pt"/>
            </w:pict>
          </mc:Fallback>
        </mc:AlternateContent>
      </w:r>
    </w:p>
    <w:p w14:paraId="16F4D72E" w14:textId="38CF5D8D" w:rsidR="00375365" w:rsidRDefault="003448E4" w:rsidP="00375365">
      <w:pPr>
        <w:tabs>
          <w:tab w:val="left" w:pos="5141"/>
        </w:tabs>
        <w:spacing w:before="91"/>
        <w:ind w:left="100"/>
        <w:rPr>
          <w:rFonts w:ascii="Adobe Garamond Pro" w:hAnsi="Adobe Garamond Pro"/>
          <w:i/>
          <w:iCs/>
          <w:sz w:val="22"/>
          <w:szCs w:val="22"/>
        </w:rPr>
      </w:pPr>
      <w:r>
        <w:rPr>
          <w:rFonts w:ascii="Adobe Garamond Pro" w:hAnsi="Adobe Garamond Pro"/>
          <w:sz w:val="22"/>
          <w:szCs w:val="22"/>
        </w:rPr>
        <w:t xml:space="preserve">Fr. </w:t>
      </w:r>
      <w:r w:rsidR="00375365" w:rsidRPr="007F4D08">
        <w:rPr>
          <w:rFonts w:ascii="Adobe Garamond Pro" w:hAnsi="Adobe Garamond Pro"/>
          <w:sz w:val="22"/>
          <w:szCs w:val="22"/>
        </w:rPr>
        <w:t xml:space="preserve">Massimo </w:t>
      </w:r>
      <w:proofErr w:type="spellStart"/>
      <w:r w:rsidR="00375365" w:rsidRPr="007F4D08">
        <w:rPr>
          <w:rFonts w:ascii="Adobe Garamond Pro" w:hAnsi="Adobe Garamond Pro"/>
          <w:sz w:val="22"/>
          <w:szCs w:val="22"/>
        </w:rPr>
        <w:t>Fusarelli</w:t>
      </w:r>
      <w:proofErr w:type="spellEnd"/>
      <w:r w:rsidR="00375365" w:rsidRPr="007F4D08">
        <w:rPr>
          <w:rFonts w:ascii="Adobe Garamond Pro" w:hAnsi="Adobe Garamond Pro"/>
          <w:spacing w:val="-1"/>
          <w:sz w:val="22"/>
          <w:szCs w:val="22"/>
        </w:rPr>
        <w:t xml:space="preserve"> </w:t>
      </w:r>
      <w:r w:rsidR="00375365" w:rsidRPr="007F4D08">
        <w:rPr>
          <w:rFonts w:ascii="Adobe Garamond Pro" w:hAnsi="Adobe Garamond Pro"/>
          <w:sz w:val="22"/>
          <w:szCs w:val="22"/>
        </w:rPr>
        <w:t>OFM</w:t>
      </w:r>
      <w:r w:rsidR="00375365" w:rsidRPr="007F4D08">
        <w:rPr>
          <w:rFonts w:ascii="Adobe Garamond Pro" w:hAnsi="Adobe Garamond Pro"/>
          <w:sz w:val="22"/>
          <w:szCs w:val="22"/>
        </w:rPr>
        <w:tab/>
      </w:r>
      <w:r>
        <w:rPr>
          <w:rFonts w:ascii="Adobe Garamond Pro" w:hAnsi="Adobe Garamond Pro"/>
          <w:sz w:val="22"/>
          <w:szCs w:val="22"/>
        </w:rPr>
        <w:t xml:space="preserve">Fr. </w:t>
      </w:r>
      <w:r w:rsidR="00375365" w:rsidRPr="007F4D08">
        <w:rPr>
          <w:rFonts w:ascii="Adobe Garamond Pro" w:hAnsi="Adobe Garamond Pro"/>
          <w:sz w:val="22"/>
          <w:szCs w:val="22"/>
        </w:rPr>
        <w:t>Carlos Alberto</w:t>
      </w:r>
      <w:r w:rsidR="00375365" w:rsidRPr="007F4D08">
        <w:rPr>
          <w:rFonts w:ascii="Adobe Garamond Pro" w:hAnsi="Adobe Garamond Pro"/>
          <w:spacing w:val="-3"/>
          <w:sz w:val="22"/>
          <w:szCs w:val="22"/>
        </w:rPr>
        <w:t xml:space="preserve"> Trovarelli </w:t>
      </w:r>
      <w:r w:rsidR="00375365" w:rsidRPr="007F4D08">
        <w:rPr>
          <w:rFonts w:ascii="Adobe Garamond Pro" w:hAnsi="Adobe Garamond Pro"/>
          <w:sz w:val="22"/>
          <w:szCs w:val="22"/>
        </w:rPr>
        <w:t>OFM</w:t>
      </w:r>
      <w:r>
        <w:rPr>
          <w:rFonts w:ascii="Adobe Garamond Pro" w:hAnsi="Adobe Garamond Pro"/>
          <w:sz w:val="22"/>
          <w:szCs w:val="22"/>
        </w:rPr>
        <w:t xml:space="preserve"> </w:t>
      </w:r>
      <w:proofErr w:type="spellStart"/>
      <w:r w:rsidR="00375365" w:rsidRPr="007F4D08">
        <w:rPr>
          <w:rFonts w:ascii="Adobe Garamond Pro" w:hAnsi="Adobe Garamond Pro"/>
          <w:sz w:val="22"/>
          <w:szCs w:val="22"/>
        </w:rPr>
        <w:t>Conv</w:t>
      </w:r>
      <w:proofErr w:type="spellEnd"/>
      <w:r w:rsidR="00375365" w:rsidRPr="007F4D08">
        <w:rPr>
          <w:rFonts w:ascii="Adobe Garamond Pro" w:hAnsi="Adobe Garamond Pro"/>
          <w:sz w:val="22"/>
          <w:szCs w:val="22"/>
        </w:rPr>
        <w:t xml:space="preserve"> </w:t>
      </w:r>
      <w:r w:rsidR="00375365" w:rsidRPr="007F4D08">
        <w:rPr>
          <w:rFonts w:ascii="Adobe Garamond Pro" w:hAnsi="Adobe Garamond Pro"/>
          <w:sz w:val="22"/>
          <w:szCs w:val="22"/>
        </w:rPr>
        <w:br/>
      </w:r>
      <w:r w:rsidR="00375365" w:rsidRPr="007F4D08">
        <w:rPr>
          <w:rFonts w:ascii="Adobe Garamond Pro" w:hAnsi="Adobe Garamond Pro"/>
          <w:i/>
          <w:iCs/>
          <w:sz w:val="22"/>
          <w:szCs w:val="22"/>
        </w:rPr>
        <w:t>Ministro Generale</w:t>
      </w:r>
      <w:r w:rsidR="00375365" w:rsidRPr="007F4D08">
        <w:rPr>
          <w:rFonts w:ascii="Adobe Garamond Pro" w:hAnsi="Adobe Garamond Pro"/>
          <w:sz w:val="22"/>
          <w:szCs w:val="22"/>
        </w:rPr>
        <w:tab/>
      </w:r>
      <w:r w:rsidR="00375365" w:rsidRPr="007F4D08">
        <w:rPr>
          <w:rFonts w:ascii="Adobe Garamond Pro" w:hAnsi="Adobe Garamond Pro"/>
          <w:i/>
          <w:iCs/>
          <w:sz w:val="22"/>
          <w:szCs w:val="22"/>
        </w:rPr>
        <w:t>Ministro Generale</w:t>
      </w:r>
    </w:p>
    <w:p w14:paraId="24246502" w14:textId="5D446422" w:rsidR="00375365" w:rsidRPr="007F4D08" w:rsidRDefault="00375365" w:rsidP="00375365">
      <w:pPr>
        <w:tabs>
          <w:tab w:val="left" w:pos="5141"/>
        </w:tabs>
        <w:spacing w:before="91"/>
        <w:ind w:left="100"/>
        <w:rPr>
          <w:rFonts w:ascii="Adobe Garamond Pro" w:hAnsi="Adobe Garamond Pro"/>
          <w:sz w:val="22"/>
          <w:szCs w:val="22"/>
        </w:rPr>
      </w:pPr>
      <w:r w:rsidRPr="00445A91">
        <w:rPr>
          <w:rFonts w:ascii="Adobe Garamond Pro" w:eastAsiaTheme="minorHAnsi" w:hAnsi="Adobe Garamond Pro" w:cstheme="minorBidi"/>
          <w:noProof/>
          <w:sz w:val="22"/>
          <w:szCs w:val="22"/>
          <w:lang w:eastAsia="it-IT"/>
        </w:rPr>
        <w:drawing>
          <wp:anchor distT="0" distB="0" distL="114300" distR="114300" simplePos="0" relativeHeight="251654140" behindDoc="1" locked="0" layoutInCell="1" allowOverlap="1" wp14:anchorId="23C25D1F" wp14:editId="71A4A2F1">
            <wp:simplePos x="0" y="0"/>
            <wp:positionH relativeFrom="column">
              <wp:posOffset>133350</wp:posOffset>
            </wp:positionH>
            <wp:positionV relativeFrom="paragraph">
              <wp:posOffset>142240</wp:posOffset>
            </wp:positionV>
            <wp:extent cx="1911985" cy="629285"/>
            <wp:effectExtent l="0" t="0" r="0" b="0"/>
            <wp:wrapNone/>
            <wp:docPr id="8" name="Immagin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8"/>
                    <pic:cNvPicPr>
                      <a:picLocks noChangeArrowheads="1"/>
                    </pic:cNvPicPr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985" cy="629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EFAC98" w14:textId="200E50ED" w:rsidR="00375365" w:rsidRPr="007F4D08" w:rsidRDefault="00375365" w:rsidP="00375365">
      <w:pPr>
        <w:tabs>
          <w:tab w:val="left" w:pos="5141"/>
        </w:tabs>
        <w:ind w:left="100"/>
        <w:rPr>
          <w:rFonts w:ascii="Adobe Garamond Pro" w:hAnsi="Adobe Garamond Pro"/>
          <w:sz w:val="22"/>
          <w:szCs w:val="22"/>
        </w:rPr>
      </w:pPr>
      <w:r>
        <w:rPr>
          <w:rFonts w:ascii="Adobe Garamond Pro" w:hAnsi="Adobe Garamond Pro" w:cs="Calibri"/>
          <w:noProof/>
          <w:sz w:val="22"/>
          <w:szCs w:val="22"/>
        </w:rPr>
        <w:drawing>
          <wp:anchor distT="0" distB="0" distL="114300" distR="114300" simplePos="0" relativeHeight="251657215" behindDoc="1" locked="0" layoutInCell="1" allowOverlap="1" wp14:anchorId="05E1EF02" wp14:editId="3BF77F28">
            <wp:simplePos x="0" y="0"/>
            <wp:positionH relativeFrom="column">
              <wp:posOffset>3285490</wp:posOffset>
            </wp:positionH>
            <wp:positionV relativeFrom="paragraph">
              <wp:posOffset>31750</wp:posOffset>
            </wp:positionV>
            <wp:extent cx="1619250" cy="421005"/>
            <wp:effectExtent l="0" t="0" r="0" b="0"/>
            <wp:wrapNone/>
            <wp:docPr id="81170619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421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BD157E" w14:textId="5B447A71" w:rsidR="00375365" w:rsidRPr="007F4D08" w:rsidRDefault="00375365" w:rsidP="00375365">
      <w:pPr>
        <w:pStyle w:val="Corpotesto"/>
        <w:tabs>
          <w:tab w:val="left" w:pos="1440"/>
          <w:tab w:val="left" w:pos="3150"/>
        </w:tabs>
        <w:rPr>
          <w:rFonts w:ascii="Adobe Garamond Pro" w:hAnsi="Adobe Garamond Pro"/>
          <w:lang w:val="it-IT"/>
        </w:rPr>
      </w:pPr>
      <w:r w:rsidRPr="00445A91">
        <w:rPr>
          <w:rFonts w:ascii="Adobe Garamond Pro" w:hAnsi="Adobe Garamond Pro"/>
          <w:noProof/>
          <w:u w:val="none"/>
          <w:lang w:val="it-IT" w:eastAsia="it-IT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796E133" wp14:editId="124A281D">
                <wp:simplePos x="0" y="0"/>
                <wp:positionH relativeFrom="column">
                  <wp:posOffset>3201035</wp:posOffset>
                </wp:positionH>
                <wp:positionV relativeFrom="paragraph">
                  <wp:posOffset>160655</wp:posOffset>
                </wp:positionV>
                <wp:extent cx="2743835" cy="0"/>
                <wp:effectExtent l="0" t="0" r="37465" b="19050"/>
                <wp:wrapNone/>
                <wp:docPr id="4" name="Connettore dirit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858CBB" id="Connettore diritto 4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2.05pt,12.65pt" to="468.1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" strokeweight=".6pt"/>
            </w:pict>
          </mc:Fallback>
        </mc:AlternateContent>
      </w:r>
      <w:r w:rsidRPr="00445A91">
        <w:rPr>
          <w:rFonts w:ascii="Adobe Garamond Pro" w:hAnsi="Adobe Garamond Pro"/>
          <w:noProof/>
          <w:u w:val="none"/>
          <w:lang w:val="it-IT" w:eastAsia="it-IT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1F1980F" wp14:editId="6C6341C7">
                <wp:simplePos x="0" y="0"/>
                <wp:positionH relativeFrom="column">
                  <wp:posOffset>0</wp:posOffset>
                </wp:positionH>
                <wp:positionV relativeFrom="paragraph">
                  <wp:posOffset>160655</wp:posOffset>
                </wp:positionV>
                <wp:extent cx="2743835" cy="0"/>
                <wp:effectExtent l="0" t="0" r="37465" b="19050"/>
                <wp:wrapNone/>
                <wp:docPr id="3" name="Connettore dirit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16D040" id="Connettore diritto 3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2.65pt" to="216.0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" strokeweight=".6pt"/>
            </w:pict>
          </mc:Fallback>
        </mc:AlternateContent>
      </w:r>
    </w:p>
    <w:p w14:paraId="12EE4730" w14:textId="36CA5B7D" w:rsidR="00375365" w:rsidRDefault="003448E4" w:rsidP="00375365">
      <w:pPr>
        <w:tabs>
          <w:tab w:val="left" w:pos="5141"/>
        </w:tabs>
        <w:spacing w:before="91"/>
        <w:ind w:left="100"/>
        <w:rPr>
          <w:rFonts w:ascii="Adobe Garamond Pro" w:hAnsi="Adobe Garamond Pro"/>
          <w:i/>
          <w:iCs/>
          <w:sz w:val="22"/>
          <w:szCs w:val="22"/>
        </w:rPr>
      </w:pPr>
      <w:r>
        <w:rPr>
          <w:rFonts w:ascii="Adobe Garamond Pro" w:hAnsi="Adobe Garamond Pro"/>
          <w:sz w:val="22"/>
          <w:szCs w:val="22"/>
        </w:rPr>
        <w:t xml:space="preserve">Fr. </w:t>
      </w:r>
      <w:r w:rsidR="00375365" w:rsidRPr="007F4D08">
        <w:rPr>
          <w:rFonts w:ascii="Adobe Garamond Pro" w:hAnsi="Adobe Garamond Pro"/>
          <w:sz w:val="22"/>
          <w:szCs w:val="22"/>
        </w:rPr>
        <w:t>Roberto Genuin OFM</w:t>
      </w:r>
      <w:r>
        <w:rPr>
          <w:rFonts w:ascii="Adobe Garamond Pro" w:hAnsi="Adobe Garamond Pro"/>
          <w:sz w:val="22"/>
          <w:szCs w:val="22"/>
        </w:rPr>
        <w:t xml:space="preserve"> </w:t>
      </w:r>
      <w:r w:rsidR="00375365" w:rsidRPr="007F4D08">
        <w:rPr>
          <w:rFonts w:ascii="Adobe Garamond Pro" w:hAnsi="Adobe Garamond Pro"/>
          <w:sz w:val="22"/>
          <w:szCs w:val="22"/>
        </w:rPr>
        <w:t>Cap</w:t>
      </w:r>
      <w:r w:rsidR="00375365" w:rsidRPr="007F4D08">
        <w:rPr>
          <w:rFonts w:ascii="Adobe Garamond Pro" w:hAnsi="Adobe Garamond Pro"/>
          <w:sz w:val="22"/>
          <w:szCs w:val="22"/>
        </w:rPr>
        <w:tab/>
      </w:r>
      <w:r>
        <w:rPr>
          <w:rFonts w:ascii="Adobe Garamond Pro" w:hAnsi="Adobe Garamond Pro"/>
          <w:sz w:val="22"/>
          <w:szCs w:val="22"/>
        </w:rPr>
        <w:t xml:space="preserve">Fr. </w:t>
      </w:r>
      <w:r w:rsidR="00375365" w:rsidRPr="007F4D08">
        <w:rPr>
          <w:rFonts w:ascii="Adobe Garamond Pro" w:hAnsi="Adobe Garamond Pro"/>
          <w:sz w:val="22"/>
          <w:szCs w:val="22"/>
        </w:rPr>
        <w:t xml:space="preserve">Amando Trujillo Cano TOR </w:t>
      </w:r>
      <w:r w:rsidR="00375365" w:rsidRPr="007F4D08">
        <w:rPr>
          <w:rFonts w:ascii="Adobe Garamond Pro" w:hAnsi="Adobe Garamond Pro"/>
          <w:sz w:val="22"/>
          <w:szCs w:val="22"/>
        </w:rPr>
        <w:br/>
      </w:r>
      <w:r w:rsidR="00375365" w:rsidRPr="007F4D08">
        <w:rPr>
          <w:rFonts w:ascii="Adobe Garamond Pro" w:hAnsi="Adobe Garamond Pro"/>
          <w:i/>
          <w:iCs/>
          <w:sz w:val="22"/>
          <w:szCs w:val="22"/>
        </w:rPr>
        <w:t>Ministro Generale</w:t>
      </w:r>
      <w:r w:rsidR="00375365" w:rsidRPr="007F4D08">
        <w:rPr>
          <w:rFonts w:ascii="Adobe Garamond Pro" w:hAnsi="Adobe Garamond Pro"/>
          <w:sz w:val="22"/>
          <w:szCs w:val="22"/>
        </w:rPr>
        <w:tab/>
      </w:r>
      <w:r w:rsidR="00375365" w:rsidRPr="007F4D08">
        <w:rPr>
          <w:rFonts w:ascii="Adobe Garamond Pro" w:hAnsi="Adobe Garamond Pro"/>
          <w:i/>
          <w:iCs/>
          <w:sz w:val="22"/>
          <w:szCs w:val="22"/>
        </w:rPr>
        <w:t>Ministro Generale</w:t>
      </w:r>
    </w:p>
    <w:p w14:paraId="50A87208" w14:textId="6B533E9F" w:rsidR="00375365" w:rsidRPr="007F4D08" w:rsidRDefault="00375365" w:rsidP="00375365">
      <w:pPr>
        <w:tabs>
          <w:tab w:val="left" w:pos="5141"/>
        </w:tabs>
        <w:spacing w:before="91"/>
        <w:ind w:left="100"/>
        <w:rPr>
          <w:rFonts w:ascii="Adobe Garamond Pro" w:hAnsi="Adobe Garamond Pro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3115" behindDoc="1" locked="0" layoutInCell="1" allowOverlap="1" wp14:anchorId="42D035AB" wp14:editId="5EF09DCA">
            <wp:simplePos x="0" y="0"/>
            <wp:positionH relativeFrom="column">
              <wp:posOffset>3199765</wp:posOffset>
            </wp:positionH>
            <wp:positionV relativeFrom="paragraph">
              <wp:posOffset>174625</wp:posOffset>
            </wp:positionV>
            <wp:extent cx="2789675" cy="504465"/>
            <wp:effectExtent l="0" t="0" r="0" b="0"/>
            <wp:wrapNone/>
            <wp:docPr id="1003096689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9675" cy="504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45A91">
        <w:rPr>
          <w:rFonts w:ascii="Adobe Garamond Pro" w:eastAsiaTheme="minorHAnsi" w:hAnsi="Adobe Garamond Pro" w:cstheme="minorBidi"/>
          <w:noProof/>
          <w:sz w:val="22"/>
          <w:szCs w:val="22"/>
          <w:lang w:eastAsia="it-IT"/>
        </w:rPr>
        <w:drawing>
          <wp:anchor distT="0" distB="0" distL="114300" distR="114300" simplePos="0" relativeHeight="251667456" behindDoc="0" locked="0" layoutInCell="1" allowOverlap="1" wp14:anchorId="246F871B" wp14:editId="3A727CDB">
            <wp:simplePos x="0" y="0"/>
            <wp:positionH relativeFrom="column">
              <wp:posOffset>219075</wp:posOffset>
            </wp:positionH>
            <wp:positionV relativeFrom="paragraph">
              <wp:posOffset>120650</wp:posOffset>
            </wp:positionV>
            <wp:extent cx="878205" cy="421005"/>
            <wp:effectExtent l="0" t="0" r="0" b="0"/>
            <wp:wrapNone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421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2DA9B1" w14:textId="30433F28" w:rsidR="00375365" w:rsidRPr="007F4D08" w:rsidRDefault="00375365" w:rsidP="00375365">
      <w:pPr>
        <w:tabs>
          <w:tab w:val="left" w:pos="5141"/>
        </w:tabs>
        <w:ind w:left="100"/>
        <w:rPr>
          <w:rFonts w:ascii="Adobe Garamond Pro" w:hAnsi="Adobe Garamond Pro"/>
          <w:sz w:val="22"/>
          <w:szCs w:val="22"/>
        </w:rPr>
      </w:pPr>
    </w:p>
    <w:p w14:paraId="24D3E06A" w14:textId="58F36B22" w:rsidR="00375365" w:rsidRPr="007F4D08" w:rsidRDefault="00375365" w:rsidP="00375365">
      <w:pPr>
        <w:jc w:val="both"/>
        <w:rPr>
          <w:rFonts w:ascii="Adobe Garamond Pro" w:hAnsi="Adobe Garamond Pro"/>
          <w:sz w:val="22"/>
          <w:szCs w:val="22"/>
        </w:rPr>
      </w:pPr>
      <w:r w:rsidRPr="00445A91">
        <w:rPr>
          <w:rFonts w:ascii="Adobe Garamond Pro" w:hAnsi="Adobe Garamond Pro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36DF5053" wp14:editId="301962AF">
                <wp:simplePos x="0" y="0"/>
                <wp:positionH relativeFrom="column">
                  <wp:posOffset>3201035</wp:posOffset>
                </wp:positionH>
                <wp:positionV relativeFrom="paragraph">
                  <wp:posOffset>160655</wp:posOffset>
                </wp:positionV>
                <wp:extent cx="2743835" cy="0"/>
                <wp:effectExtent l="0" t="0" r="37465" b="19050"/>
                <wp:wrapNone/>
                <wp:docPr id="24" name="Connettore diritt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6231F6" id="Connettore diritto 24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2.05pt,12.65pt" to="468.1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" strokeweight=".6pt"/>
            </w:pict>
          </mc:Fallback>
        </mc:AlternateContent>
      </w:r>
      <w:r w:rsidRPr="00445A91">
        <w:rPr>
          <w:rFonts w:ascii="Adobe Garamond Pro" w:hAnsi="Adobe Garamond Pro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58EBA7F1" wp14:editId="6396B69E">
                <wp:simplePos x="0" y="0"/>
                <wp:positionH relativeFrom="column">
                  <wp:posOffset>0</wp:posOffset>
                </wp:positionH>
                <wp:positionV relativeFrom="paragraph">
                  <wp:posOffset>160655</wp:posOffset>
                </wp:positionV>
                <wp:extent cx="2743835" cy="0"/>
                <wp:effectExtent l="0" t="0" r="37465" b="19050"/>
                <wp:wrapNone/>
                <wp:docPr id="25" name="Connettore diritt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4F8A53" id="Connettore diritto 25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2.65pt" to="216.0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" strokeweight=".6pt"/>
            </w:pict>
          </mc:Fallback>
        </mc:AlternateContent>
      </w:r>
    </w:p>
    <w:p w14:paraId="6F5518AC" w14:textId="4699EF15" w:rsidR="00375365" w:rsidRDefault="00375365" w:rsidP="00375365">
      <w:pPr>
        <w:tabs>
          <w:tab w:val="left" w:pos="5141"/>
        </w:tabs>
        <w:spacing w:before="91"/>
        <w:ind w:left="100"/>
        <w:rPr>
          <w:rFonts w:ascii="Adobe Garamond Pro" w:hAnsi="Adobe Garamond Pro"/>
          <w:i/>
          <w:iCs/>
          <w:sz w:val="22"/>
          <w:szCs w:val="22"/>
        </w:rPr>
      </w:pPr>
      <w:r w:rsidRPr="00445A91">
        <w:rPr>
          <w:rFonts w:ascii="Adobe Garamond Pro" w:hAnsi="Adobe Garamond Pro"/>
          <w:sz w:val="22"/>
          <w:szCs w:val="22"/>
        </w:rPr>
        <w:t>Tibor Kauser</w:t>
      </w:r>
      <w:r w:rsidRPr="00445A91">
        <w:rPr>
          <w:rFonts w:ascii="Adobe Garamond Pro" w:hAnsi="Adobe Garamond Pro"/>
          <w:spacing w:val="-3"/>
          <w:sz w:val="22"/>
          <w:szCs w:val="22"/>
        </w:rPr>
        <w:t xml:space="preserve"> </w:t>
      </w:r>
      <w:r w:rsidRPr="00445A91">
        <w:rPr>
          <w:rFonts w:ascii="Adobe Garamond Pro" w:hAnsi="Adobe Garamond Pro"/>
          <w:sz w:val="22"/>
          <w:szCs w:val="22"/>
        </w:rPr>
        <w:t>OFS</w:t>
      </w:r>
      <w:r w:rsidRPr="00445A91">
        <w:rPr>
          <w:rFonts w:ascii="Adobe Garamond Pro" w:hAnsi="Adobe Garamond Pro"/>
          <w:sz w:val="22"/>
          <w:szCs w:val="22"/>
        </w:rPr>
        <w:tab/>
      </w:r>
      <w:r w:rsidRPr="002F0C33">
        <w:rPr>
          <w:rFonts w:ascii="Adobe Garamond Pro" w:hAnsi="Adobe Garamond Pro"/>
          <w:noProof/>
          <w:sz w:val="22"/>
          <w:szCs w:val="22"/>
        </w:rPr>
        <w:t>sr. Daisy Kalamparamban</w:t>
      </w:r>
      <w:r w:rsidRPr="00445A91">
        <w:rPr>
          <w:rFonts w:ascii="Adobe Garamond Pro" w:hAnsi="Adobe Garamond Pro" w:cstheme="majorBidi"/>
          <w:sz w:val="22"/>
          <w:szCs w:val="22"/>
        </w:rPr>
        <w:tab/>
      </w:r>
      <w:r>
        <w:rPr>
          <w:rFonts w:ascii="Adobe Garamond Pro" w:hAnsi="Adobe Garamond Pro" w:cstheme="majorBidi"/>
          <w:sz w:val="22"/>
          <w:szCs w:val="22"/>
        </w:rPr>
        <w:br/>
      </w:r>
      <w:r w:rsidRPr="007F4D08">
        <w:rPr>
          <w:rFonts w:ascii="Adobe Garamond Pro" w:hAnsi="Adobe Garamond Pro"/>
          <w:i/>
          <w:iCs/>
          <w:sz w:val="22"/>
          <w:szCs w:val="22"/>
        </w:rPr>
        <w:t xml:space="preserve">Ministro Generale </w:t>
      </w:r>
      <w:r>
        <w:rPr>
          <w:rFonts w:ascii="Adobe Garamond Pro" w:hAnsi="Adobe Garamond Pro"/>
          <w:i/>
          <w:iCs/>
          <w:sz w:val="22"/>
          <w:szCs w:val="22"/>
        </w:rPr>
        <w:t xml:space="preserve">  </w:t>
      </w:r>
      <w:r>
        <w:rPr>
          <w:rFonts w:ascii="Adobe Garamond Pro" w:hAnsi="Adobe Garamond Pro"/>
          <w:i/>
          <w:iCs/>
          <w:sz w:val="22"/>
          <w:szCs w:val="22"/>
        </w:rPr>
        <w:tab/>
      </w:r>
      <w:r w:rsidRPr="007F4D08">
        <w:rPr>
          <w:rFonts w:ascii="Adobe Garamond Pro" w:hAnsi="Adobe Garamond Pro"/>
          <w:i/>
          <w:iCs/>
          <w:sz w:val="22"/>
          <w:szCs w:val="22"/>
        </w:rPr>
        <w:t>Presidente IFC-TOR</w:t>
      </w:r>
    </w:p>
    <w:p w14:paraId="2EA07A58" w14:textId="17B1ADDA" w:rsidR="00375365" w:rsidRPr="0090449D" w:rsidRDefault="00375365" w:rsidP="00375365">
      <w:pPr>
        <w:spacing w:after="100"/>
        <w:jc w:val="right"/>
        <w:rPr>
          <w:i/>
          <w:iCs/>
          <w:sz w:val="22"/>
          <w:szCs w:val="22"/>
        </w:rPr>
      </w:pPr>
    </w:p>
    <w:p w14:paraId="5D823F2F" w14:textId="3F951C93" w:rsidR="00375365" w:rsidRPr="0090449D" w:rsidRDefault="00375365" w:rsidP="00375365">
      <w:pPr>
        <w:spacing w:after="100"/>
        <w:jc w:val="right"/>
        <w:rPr>
          <w:i/>
          <w:iCs/>
          <w:sz w:val="22"/>
          <w:szCs w:val="22"/>
        </w:rPr>
      </w:pPr>
    </w:p>
    <w:p w14:paraId="7150163E" w14:textId="406C9F22" w:rsidR="0018634D" w:rsidRDefault="0018634D" w:rsidP="00164E5B"/>
    <w:p w14:paraId="3EE4CCCA" w14:textId="2567C16A" w:rsidR="0018634D" w:rsidRPr="0018634D" w:rsidRDefault="00CA6C57" w:rsidP="0018634D">
      <w:pPr>
        <w:jc w:val="center"/>
        <w:rPr>
          <w:i/>
          <w:i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80AEA37" wp14:editId="7F05E694">
            <wp:simplePos x="0" y="0"/>
            <wp:positionH relativeFrom="column">
              <wp:posOffset>2204932</wp:posOffset>
            </wp:positionH>
            <wp:positionV relativeFrom="paragraph">
              <wp:posOffset>216111</wp:posOffset>
            </wp:positionV>
            <wp:extent cx="1137185" cy="643467"/>
            <wp:effectExtent l="0" t="0" r="6350" b="0"/>
            <wp:wrapNone/>
            <wp:docPr id="20367299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672992" name="Immagine 203672992"/>
                    <pic:cNvPicPr/>
                  </pic:nvPicPr>
                  <pic:blipFill>
                    <a:blip r:embed="rId1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7185" cy="6434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634D" w:rsidRPr="0018634D">
        <w:rPr>
          <w:i/>
          <w:iCs/>
        </w:rPr>
        <w:t>Con il contributo di</w:t>
      </w:r>
    </w:p>
    <w:sectPr w:rsidR="0018634D" w:rsidRPr="0018634D" w:rsidSect="00636D1F">
      <w:footerReference w:type="default" r:id="rId19"/>
      <w:pgSz w:w="11906" w:h="16838"/>
      <w:pgMar w:top="1440" w:right="1440" w:bottom="1440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742C9" w14:textId="77777777" w:rsidR="006D6465" w:rsidRDefault="006D6465" w:rsidP="00CA6C57">
      <w:r>
        <w:separator/>
      </w:r>
    </w:p>
  </w:endnote>
  <w:endnote w:type="continuationSeparator" w:id="0">
    <w:p w14:paraId="09BFAA3B" w14:textId="77777777" w:rsidR="006D6465" w:rsidRDefault="006D6465" w:rsidP="00CA6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dobe Garamond Pro">
    <w:altName w:val="Times New Roman"/>
    <w:panose1 w:val="020B0604020202020204"/>
    <w:charset w:val="00"/>
    <w:family w:val="roman"/>
    <w:notTrueType/>
    <w:pitch w:val="variable"/>
    <w:sig w:usb0="800000AF" w:usb1="5000205B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7DDB5" w14:textId="5BA9D81B" w:rsidR="00926DE0" w:rsidRPr="00926DE0" w:rsidRDefault="00926DE0" w:rsidP="00926DE0">
    <w:pPr>
      <w:pStyle w:val="Pidipagina"/>
      <w:jc w:val="center"/>
      <w:rPr>
        <w:caps/>
        <w:color w:val="156082" w:themeColor="accent1"/>
      </w:rPr>
    </w:pPr>
    <w:r w:rsidRPr="008C5F68">
      <w:rPr>
        <w:rStyle w:val="Enfasigrassetto"/>
        <w:rFonts w:eastAsiaTheme="majorEastAsia"/>
        <w:color w:val="58413B"/>
        <w:lang w:val="en-US"/>
      </w:rPr>
      <w:fldChar w:fldCharType="begin"/>
    </w:r>
    <w:r w:rsidRPr="008C5F68">
      <w:rPr>
        <w:rStyle w:val="Enfasigrassetto"/>
        <w:rFonts w:eastAsiaTheme="majorEastAsia"/>
        <w:color w:val="58413B"/>
        <w:lang w:val="en-US"/>
      </w:rPr>
      <w:instrText>PAGE   \* MERGEFORMAT</w:instrText>
    </w:r>
    <w:r w:rsidRPr="008C5F68">
      <w:rPr>
        <w:rStyle w:val="Enfasigrassetto"/>
        <w:rFonts w:eastAsiaTheme="majorEastAsia"/>
        <w:color w:val="58413B"/>
        <w:lang w:val="en-US"/>
      </w:rPr>
      <w:fldChar w:fldCharType="separate"/>
    </w:r>
    <w:r>
      <w:rPr>
        <w:rStyle w:val="Enfasigrassetto"/>
        <w:rFonts w:eastAsiaTheme="majorEastAsia"/>
        <w:color w:val="58413B"/>
        <w:lang w:val="en-US"/>
      </w:rPr>
      <w:t>1</w:t>
    </w:r>
    <w:r w:rsidRPr="008C5F68">
      <w:rPr>
        <w:rStyle w:val="Enfasigrassetto"/>
        <w:rFonts w:eastAsiaTheme="majorEastAsia"/>
        <w:color w:val="58413B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2BECC" w14:textId="77777777" w:rsidR="006D6465" w:rsidRDefault="006D6465" w:rsidP="00CA6C57">
      <w:r>
        <w:separator/>
      </w:r>
    </w:p>
  </w:footnote>
  <w:footnote w:type="continuationSeparator" w:id="0">
    <w:p w14:paraId="753DB9E3" w14:textId="77777777" w:rsidR="006D6465" w:rsidRDefault="006D6465" w:rsidP="00CA6C57">
      <w:r>
        <w:continuationSeparator/>
      </w:r>
    </w:p>
  </w:footnote>
  <w:footnote w:id="1">
    <w:p w14:paraId="7E5F414B" w14:textId="2A4F1922" w:rsidR="00CA6C57" w:rsidRPr="00CA6C57" w:rsidRDefault="00CA6C57" w:rsidP="00CA6C57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CA6C57">
        <w:rPr>
          <w:i/>
          <w:iCs/>
        </w:rPr>
        <w:t>Messaggio del Santo Padre Leone XIV per la IX Giornata Mondiale dei Poveri</w:t>
      </w:r>
      <w:r w:rsidRPr="00CA6C57">
        <w:t>, 16 novembre 2025.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B66"/>
    <w:rsid w:val="0001643D"/>
    <w:rsid w:val="00031ED5"/>
    <w:rsid w:val="00060B5D"/>
    <w:rsid w:val="000639B2"/>
    <w:rsid w:val="00080BEC"/>
    <w:rsid w:val="000C57C8"/>
    <w:rsid w:val="000E14BE"/>
    <w:rsid w:val="000E1EFA"/>
    <w:rsid w:val="000E2D63"/>
    <w:rsid w:val="00106326"/>
    <w:rsid w:val="00107B07"/>
    <w:rsid w:val="001429C5"/>
    <w:rsid w:val="00164E5B"/>
    <w:rsid w:val="00174191"/>
    <w:rsid w:val="0018634D"/>
    <w:rsid w:val="0019796F"/>
    <w:rsid w:val="001D544F"/>
    <w:rsid w:val="00200B80"/>
    <w:rsid w:val="00212929"/>
    <w:rsid w:val="00222EA0"/>
    <w:rsid w:val="00224826"/>
    <w:rsid w:val="00244711"/>
    <w:rsid w:val="00245042"/>
    <w:rsid w:val="00286F2E"/>
    <w:rsid w:val="00295FF3"/>
    <w:rsid w:val="002B5B66"/>
    <w:rsid w:val="002B614F"/>
    <w:rsid w:val="002C02A1"/>
    <w:rsid w:val="002F4626"/>
    <w:rsid w:val="003448E4"/>
    <w:rsid w:val="00362060"/>
    <w:rsid w:val="00375365"/>
    <w:rsid w:val="00375C4F"/>
    <w:rsid w:val="00387181"/>
    <w:rsid w:val="003946AA"/>
    <w:rsid w:val="003B2BA4"/>
    <w:rsid w:val="003E19DF"/>
    <w:rsid w:val="003E5A13"/>
    <w:rsid w:val="0047564C"/>
    <w:rsid w:val="004A48EC"/>
    <w:rsid w:val="004C41BF"/>
    <w:rsid w:val="005119FF"/>
    <w:rsid w:val="00522A37"/>
    <w:rsid w:val="00532DF3"/>
    <w:rsid w:val="0053551F"/>
    <w:rsid w:val="005668CC"/>
    <w:rsid w:val="0058281C"/>
    <w:rsid w:val="00587D90"/>
    <w:rsid w:val="00594B26"/>
    <w:rsid w:val="005B372E"/>
    <w:rsid w:val="005C1695"/>
    <w:rsid w:val="005C6054"/>
    <w:rsid w:val="005D67D3"/>
    <w:rsid w:val="005E5537"/>
    <w:rsid w:val="005F2EBE"/>
    <w:rsid w:val="005F7C63"/>
    <w:rsid w:val="006219D7"/>
    <w:rsid w:val="00636D1F"/>
    <w:rsid w:val="00644F75"/>
    <w:rsid w:val="00655ABF"/>
    <w:rsid w:val="006B2E5F"/>
    <w:rsid w:val="006B6585"/>
    <w:rsid w:val="006D6465"/>
    <w:rsid w:val="006D7A3B"/>
    <w:rsid w:val="00702043"/>
    <w:rsid w:val="00715807"/>
    <w:rsid w:val="00733239"/>
    <w:rsid w:val="0073567A"/>
    <w:rsid w:val="00781EE5"/>
    <w:rsid w:val="00792B27"/>
    <w:rsid w:val="00797B60"/>
    <w:rsid w:val="007A5857"/>
    <w:rsid w:val="007B6EBE"/>
    <w:rsid w:val="007B77ED"/>
    <w:rsid w:val="008224C1"/>
    <w:rsid w:val="008267B5"/>
    <w:rsid w:val="008378F3"/>
    <w:rsid w:val="00877919"/>
    <w:rsid w:val="00883AF3"/>
    <w:rsid w:val="00886895"/>
    <w:rsid w:val="008A32DE"/>
    <w:rsid w:val="008E3502"/>
    <w:rsid w:val="009067B5"/>
    <w:rsid w:val="00926DE0"/>
    <w:rsid w:val="009277BE"/>
    <w:rsid w:val="009568C3"/>
    <w:rsid w:val="00957D8E"/>
    <w:rsid w:val="00997F3E"/>
    <w:rsid w:val="009A193B"/>
    <w:rsid w:val="009B0A00"/>
    <w:rsid w:val="009D1D09"/>
    <w:rsid w:val="00A02B14"/>
    <w:rsid w:val="00A04701"/>
    <w:rsid w:val="00A231C3"/>
    <w:rsid w:val="00A35A26"/>
    <w:rsid w:val="00A52B03"/>
    <w:rsid w:val="00A572A3"/>
    <w:rsid w:val="00A57CD0"/>
    <w:rsid w:val="00A72E45"/>
    <w:rsid w:val="00A76C07"/>
    <w:rsid w:val="00A87D70"/>
    <w:rsid w:val="00AA4503"/>
    <w:rsid w:val="00AE6380"/>
    <w:rsid w:val="00B369D6"/>
    <w:rsid w:val="00B4367D"/>
    <w:rsid w:val="00B60E95"/>
    <w:rsid w:val="00B62A04"/>
    <w:rsid w:val="00B96BCC"/>
    <w:rsid w:val="00BA0D25"/>
    <w:rsid w:val="00BD1BF6"/>
    <w:rsid w:val="00C20EBF"/>
    <w:rsid w:val="00C55FFE"/>
    <w:rsid w:val="00C8078C"/>
    <w:rsid w:val="00C80DC1"/>
    <w:rsid w:val="00C91591"/>
    <w:rsid w:val="00CA4413"/>
    <w:rsid w:val="00CA6C57"/>
    <w:rsid w:val="00CB3DF6"/>
    <w:rsid w:val="00CF527E"/>
    <w:rsid w:val="00D068BA"/>
    <w:rsid w:val="00D11058"/>
    <w:rsid w:val="00D626AE"/>
    <w:rsid w:val="00DC4B63"/>
    <w:rsid w:val="00E069A0"/>
    <w:rsid w:val="00E117B6"/>
    <w:rsid w:val="00E602B2"/>
    <w:rsid w:val="00E87ED1"/>
    <w:rsid w:val="00EC5A1C"/>
    <w:rsid w:val="00F142CE"/>
    <w:rsid w:val="00F27095"/>
    <w:rsid w:val="00F2781A"/>
    <w:rsid w:val="00F44B7D"/>
    <w:rsid w:val="00F72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BCF55"/>
  <w15:chartTrackingRefBased/>
  <w15:docId w15:val="{70BDEE95-6E56-4A3C-8508-E866F863C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Theme="minorHAnsi" w:hAnsi="Georgia" w:cstheme="minorBidi"/>
        <w:kern w:val="2"/>
        <w:sz w:val="28"/>
        <w:szCs w:val="28"/>
        <w:lang w:val="en-US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36D1F"/>
    <w:pPr>
      <w:spacing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it-IT" w:eastAsia="zh-C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B5B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B5B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B5B6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B5B6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B5B6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B5B6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B5B6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B5B6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B5B6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B5B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B5B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B5B6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B5B6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B5B6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B5B6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B5B6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B5B6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B5B6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B5B6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B5B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B5B6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B5B66"/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B5B6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B5B6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B5B6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B5B6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B5B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B5B6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B5B66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unhideWhenUsed/>
    <w:rsid w:val="00636D1F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636D1F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A72E45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72E45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CA6C57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CA6C57"/>
    <w:rPr>
      <w:rFonts w:ascii="Times New Roman" w:eastAsia="Times New Roman" w:hAnsi="Times New Roman" w:cs="Times New Roman"/>
      <w:kern w:val="0"/>
      <w:sz w:val="20"/>
      <w:szCs w:val="20"/>
      <w:lang w:val="it-IT" w:eastAsia="zh-CN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CA6C57"/>
    <w:rPr>
      <w:vertAlign w:val="superscript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375365"/>
    <w:pPr>
      <w:widowControl w:val="0"/>
      <w:autoSpaceDE w:val="0"/>
      <w:autoSpaceDN w:val="0"/>
    </w:pPr>
    <w:rPr>
      <w:sz w:val="22"/>
      <w:szCs w:val="22"/>
      <w:u w:val="single" w:color="000000"/>
      <w:lang w:val="en-US" w:eastAsia="en-US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75365"/>
    <w:rPr>
      <w:rFonts w:ascii="Times New Roman" w:eastAsia="Times New Roman" w:hAnsi="Times New Roman" w:cs="Times New Roman"/>
      <w:kern w:val="0"/>
      <w:sz w:val="22"/>
      <w:szCs w:val="22"/>
      <w:u w:val="single" w:color="000000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926DE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26DE0"/>
    <w:rPr>
      <w:rFonts w:ascii="Times New Roman" w:eastAsia="Times New Roman" w:hAnsi="Times New Roman" w:cs="Times New Roman"/>
      <w:kern w:val="0"/>
      <w:sz w:val="24"/>
      <w:szCs w:val="24"/>
      <w:lang w:val="it-IT" w:eastAsia="zh-CN"/>
    </w:rPr>
  </w:style>
  <w:style w:type="paragraph" w:styleId="Pidipagina">
    <w:name w:val="footer"/>
    <w:basedOn w:val="Normale"/>
    <w:link w:val="PidipaginaCarattere"/>
    <w:uiPriority w:val="99"/>
    <w:unhideWhenUsed/>
    <w:rsid w:val="00926DE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26DE0"/>
    <w:rPr>
      <w:rFonts w:ascii="Times New Roman" w:eastAsia="Times New Roman" w:hAnsi="Times New Roman" w:cs="Times New Roman"/>
      <w:kern w:val="0"/>
      <w:sz w:val="24"/>
      <w:szCs w:val="24"/>
      <w:lang w:val="it-IT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spresofs_02@ciofs.org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8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g"/><Relationship Id="rId12" Type="http://schemas.microsoft.com/office/2007/relationships/hdphoto" Target="media/hdphoto2.wdp"/><Relationship Id="rId17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5.jpeg"/><Relationship Id="rId10" Type="http://schemas.microsoft.com/office/2007/relationships/hdphoto" Target="media/hdphoto1.wdp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microsoft.com/office/2007/relationships/hdphoto" Target="media/hdphoto3.wdp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534873-35E3-482D-A848-0E44BB25F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819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Cesare Vaiani</dc:creator>
  <cp:keywords/>
  <dc:description/>
  <cp:lastModifiedBy>Fr. Byron Antonio Chamann Anleu</cp:lastModifiedBy>
  <cp:revision>5</cp:revision>
  <dcterms:created xsi:type="dcterms:W3CDTF">2026-04-24T12:32:00Z</dcterms:created>
  <dcterms:modified xsi:type="dcterms:W3CDTF">2026-04-26T14:54:00Z</dcterms:modified>
</cp:coreProperties>
</file>