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1E22" w14:textId="77777777" w:rsidR="006D6368" w:rsidRDefault="006D6368">
      <w:pPr>
        <w:widowControl w:val="0"/>
        <w:spacing w:line="276" w:lineRule="auto"/>
        <w:jc w:val="center"/>
        <w:rPr>
          <w:rFonts w:ascii="Times New Roman" w:hAnsi="Times New Roman"/>
          <w:b/>
          <w:bCs/>
          <w:smallCaps/>
          <w:sz w:val="32"/>
          <w:szCs w:val="32"/>
        </w:rPr>
      </w:pPr>
    </w:p>
    <w:p w14:paraId="051DEA8D" w14:textId="77777777" w:rsidR="006D6368" w:rsidRDefault="00D24A1E">
      <w:pPr>
        <w:spacing w:line="276" w:lineRule="auto"/>
        <w:jc w:val="center"/>
        <w:rPr>
          <w:rFonts w:ascii="Times New Roman" w:eastAsia="Times New Roman" w:hAnsi="Times New Roman" w:cs="Times New Roman"/>
          <w:b/>
          <w:bCs/>
          <w:smallCaps/>
          <w:sz w:val="32"/>
          <w:szCs w:val="32"/>
        </w:rPr>
      </w:pPr>
      <w:r>
        <w:rPr>
          <w:rFonts w:ascii="Times New Roman" w:hAnsi="Times New Roman"/>
          <w:b/>
          <w:bCs/>
          <w:smallCaps/>
          <w:sz w:val="32"/>
          <w:szCs w:val="32"/>
        </w:rPr>
        <w:t>Sussidi per le Costituzioni</w:t>
      </w:r>
    </w:p>
    <w:p w14:paraId="67BBE1C9" w14:textId="77777777" w:rsidR="006D6368" w:rsidRDefault="00D24A1E">
      <w:pPr>
        <w:spacing w:line="276" w:lineRule="auto"/>
        <w:jc w:val="center"/>
        <w:rPr>
          <w:rFonts w:ascii="Times New Roman" w:eastAsia="Times New Roman" w:hAnsi="Times New Roman" w:cs="Times New Roman"/>
          <w:b/>
          <w:bCs/>
          <w:smallCaps/>
          <w:sz w:val="32"/>
          <w:szCs w:val="32"/>
        </w:rPr>
      </w:pPr>
      <w:r>
        <w:rPr>
          <w:rFonts w:ascii="Times New Roman" w:hAnsi="Times New Roman"/>
          <w:b/>
          <w:bCs/>
          <w:smallCaps/>
          <w:sz w:val="32"/>
          <w:szCs w:val="32"/>
        </w:rPr>
        <w:t xml:space="preserve">dei Frati Minori Cappuccini </w:t>
      </w:r>
    </w:p>
    <w:p w14:paraId="2DD1CF8F" w14:textId="77777777" w:rsidR="006D6368" w:rsidRDefault="006D6368">
      <w:pPr>
        <w:spacing w:line="276" w:lineRule="auto"/>
        <w:jc w:val="center"/>
        <w:rPr>
          <w:rFonts w:ascii="Times New Roman" w:eastAsia="Times New Roman" w:hAnsi="Times New Roman" w:cs="Times New Roman"/>
          <w:b/>
          <w:bCs/>
          <w:smallCaps/>
          <w:sz w:val="32"/>
          <w:szCs w:val="32"/>
        </w:rPr>
      </w:pPr>
    </w:p>
    <w:p w14:paraId="65147E3C" w14:textId="77777777" w:rsidR="006D6368" w:rsidRDefault="00D24A1E">
      <w:pPr>
        <w:spacing w:line="276" w:lineRule="auto"/>
        <w:jc w:val="center"/>
        <w:rPr>
          <w:rFonts w:ascii="Times New Roman" w:eastAsia="Times New Roman" w:hAnsi="Times New Roman" w:cs="Times New Roman"/>
          <w:smallCaps/>
        </w:rPr>
      </w:pPr>
      <w:r>
        <w:rPr>
          <w:rFonts w:ascii="Times New Roman" w:hAnsi="Times New Roman"/>
          <w:smallCaps/>
        </w:rPr>
        <w:t>A.D. 2022</w:t>
      </w:r>
    </w:p>
    <w:p w14:paraId="5E3BA31B" w14:textId="77777777" w:rsidR="006D6368" w:rsidRDefault="006D6368">
      <w:pPr>
        <w:spacing w:line="276" w:lineRule="auto"/>
        <w:jc w:val="center"/>
        <w:rPr>
          <w:rFonts w:ascii="Times New Roman" w:eastAsia="Times New Roman" w:hAnsi="Times New Roman" w:cs="Times New Roman"/>
          <w:smallCaps/>
        </w:rPr>
      </w:pPr>
    </w:p>
    <w:p w14:paraId="429A8696" w14:textId="77777777" w:rsidR="006D6368" w:rsidRDefault="006D6368">
      <w:pPr>
        <w:spacing w:line="276" w:lineRule="auto"/>
        <w:jc w:val="center"/>
        <w:rPr>
          <w:rFonts w:ascii="Times New Roman" w:eastAsia="Times New Roman" w:hAnsi="Times New Roman" w:cs="Times New Roman"/>
          <w:b/>
          <w:bCs/>
          <w:smallCaps/>
          <w:sz w:val="32"/>
          <w:szCs w:val="32"/>
        </w:rPr>
      </w:pPr>
    </w:p>
    <w:p w14:paraId="3D29FFB6" w14:textId="77777777" w:rsidR="006D6368" w:rsidRDefault="00D24A1E">
      <w:pPr>
        <w:widowControl w:val="0"/>
        <w:spacing w:line="276" w:lineRule="auto"/>
        <w:jc w:val="center"/>
        <w:rPr>
          <w:rFonts w:ascii="Times New Roman" w:eastAsia="Times New Roman" w:hAnsi="Times New Roman" w:cs="Times New Roman"/>
          <w:b/>
          <w:bCs/>
          <w:smallCaps/>
          <w:sz w:val="32"/>
          <w:szCs w:val="32"/>
        </w:rPr>
      </w:pPr>
      <w:r>
        <w:rPr>
          <w:rFonts w:ascii="Times New Roman" w:hAnsi="Times New Roman"/>
          <w:b/>
          <w:bCs/>
          <w:smallCaps/>
          <w:sz w:val="32"/>
          <w:szCs w:val="32"/>
        </w:rPr>
        <w:t>Capitolo quarto delle Costituzioni</w:t>
      </w:r>
    </w:p>
    <w:p w14:paraId="0F43AD15" w14:textId="77777777" w:rsidR="006D6368" w:rsidRDefault="00D24A1E">
      <w:pPr>
        <w:widowControl w:val="0"/>
        <w:spacing w:line="276" w:lineRule="auto"/>
        <w:jc w:val="center"/>
        <w:rPr>
          <w:rFonts w:ascii="Times New Roman" w:eastAsia="Times New Roman" w:hAnsi="Times New Roman" w:cs="Times New Roman"/>
          <w:b/>
          <w:bCs/>
          <w:smallCaps/>
          <w:sz w:val="32"/>
          <w:szCs w:val="32"/>
        </w:rPr>
      </w:pPr>
      <w:r>
        <w:rPr>
          <w:rFonts w:ascii="Times New Roman" w:hAnsi="Times New Roman"/>
          <w:b/>
          <w:bCs/>
          <w:smallCaps/>
          <w:sz w:val="32"/>
          <w:szCs w:val="32"/>
        </w:rPr>
        <w:t>La nostra vita in povertà</w:t>
      </w:r>
    </w:p>
    <w:p w14:paraId="3253A871" w14:textId="77777777" w:rsidR="006D6368" w:rsidRDefault="006D6368">
      <w:pPr>
        <w:widowControl w:val="0"/>
        <w:spacing w:line="276" w:lineRule="auto"/>
        <w:jc w:val="center"/>
        <w:rPr>
          <w:rFonts w:ascii="Times New Roman" w:eastAsia="Times New Roman" w:hAnsi="Times New Roman" w:cs="Times New Roman"/>
          <w:b/>
          <w:bCs/>
        </w:rPr>
      </w:pPr>
    </w:p>
    <w:p w14:paraId="4E71B82A" w14:textId="77777777" w:rsidR="006D6368" w:rsidRDefault="00D24A1E">
      <w:pPr>
        <w:widowControl w:val="0"/>
        <w:spacing w:line="276" w:lineRule="auto"/>
        <w:jc w:val="center"/>
        <w:rPr>
          <w:rFonts w:ascii="Times New Roman" w:eastAsia="Times New Roman" w:hAnsi="Times New Roman" w:cs="Times New Roman"/>
          <w:i/>
          <w:iCs/>
          <w:sz w:val="26"/>
          <w:szCs w:val="26"/>
        </w:rPr>
      </w:pPr>
      <w:r>
        <w:rPr>
          <w:rFonts w:ascii="Times New Roman" w:hAnsi="Times New Roman"/>
          <w:i/>
          <w:iCs/>
          <w:sz w:val="26"/>
          <w:szCs w:val="26"/>
        </w:rPr>
        <w:t xml:space="preserve">di fr. </w:t>
      </w:r>
      <w:proofErr w:type="spellStart"/>
      <w:r>
        <w:rPr>
          <w:rFonts w:ascii="Times New Roman" w:hAnsi="Times New Roman"/>
          <w:i/>
          <w:iCs/>
          <w:sz w:val="26"/>
          <w:szCs w:val="26"/>
        </w:rPr>
        <w:t>Wiesław</w:t>
      </w:r>
      <w:proofErr w:type="spellEnd"/>
      <w:r>
        <w:rPr>
          <w:rFonts w:ascii="Times New Roman" w:hAnsi="Times New Roman"/>
          <w:i/>
          <w:iCs/>
          <w:sz w:val="26"/>
          <w:szCs w:val="26"/>
        </w:rPr>
        <w:t xml:space="preserve"> </w:t>
      </w:r>
      <w:proofErr w:type="spellStart"/>
      <w:r>
        <w:rPr>
          <w:rFonts w:ascii="Times New Roman" w:hAnsi="Times New Roman"/>
          <w:i/>
          <w:iCs/>
          <w:sz w:val="26"/>
          <w:szCs w:val="26"/>
        </w:rPr>
        <w:t>Block</w:t>
      </w:r>
      <w:proofErr w:type="spellEnd"/>
    </w:p>
    <w:p w14:paraId="7BB2F72D" w14:textId="77777777" w:rsidR="006D6368" w:rsidRDefault="006D6368">
      <w:pPr>
        <w:widowControl w:val="0"/>
        <w:spacing w:line="276" w:lineRule="auto"/>
        <w:ind w:firstLine="708"/>
        <w:jc w:val="both"/>
        <w:rPr>
          <w:rFonts w:ascii="Times New Roman" w:eastAsia="Times New Roman" w:hAnsi="Times New Roman" w:cs="Times New Roman"/>
          <w:sz w:val="26"/>
          <w:szCs w:val="26"/>
        </w:rPr>
      </w:pPr>
    </w:p>
    <w:p w14:paraId="1BC163F9" w14:textId="77777777" w:rsidR="006D6368" w:rsidRDefault="006D6368">
      <w:pPr>
        <w:widowControl w:val="0"/>
        <w:spacing w:line="276" w:lineRule="auto"/>
        <w:jc w:val="both"/>
        <w:rPr>
          <w:rFonts w:ascii="Times New Roman" w:eastAsia="Times New Roman" w:hAnsi="Times New Roman" w:cs="Times New Roman"/>
          <w:sz w:val="26"/>
          <w:szCs w:val="26"/>
        </w:rPr>
      </w:pPr>
    </w:p>
    <w:p w14:paraId="65250D37" w14:textId="77777777" w:rsidR="006D6368" w:rsidRDefault="00D24A1E">
      <w:pPr>
        <w:widowControl w:val="0"/>
        <w:spacing w:line="276" w:lineRule="auto"/>
        <w:jc w:val="both"/>
        <w:rPr>
          <w:rFonts w:ascii="Times New Roman" w:eastAsia="Times New Roman" w:hAnsi="Times New Roman" w:cs="Times New Roman"/>
          <w:b/>
          <w:bCs/>
          <w:sz w:val="26"/>
          <w:szCs w:val="26"/>
        </w:rPr>
      </w:pPr>
      <w:r>
        <w:rPr>
          <w:rFonts w:ascii="Times New Roman" w:hAnsi="Times New Roman"/>
          <w:b/>
          <w:bCs/>
          <w:i/>
          <w:iCs/>
          <w:sz w:val="26"/>
          <w:szCs w:val="26"/>
        </w:rPr>
        <w:t xml:space="preserve">Introduzione </w:t>
      </w:r>
    </w:p>
    <w:p w14:paraId="5978D4F0" w14:textId="77777777" w:rsidR="006D6368" w:rsidRDefault="006D6368">
      <w:pPr>
        <w:widowControl w:val="0"/>
        <w:spacing w:line="276" w:lineRule="auto"/>
        <w:jc w:val="both"/>
        <w:rPr>
          <w:rFonts w:ascii="Times New Roman" w:eastAsia="Times New Roman" w:hAnsi="Times New Roman" w:cs="Times New Roman"/>
          <w:b/>
          <w:bCs/>
          <w:color w:val="FF0000"/>
          <w:sz w:val="26"/>
          <w:szCs w:val="26"/>
          <w:u w:color="FF0000"/>
        </w:rPr>
      </w:pPr>
    </w:p>
    <w:p w14:paraId="0B8DF2DA" w14:textId="77777777" w:rsidR="006D6368" w:rsidRDefault="00D24A1E">
      <w:pPr>
        <w:spacing w:line="276" w:lineRule="auto"/>
        <w:jc w:val="both"/>
        <w:rPr>
          <w:rFonts w:ascii="Times New Roman" w:eastAsia="Times New Roman" w:hAnsi="Times New Roman" w:cs="Times New Roman"/>
          <w:sz w:val="26"/>
          <w:szCs w:val="26"/>
        </w:rPr>
      </w:pPr>
      <w:r>
        <w:rPr>
          <w:rFonts w:ascii="Times New Roman" w:hAnsi="Times New Roman"/>
          <w:sz w:val="26"/>
          <w:szCs w:val="26"/>
        </w:rPr>
        <w:t>Francesco di Assisi dimostrava un continuo stupore per la bellezza di creato e del suo Creatore. Vedeva con lo sguardo d</w:t>
      </w:r>
      <w:r w:rsidR="00654183">
        <w:rPr>
          <w:rFonts w:ascii="Times New Roman" w:hAnsi="Times New Roman"/>
          <w:sz w:val="26"/>
          <w:szCs w:val="26"/>
        </w:rPr>
        <w:t>el</w:t>
      </w:r>
      <w:r>
        <w:rPr>
          <w:rFonts w:ascii="Times New Roman" w:hAnsi="Times New Roman"/>
          <w:sz w:val="26"/>
          <w:szCs w:val="26"/>
        </w:rPr>
        <w:t xml:space="preserve"> cuore che la umiltà di Dio, la sua pazienza e misericordia si manifestano soprattutto nel mistero della incarnazione e della passione. Innamorato del Cristo povero e umile, ha fatto sua la strada della povertà evangelica. Non voleva altro che seguire Gesù Cristo perché </w:t>
      </w:r>
      <w:r w:rsidR="00734BE3" w:rsidRPr="00734BE3">
        <w:rPr>
          <w:rFonts w:ascii="Tahoma" w:hAnsi="Tahoma" w:cs="Tahoma"/>
          <w:sz w:val="26"/>
          <w:szCs w:val="26"/>
        </w:rPr>
        <w:t>«</w:t>
      </w:r>
      <w:r>
        <w:rPr>
          <w:rFonts w:ascii="Times New Roman" w:hAnsi="Times New Roman"/>
          <w:sz w:val="26"/>
          <w:szCs w:val="26"/>
        </w:rPr>
        <w:t>il Signore per noi si è fatto povero in questo mondo</w:t>
      </w:r>
      <w:r w:rsidR="00734BE3" w:rsidRPr="00734BE3">
        <w:rPr>
          <w:rFonts w:ascii="Tahoma" w:hAnsi="Tahoma" w:cs="Tahoma"/>
          <w:sz w:val="26"/>
          <w:szCs w:val="26"/>
        </w:rPr>
        <w:t>»</w:t>
      </w:r>
      <w:r>
        <w:rPr>
          <w:rFonts w:ascii="Times New Roman" w:hAnsi="Times New Roman"/>
          <w:sz w:val="26"/>
          <w:szCs w:val="26"/>
        </w:rPr>
        <w:t xml:space="preserve"> (</w:t>
      </w:r>
      <w:proofErr w:type="spellStart"/>
      <w:r>
        <w:rPr>
          <w:rFonts w:ascii="Times New Roman" w:hAnsi="Times New Roman"/>
          <w:sz w:val="26"/>
          <w:szCs w:val="26"/>
        </w:rPr>
        <w:t>Rb</w:t>
      </w:r>
      <w:proofErr w:type="spellEnd"/>
      <w:r>
        <w:rPr>
          <w:rFonts w:ascii="Times New Roman" w:hAnsi="Times New Roman"/>
          <w:sz w:val="26"/>
          <w:szCs w:val="26"/>
        </w:rPr>
        <w:t xml:space="preserve"> 6, 4). Seguendo le orme del Signore, il Serafico Padre </w:t>
      </w:r>
      <w:r w:rsidR="00734BE3">
        <w:rPr>
          <w:rFonts w:ascii="Times New Roman" w:hAnsi="Times New Roman"/>
          <w:sz w:val="26"/>
          <w:szCs w:val="26"/>
        </w:rPr>
        <w:t>coltivava</w:t>
      </w:r>
      <w:r>
        <w:rPr>
          <w:rFonts w:ascii="Times New Roman" w:hAnsi="Times New Roman"/>
          <w:sz w:val="26"/>
          <w:szCs w:val="26"/>
        </w:rPr>
        <w:t xml:space="preserve"> nel suo cuore la semplicità e umiltà. Era sempre aperto e vicino ai poveri e i deboli, condividendo la loro vita</w:t>
      </w:r>
      <w:r>
        <w:rPr>
          <w:rFonts w:ascii="Times New Roman" w:eastAsia="Times New Roman" w:hAnsi="Times New Roman" w:cs="Times New Roman"/>
          <w:sz w:val="26"/>
          <w:szCs w:val="26"/>
          <w:vertAlign w:val="superscript"/>
        </w:rPr>
        <w:footnoteReference w:id="2"/>
      </w:r>
      <w:r>
        <w:rPr>
          <w:rFonts w:ascii="Times New Roman" w:hAnsi="Times New Roman"/>
          <w:sz w:val="26"/>
          <w:szCs w:val="26"/>
        </w:rPr>
        <w:t>. In adesione alla genuina intuizione del fondatore, le Costituzioni nel capitolo quarto descrivono come i cappuccini desiderano seguire la povertà del Signore Gesù Cristo, quali mezzi e strumenti vogliono adottare per essere fedeli alla loro vocazione e all</w:t>
      </w:r>
      <w:r w:rsidR="00734BE3">
        <w:rPr>
          <w:rFonts w:ascii="Times New Roman" w:hAnsi="Times New Roman"/>
          <w:sz w:val="26"/>
          <w:szCs w:val="26"/>
        </w:rPr>
        <w:t>’</w:t>
      </w:r>
      <w:r>
        <w:rPr>
          <w:rFonts w:ascii="Times New Roman" w:hAnsi="Times New Roman"/>
          <w:sz w:val="26"/>
          <w:szCs w:val="26"/>
        </w:rPr>
        <w:t>ideale evangelico del Santo di Assisi.</w:t>
      </w:r>
    </w:p>
    <w:p w14:paraId="5FAA4BBE" w14:textId="77777777" w:rsidR="006D6368" w:rsidRDefault="006D6368">
      <w:pPr>
        <w:widowControl w:val="0"/>
        <w:spacing w:line="276" w:lineRule="auto"/>
        <w:jc w:val="both"/>
        <w:rPr>
          <w:rFonts w:ascii="Times New Roman" w:eastAsia="Times New Roman" w:hAnsi="Times New Roman" w:cs="Times New Roman"/>
          <w:sz w:val="26"/>
          <w:szCs w:val="26"/>
        </w:rPr>
      </w:pPr>
    </w:p>
    <w:p w14:paraId="23289ADB" w14:textId="77777777" w:rsidR="006D6368" w:rsidRDefault="00D24A1E">
      <w:pPr>
        <w:widowControl w:val="0"/>
        <w:spacing w:line="276" w:lineRule="auto"/>
        <w:jc w:val="both"/>
        <w:rPr>
          <w:rFonts w:ascii="Times New Roman" w:eastAsia="Times New Roman" w:hAnsi="Times New Roman" w:cs="Times New Roman"/>
          <w:b/>
          <w:bCs/>
          <w:sz w:val="26"/>
          <w:szCs w:val="26"/>
          <w:u w:color="FF0000"/>
        </w:rPr>
      </w:pPr>
      <w:r>
        <w:rPr>
          <w:rFonts w:ascii="Times New Roman" w:hAnsi="Times New Roman"/>
          <w:b/>
          <w:bCs/>
          <w:sz w:val="26"/>
          <w:szCs w:val="26"/>
          <w:u w:color="FF0000"/>
        </w:rPr>
        <w:t>La struttura del capitolo IV</w:t>
      </w:r>
    </w:p>
    <w:p w14:paraId="67C98D70" w14:textId="77777777" w:rsidR="006D6368" w:rsidRDefault="006D6368">
      <w:pPr>
        <w:widowControl w:val="0"/>
        <w:spacing w:line="276" w:lineRule="auto"/>
        <w:jc w:val="both"/>
        <w:rPr>
          <w:rFonts w:ascii="Times New Roman" w:eastAsia="Times New Roman" w:hAnsi="Times New Roman" w:cs="Times New Roman"/>
          <w:sz w:val="26"/>
          <w:szCs w:val="26"/>
          <w:u w:color="FF0000"/>
        </w:rPr>
      </w:pPr>
    </w:p>
    <w:p w14:paraId="3A43DF46"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u w:color="FF0000"/>
        </w:rPr>
        <w:t xml:space="preserve">Il capitolo quarto, intitolato </w:t>
      </w:r>
      <w:r>
        <w:rPr>
          <w:rFonts w:ascii="Times New Roman" w:hAnsi="Times New Roman"/>
          <w:i/>
          <w:iCs/>
          <w:sz w:val="26"/>
          <w:szCs w:val="26"/>
        </w:rPr>
        <w:t>La nostra vita in povertà</w:t>
      </w:r>
      <w:r w:rsidR="00734BE3">
        <w:rPr>
          <w:rFonts w:ascii="Times New Roman" w:hAnsi="Times New Roman"/>
          <w:sz w:val="26"/>
          <w:szCs w:val="26"/>
        </w:rPr>
        <w:t xml:space="preserve">, </w:t>
      </w:r>
      <w:r>
        <w:rPr>
          <w:rFonts w:ascii="Times New Roman" w:hAnsi="Times New Roman"/>
          <w:sz w:val="26"/>
          <w:szCs w:val="26"/>
        </w:rPr>
        <w:t>è composto da quattro articoli, mantenendo la struttura delle precedenti costituzioni (Cost. 2002):</w:t>
      </w:r>
    </w:p>
    <w:p w14:paraId="58D9553F" w14:textId="77777777" w:rsidR="006D6368" w:rsidRDefault="00D24A1E">
      <w:pPr>
        <w:widowControl w:val="0"/>
        <w:spacing w:line="276" w:lineRule="auto"/>
        <w:ind w:firstLine="708"/>
        <w:jc w:val="both"/>
        <w:rPr>
          <w:rFonts w:ascii="Times New Roman" w:eastAsia="Times New Roman" w:hAnsi="Times New Roman" w:cs="Times New Roman"/>
          <w:sz w:val="26"/>
          <w:szCs w:val="26"/>
        </w:rPr>
      </w:pPr>
      <w:r>
        <w:rPr>
          <w:rFonts w:ascii="Times New Roman" w:hAnsi="Times New Roman"/>
          <w:sz w:val="26"/>
          <w:szCs w:val="26"/>
        </w:rPr>
        <w:t>art. I: Il nostro impegno di povertà</w:t>
      </w:r>
    </w:p>
    <w:p w14:paraId="24A84368" w14:textId="77777777" w:rsidR="006D6368" w:rsidRDefault="00D24A1E">
      <w:pPr>
        <w:widowControl w:val="0"/>
        <w:spacing w:line="276" w:lineRule="auto"/>
        <w:ind w:firstLine="708"/>
        <w:jc w:val="both"/>
        <w:rPr>
          <w:rFonts w:ascii="Times New Roman" w:eastAsia="Times New Roman" w:hAnsi="Times New Roman" w:cs="Times New Roman"/>
          <w:sz w:val="26"/>
          <w:szCs w:val="26"/>
        </w:rPr>
      </w:pPr>
      <w:r>
        <w:rPr>
          <w:rFonts w:ascii="Times New Roman" w:hAnsi="Times New Roman"/>
          <w:sz w:val="26"/>
          <w:szCs w:val="26"/>
        </w:rPr>
        <w:lastRenderedPageBreak/>
        <w:t>art. II: La povertà riguardo ai beni e al denaro</w:t>
      </w:r>
    </w:p>
    <w:p w14:paraId="662EA760" w14:textId="77777777" w:rsidR="006D6368" w:rsidRDefault="00D24A1E">
      <w:pPr>
        <w:widowControl w:val="0"/>
        <w:spacing w:line="276" w:lineRule="auto"/>
        <w:ind w:firstLine="708"/>
        <w:jc w:val="both"/>
        <w:rPr>
          <w:rFonts w:ascii="Times New Roman" w:eastAsia="Times New Roman" w:hAnsi="Times New Roman" w:cs="Times New Roman"/>
          <w:sz w:val="26"/>
          <w:szCs w:val="26"/>
        </w:rPr>
      </w:pPr>
      <w:r>
        <w:rPr>
          <w:rFonts w:ascii="Times New Roman" w:hAnsi="Times New Roman"/>
          <w:sz w:val="26"/>
          <w:szCs w:val="26"/>
        </w:rPr>
        <w:t>art. III: La povertà nelle nostre abitazioni</w:t>
      </w:r>
    </w:p>
    <w:p w14:paraId="26D7E95D" w14:textId="77777777" w:rsidR="006D6368" w:rsidRDefault="00D24A1E">
      <w:pPr>
        <w:widowControl w:val="0"/>
        <w:spacing w:line="276" w:lineRule="auto"/>
        <w:ind w:firstLine="708"/>
        <w:jc w:val="both"/>
        <w:rPr>
          <w:rFonts w:ascii="Times New Roman" w:eastAsia="Times New Roman" w:hAnsi="Times New Roman" w:cs="Times New Roman"/>
          <w:sz w:val="26"/>
          <w:szCs w:val="26"/>
        </w:rPr>
      </w:pPr>
      <w:r>
        <w:rPr>
          <w:rFonts w:ascii="Times New Roman" w:hAnsi="Times New Roman"/>
          <w:sz w:val="26"/>
          <w:szCs w:val="26"/>
        </w:rPr>
        <w:t>art. IV: L</w:t>
      </w:r>
      <w:r w:rsidR="00734BE3">
        <w:rPr>
          <w:rFonts w:ascii="Times New Roman" w:hAnsi="Times New Roman"/>
          <w:sz w:val="26"/>
          <w:szCs w:val="26"/>
        </w:rPr>
        <w:t>’</w:t>
      </w:r>
      <w:r>
        <w:rPr>
          <w:rFonts w:ascii="Times New Roman" w:hAnsi="Times New Roman"/>
          <w:sz w:val="26"/>
          <w:szCs w:val="26"/>
        </w:rPr>
        <w:t>amministrazione dei beni.</w:t>
      </w:r>
    </w:p>
    <w:p w14:paraId="4420664F" w14:textId="77777777" w:rsidR="006D6368" w:rsidRDefault="006D6368">
      <w:pPr>
        <w:widowControl w:val="0"/>
        <w:spacing w:line="276" w:lineRule="auto"/>
        <w:ind w:firstLine="708"/>
        <w:jc w:val="both"/>
        <w:rPr>
          <w:rFonts w:ascii="Times New Roman" w:eastAsia="Times New Roman" w:hAnsi="Times New Roman" w:cs="Times New Roman"/>
          <w:sz w:val="26"/>
          <w:szCs w:val="26"/>
        </w:rPr>
      </w:pPr>
    </w:p>
    <w:p w14:paraId="2A01B027"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All</w:t>
      </w:r>
      <w:r w:rsidR="00734BE3">
        <w:rPr>
          <w:rFonts w:ascii="Times New Roman" w:hAnsi="Times New Roman"/>
          <w:sz w:val="26"/>
          <w:szCs w:val="26"/>
        </w:rPr>
        <w:t>’</w:t>
      </w:r>
      <w:r>
        <w:rPr>
          <w:rFonts w:ascii="Times New Roman" w:hAnsi="Times New Roman"/>
          <w:sz w:val="26"/>
          <w:szCs w:val="26"/>
        </w:rPr>
        <w:t>interno di ogni singolo articolo il contenuto è stato arricchito, modificato o integrato partendo e rispettando il testo delle Costituzioni del 2002</w:t>
      </w:r>
      <w:r>
        <w:rPr>
          <w:rFonts w:ascii="Times New Roman" w:eastAsia="Times New Roman" w:hAnsi="Times New Roman" w:cs="Times New Roman"/>
          <w:sz w:val="26"/>
          <w:szCs w:val="26"/>
          <w:vertAlign w:val="superscript"/>
        </w:rPr>
        <w:footnoteReference w:id="3"/>
      </w:r>
      <w:r>
        <w:rPr>
          <w:rFonts w:ascii="Times New Roman" w:hAnsi="Times New Roman"/>
          <w:sz w:val="26"/>
          <w:szCs w:val="26"/>
        </w:rPr>
        <w:t>. Le due principali fonti di tale arricchimento sono stati due Consigli Plenari dell</w:t>
      </w:r>
      <w:r w:rsidR="00734BE3">
        <w:rPr>
          <w:rFonts w:ascii="Times New Roman" w:hAnsi="Times New Roman"/>
          <w:sz w:val="26"/>
          <w:szCs w:val="26"/>
        </w:rPr>
        <w:t>’</w:t>
      </w:r>
      <w:r>
        <w:rPr>
          <w:rFonts w:ascii="Times New Roman" w:hAnsi="Times New Roman"/>
          <w:sz w:val="26"/>
          <w:szCs w:val="26"/>
        </w:rPr>
        <w:t xml:space="preserve">Ordine, ambedue celebrati ad Assisi: </w:t>
      </w:r>
      <w:r>
        <w:rPr>
          <w:rFonts w:ascii="Times New Roman" w:hAnsi="Times New Roman"/>
          <w:i/>
          <w:iCs/>
          <w:sz w:val="26"/>
          <w:szCs w:val="26"/>
        </w:rPr>
        <w:t>Vivere la Povertà in Fraternità</w:t>
      </w:r>
      <w:r>
        <w:rPr>
          <w:rFonts w:ascii="Times New Roman" w:hAnsi="Times New Roman"/>
          <w:sz w:val="26"/>
          <w:szCs w:val="26"/>
        </w:rPr>
        <w:t xml:space="preserve"> (VI CPO) del 1998 e </w:t>
      </w:r>
      <w:r>
        <w:rPr>
          <w:rFonts w:ascii="Times New Roman" w:hAnsi="Times New Roman"/>
          <w:i/>
          <w:iCs/>
          <w:sz w:val="26"/>
          <w:szCs w:val="26"/>
        </w:rPr>
        <w:t>La nostra vita fraterna in minorità</w:t>
      </w:r>
      <w:r>
        <w:rPr>
          <w:rFonts w:ascii="Times New Roman" w:hAnsi="Times New Roman"/>
          <w:sz w:val="26"/>
          <w:szCs w:val="26"/>
        </w:rPr>
        <w:t xml:space="preserve"> (VII CPO) del 2004. Poi, anche il I CPO (Quito 1971) è stato di grande utilità, avendo come il tema della sua riflessione: </w:t>
      </w:r>
      <w:r>
        <w:rPr>
          <w:rFonts w:ascii="Times New Roman" w:hAnsi="Times New Roman"/>
          <w:i/>
          <w:iCs/>
          <w:sz w:val="26"/>
          <w:szCs w:val="26"/>
        </w:rPr>
        <w:t>Vita fraterna, povertà e minorità</w:t>
      </w:r>
      <w:r>
        <w:rPr>
          <w:rFonts w:ascii="Times New Roman" w:hAnsi="Times New Roman"/>
          <w:sz w:val="26"/>
          <w:szCs w:val="26"/>
        </w:rPr>
        <w:t>. In tutto il capitolo non mancano i vari riferimenti ai docum</w:t>
      </w:r>
      <w:r w:rsidR="00734BE3">
        <w:rPr>
          <w:rFonts w:ascii="Times New Roman" w:hAnsi="Times New Roman"/>
          <w:sz w:val="26"/>
          <w:szCs w:val="26"/>
        </w:rPr>
        <w:t>enti del Magistero della Chiesa. V</w:t>
      </w:r>
      <w:r>
        <w:rPr>
          <w:rFonts w:ascii="Times New Roman" w:hAnsi="Times New Roman"/>
          <w:sz w:val="26"/>
          <w:szCs w:val="26"/>
        </w:rPr>
        <w:t>engono presi in considerazione: l</w:t>
      </w:r>
      <w:r w:rsidR="00734BE3">
        <w:rPr>
          <w:rFonts w:ascii="Times New Roman" w:hAnsi="Times New Roman"/>
          <w:sz w:val="26"/>
          <w:szCs w:val="26"/>
        </w:rPr>
        <w:t>’</w:t>
      </w:r>
      <w:r>
        <w:rPr>
          <w:rFonts w:ascii="Times New Roman" w:hAnsi="Times New Roman"/>
          <w:sz w:val="26"/>
          <w:szCs w:val="26"/>
        </w:rPr>
        <w:t xml:space="preserve">Esortazione apostolica post sinodale </w:t>
      </w:r>
      <w:r>
        <w:rPr>
          <w:rFonts w:ascii="Times New Roman" w:hAnsi="Times New Roman"/>
          <w:i/>
          <w:iCs/>
          <w:sz w:val="26"/>
          <w:szCs w:val="26"/>
        </w:rPr>
        <w:t xml:space="preserve">Vita </w:t>
      </w:r>
      <w:proofErr w:type="spellStart"/>
      <w:r>
        <w:rPr>
          <w:rFonts w:ascii="Times New Roman" w:hAnsi="Times New Roman"/>
          <w:i/>
          <w:iCs/>
          <w:sz w:val="26"/>
          <w:szCs w:val="26"/>
        </w:rPr>
        <w:t>consecrata</w:t>
      </w:r>
      <w:proofErr w:type="spellEnd"/>
      <w:r>
        <w:rPr>
          <w:rFonts w:ascii="Times New Roman" w:hAnsi="Times New Roman"/>
          <w:sz w:val="26"/>
          <w:szCs w:val="26"/>
        </w:rPr>
        <w:t xml:space="preserve"> (25 marzo 1996), l</w:t>
      </w:r>
      <w:r w:rsidR="00734BE3">
        <w:rPr>
          <w:rFonts w:ascii="Times New Roman" w:hAnsi="Times New Roman"/>
          <w:sz w:val="26"/>
          <w:szCs w:val="26"/>
        </w:rPr>
        <w:t>’</w:t>
      </w:r>
      <w:r>
        <w:rPr>
          <w:rFonts w:ascii="Times New Roman" w:hAnsi="Times New Roman"/>
          <w:sz w:val="26"/>
          <w:szCs w:val="26"/>
        </w:rPr>
        <w:t xml:space="preserve">Enciclica </w:t>
      </w:r>
      <w:proofErr w:type="spellStart"/>
      <w:r>
        <w:rPr>
          <w:rFonts w:ascii="Times New Roman" w:hAnsi="Times New Roman"/>
          <w:i/>
          <w:iCs/>
          <w:sz w:val="26"/>
          <w:szCs w:val="26"/>
        </w:rPr>
        <w:t>Sollicitudo</w:t>
      </w:r>
      <w:proofErr w:type="spellEnd"/>
      <w:r>
        <w:rPr>
          <w:rFonts w:ascii="Times New Roman" w:hAnsi="Times New Roman"/>
          <w:i/>
          <w:iCs/>
          <w:sz w:val="26"/>
          <w:szCs w:val="26"/>
        </w:rPr>
        <w:t xml:space="preserve"> rei </w:t>
      </w:r>
      <w:proofErr w:type="spellStart"/>
      <w:r>
        <w:rPr>
          <w:rFonts w:ascii="Times New Roman" w:hAnsi="Times New Roman"/>
          <w:i/>
          <w:iCs/>
          <w:sz w:val="26"/>
          <w:szCs w:val="26"/>
        </w:rPr>
        <w:t>socialis</w:t>
      </w:r>
      <w:proofErr w:type="spellEnd"/>
      <w:r>
        <w:rPr>
          <w:rFonts w:ascii="Times New Roman" w:hAnsi="Times New Roman"/>
          <w:sz w:val="26"/>
          <w:szCs w:val="26"/>
        </w:rPr>
        <w:t xml:space="preserve"> di Giovanni Paolo II (30 dicembre 1987), il </w:t>
      </w:r>
      <w:r>
        <w:rPr>
          <w:rFonts w:ascii="Times New Roman" w:hAnsi="Times New Roman"/>
          <w:i/>
          <w:iCs/>
          <w:sz w:val="26"/>
          <w:szCs w:val="26"/>
        </w:rPr>
        <w:t>Catechismo della Chiesa Cattolica</w:t>
      </w:r>
      <w:r>
        <w:rPr>
          <w:rFonts w:ascii="Times New Roman" w:hAnsi="Times New Roman"/>
          <w:sz w:val="26"/>
          <w:szCs w:val="26"/>
        </w:rPr>
        <w:t xml:space="preserve"> (11 ottobre 1992), il </w:t>
      </w:r>
      <w:r>
        <w:rPr>
          <w:rFonts w:ascii="Times New Roman" w:hAnsi="Times New Roman"/>
          <w:i/>
          <w:iCs/>
          <w:sz w:val="26"/>
          <w:szCs w:val="26"/>
        </w:rPr>
        <w:t>Compendio della dottrina sociale della Chiesa</w:t>
      </w:r>
      <w:r>
        <w:rPr>
          <w:rFonts w:ascii="Times New Roman" w:hAnsi="Times New Roman"/>
          <w:sz w:val="26"/>
          <w:szCs w:val="26"/>
        </w:rPr>
        <w:t xml:space="preserve"> (26 maggio 2006) e l</w:t>
      </w:r>
      <w:r w:rsidR="00734BE3">
        <w:rPr>
          <w:rFonts w:ascii="Times New Roman" w:hAnsi="Times New Roman"/>
          <w:sz w:val="26"/>
          <w:szCs w:val="26"/>
        </w:rPr>
        <w:t>’</w:t>
      </w:r>
      <w:r>
        <w:rPr>
          <w:rFonts w:ascii="Times New Roman" w:hAnsi="Times New Roman"/>
          <w:sz w:val="26"/>
          <w:szCs w:val="26"/>
        </w:rPr>
        <w:t xml:space="preserve">Enciclica </w:t>
      </w:r>
      <w:r>
        <w:rPr>
          <w:rFonts w:ascii="Times New Roman" w:hAnsi="Times New Roman"/>
          <w:i/>
          <w:iCs/>
          <w:sz w:val="26"/>
          <w:szCs w:val="26"/>
        </w:rPr>
        <w:t xml:space="preserve">Caritas in </w:t>
      </w:r>
      <w:proofErr w:type="spellStart"/>
      <w:r>
        <w:rPr>
          <w:rFonts w:ascii="Times New Roman" w:hAnsi="Times New Roman"/>
          <w:i/>
          <w:iCs/>
          <w:sz w:val="26"/>
          <w:szCs w:val="26"/>
        </w:rPr>
        <w:t>veritate</w:t>
      </w:r>
      <w:proofErr w:type="spellEnd"/>
      <w:r>
        <w:rPr>
          <w:rFonts w:ascii="Times New Roman" w:hAnsi="Times New Roman"/>
          <w:sz w:val="26"/>
          <w:szCs w:val="26"/>
        </w:rPr>
        <w:t xml:space="preserve"> di Benedetto XVI (29 giugno 2009).  Un</w:t>
      </w:r>
      <w:r w:rsidR="00734BE3">
        <w:rPr>
          <w:rFonts w:ascii="Times New Roman" w:hAnsi="Times New Roman"/>
          <w:sz w:val="26"/>
          <w:szCs w:val="26"/>
        </w:rPr>
        <w:t>’</w:t>
      </w:r>
      <w:r>
        <w:rPr>
          <w:rFonts w:ascii="Times New Roman" w:hAnsi="Times New Roman"/>
          <w:sz w:val="26"/>
          <w:szCs w:val="26"/>
        </w:rPr>
        <w:t xml:space="preserve">altra fonte molto importante sono le lettere circolari dei ministri generali, e soprattutto quelle di fr. John </w:t>
      </w:r>
      <w:proofErr w:type="spellStart"/>
      <w:r>
        <w:rPr>
          <w:rFonts w:ascii="Times New Roman" w:hAnsi="Times New Roman"/>
          <w:sz w:val="26"/>
          <w:szCs w:val="26"/>
        </w:rPr>
        <w:t>Corriveau</w:t>
      </w:r>
      <w:proofErr w:type="spellEnd"/>
      <w:r>
        <w:rPr>
          <w:rFonts w:ascii="Times New Roman" w:hAnsi="Times New Roman"/>
          <w:sz w:val="26"/>
          <w:szCs w:val="26"/>
        </w:rPr>
        <w:t xml:space="preserve">: </w:t>
      </w:r>
      <w:r>
        <w:rPr>
          <w:rFonts w:ascii="Times New Roman" w:hAnsi="Times New Roman"/>
          <w:i/>
          <w:iCs/>
          <w:sz w:val="26"/>
          <w:szCs w:val="26"/>
        </w:rPr>
        <w:t>Solidarietà e interdipendenza</w:t>
      </w:r>
      <w:r>
        <w:rPr>
          <w:rFonts w:ascii="Times New Roman" w:hAnsi="Times New Roman"/>
          <w:sz w:val="26"/>
          <w:szCs w:val="26"/>
        </w:rPr>
        <w:t xml:space="preserve">. Lettera circolare n. 15 (1 novembre 1999) e </w:t>
      </w:r>
      <w:r>
        <w:rPr>
          <w:rFonts w:ascii="Times New Roman" w:hAnsi="Times New Roman"/>
          <w:i/>
          <w:iCs/>
          <w:sz w:val="26"/>
          <w:szCs w:val="26"/>
        </w:rPr>
        <w:t>La fraternità evangelica in un mondo che cambia. Identità, Missione, Animazione</w:t>
      </w:r>
      <w:r>
        <w:rPr>
          <w:rFonts w:ascii="Times New Roman" w:hAnsi="Times New Roman"/>
          <w:sz w:val="26"/>
          <w:szCs w:val="26"/>
        </w:rPr>
        <w:t>. Lettera circolare n. 20 (31 marzo 2002).</w:t>
      </w:r>
    </w:p>
    <w:p w14:paraId="1DCF9EA3" w14:textId="77777777" w:rsidR="006D6368" w:rsidRDefault="006D6368">
      <w:pPr>
        <w:widowControl w:val="0"/>
        <w:spacing w:line="276" w:lineRule="auto"/>
        <w:ind w:firstLine="708"/>
        <w:jc w:val="both"/>
        <w:rPr>
          <w:rFonts w:ascii="Times New Roman" w:eastAsia="Times New Roman" w:hAnsi="Times New Roman" w:cs="Times New Roman"/>
          <w:sz w:val="26"/>
          <w:szCs w:val="26"/>
        </w:rPr>
      </w:pPr>
    </w:p>
    <w:p w14:paraId="41059E38" w14:textId="77777777" w:rsidR="006D6368" w:rsidRDefault="00D24A1E">
      <w:pPr>
        <w:widowControl w:val="0"/>
        <w:spacing w:line="276" w:lineRule="auto"/>
        <w:ind w:firstLine="708"/>
        <w:jc w:val="both"/>
        <w:rPr>
          <w:rFonts w:ascii="Times New Roman" w:eastAsia="Times New Roman" w:hAnsi="Times New Roman" w:cs="Times New Roman"/>
          <w:sz w:val="26"/>
          <w:szCs w:val="26"/>
        </w:rPr>
      </w:pPr>
      <w:r>
        <w:rPr>
          <w:rFonts w:ascii="Times New Roman" w:hAnsi="Times New Roman"/>
          <w:sz w:val="26"/>
          <w:szCs w:val="26"/>
        </w:rPr>
        <w:t>Articolo I: Il nostro impegno di povertà (n. 60-65)</w:t>
      </w:r>
    </w:p>
    <w:p w14:paraId="0F939D5E" w14:textId="77777777" w:rsidR="006D6368" w:rsidRDefault="006D6368">
      <w:pPr>
        <w:widowControl w:val="0"/>
        <w:spacing w:line="276" w:lineRule="auto"/>
        <w:jc w:val="both"/>
        <w:rPr>
          <w:rFonts w:ascii="Times New Roman" w:eastAsia="Times New Roman" w:hAnsi="Times New Roman" w:cs="Times New Roman"/>
          <w:sz w:val="26"/>
          <w:szCs w:val="26"/>
        </w:rPr>
      </w:pPr>
    </w:p>
    <w:p w14:paraId="2D08DC84"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 xml:space="preserve">Fondamento teologico-spirituale della scelta della vita in povertà per i Frati Cappuccini è il Dio Trinità: </w:t>
      </w:r>
      <w:r w:rsidR="00734BE3">
        <w:rPr>
          <w:rFonts w:ascii="Times New Roman" w:hAnsi="Times New Roman"/>
          <w:sz w:val="26"/>
          <w:szCs w:val="26"/>
        </w:rPr>
        <w:t>“</w:t>
      </w:r>
      <w:r>
        <w:rPr>
          <w:rFonts w:ascii="Times New Roman" w:hAnsi="Times New Roman"/>
          <w:sz w:val="26"/>
          <w:szCs w:val="26"/>
        </w:rPr>
        <w:t>modello di ogni relazione umana e fondamento della nostra vita in povertà e umiltà</w:t>
      </w:r>
      <w:r w:rsidR="00734BE3">
        <w:rPr>
          <w:rFonts w:ascii="Times New Roman" w:hAnsi="Times New Roman"/>
          <w:sz w:val="26"/>
          <w:szCs w:val="26"/>
        </w:rPr>
        <w:t>”</w:t>
      </w:r>
      <w:r>
        <w:rPr>
          <w:rFonts w:ascii="Times New Roman" w:hAnsi="Times New Roman"/>
          <w:sz w:val="26"/>
          <w:szCs w:val="26"/>
        </w:rPr>
        <w:t xml:space="preserve"> (60, 1). Non si tratta di vivere in povertà, perché si rifiuta</w:t>
      </w:r>
      <w:r>
        <w:rPr>
          <w:rFonts w:ascii="Times New Roman" w:hAnsi="Times New Roman"/>
          <w:sz w:val="26"/>
          <w:szCs w:val="26"/>
          <w:u w:color="FF0000"/>
        </w:rPr>
        <w:t>no</w:t>
      </w:r>
      <w:r>
        <w:rPr>
          <w:rFonts w:ascii="Times New Roman" w:hAnsi="Times New Roman"/>
          <w:sz w:val="26"/>
          <w:szCs w:val="26"/>
        </w:rPr>
        <w:t xml:space="preserve"> o si disprezza</w:t>
      </w:r>
      <w:r>
        <w:rPr>
          <w:rFonts w:ascii="Times New Roman" w:hAnsi="Times New Roman"/>
          <w:sz w:val="26"/>
          <w:szCs w:val="26"/>
          <w:u w:color="FF0000"/>
        </w:rPr>
        <w:t>no</w:t>
      </w:r>
      <w:r>
        <w:rPr>
          <w:rFonts w:ascii="Times New Roman" w:hAnsi="Times New Roman"/>
          <w:sz w:val="26"/>
          <w:szCs w:val="26"/>
        </w:rPr>
        <w:t xml:space="preserve"> i beni materiali, o </w:t>
      </w:r>
      <w:r>
        <w:rPr>
          <w:rFonts w:ascii="Times New Roman" w:hAnsi="Times New Roman"/>
          <w:sz w:val="26"/>
          <w:szCs w:val="26"/>
          <w:u w:color="FF0000"/>
        </w:rPr>
        <w:t xml:space="preserve">perché </w:t>
      </w:r>
      <w:r>
        <w:rPr>
          <w:rFonts w:ascii="Times New Roman" w:hAnsi="Times New Roman"/>
          <w:sz w:val="26"/>
          <w:szCs w:val="26"/>
        </w:rPr>
        <w:t xml:space="preserve">si vuole entrare in una relazione polemica con la odierna mentalità consumistica oppure </w:t>
      </w:r>
      <w:r>
        <w:rPr>
          <w:rFonts w:ascii="Times New Roman" w:hAnsi="Times New Roman"/>
          <w:sz w:val="26"/>
          <w:szCs w:val="26"/>
          <w:u w:color="FF0000"/>
        </w:rPr>
        <w:t>per</w:t>
      </w:r>
      <w:r>
        <w:rPr>
          <w:rFonts w:ascii="Times New Roman" w:hAnsi="Times New Roman"/>
          <w:sz w:val="26"/>
          <w:szCs w:val="26"/>
        </w:rPr>
        <w:t xml:space="preserve"> essere più vicini ai poveri, </w:t>
      </w:r>
      <w:r>
        <w:rPr>
          <w:rFonts w:ascii="Times New Roman" w:hAnsi="Times New Roman"/>
          <w:sz w:val="26"/>
          <w:szCs w:val="26"/>
          <w:u w:color="FF0000"/>
        </w:rPr>
        <w:t>ma</w:t>
      </w:r>
      <w:r>
        <w:rPr>
          <w:rFonts w:ascii="Times New Roman" w:hAnsi="Times New Roman"/>
          <w:sz w:val="26"/>
          <w:szCs w:val="26"/>
        </w:rPr>
        <w:t xml:space="preserve"> il principale motivo di tale scelta è </w:t>
      </w:r>
      <w:r w:rsidR="00734BE3">
        <w:rPr>
          <w:rFonts w:ascii="Times New Roman" w:hAnsi="Times New Roman"/>
          <w:sz w:val="26"/>
          <w:szCs w:val="26"/>
        </w:rPr>
        <w:t>“</w:t>
      </w:r>
      <w:r>
        <w:rPr>
          <w:rFonts w:ascii="Times New Roman" w:hAnsi="Times New Roman"/>
          <w:sz w:val="26"/>
          <w:szCs w:val="26"/>
        </w:rPr>
        <w:t>la pura relazione di amore tra le Persone divine</w:t>
      </w:r>
      <w:r w:rsidR="00734BE3">
        <w:rPr>
          <w:rFonts w:ascii="Times New Roman" w:hAnsi="Times New Roman"/>
          <w:sz w:val="26"/>
          <w:szCs w:val="26"/>
        </w:rPr>
        <w:t>”</w:t>
      </w:r>
      <w:r>
        <w:rPr>
          <w:rFonts w:ascii="Times New Roman" w:hAnsi="Times New Roman"/>
          <w:sz w:val="26"/>
          <w:szCs w:val="26"/>
        </w:rPr>
        <w:t xml:space="preserve"> (60, 1). L</w:t>
      </w:r>
      <w:r w:rsidR="00734BE3">
        <w:rPr>
          <w:rFonts w:ascii="Times New Roman" w:hAnsi="Times New Roman"/>
          <w:sz w:val="26"/>
          <w:szCs w:val="26"/>
        </w:rPr>
        <w:t>’</w:t>
      </w:r>
      <w:r>
        <w:rPr>
          <w:rFonts w:ascii="Times New Roman" w:hAnsi="Times New Roman"/>
          <w:sz w:val="26"/>
          <w:szCs w:val="26"/>
        </w:rPr>
        <w:t>amore puro e gratuito diventa forza spirituale che trasforma l</w:t>
      </w:r>
      <w:r w:rsidR="00734BE3">
        <w:rPr>
          <w:rFonts w:ascii="Times New Roman" w:hAnsi="Times New Roman"/>
          <w:sz w:val="26"/>
          <w:szCs w:val="26"/>
        </w:rPr>
        <w:t>’</w:t>
      </w:r>
      <w:r>
        <w:rPr>
          <w:rFonts w:ascii="Times New Roman" w:hAnsi="Times New Roman"/>
          <w:sz w:val="26"/>
          <w:szCs w:val="26"/>
        </w:rPr>
        <w:t>uomo, lo fa pronto a ricevere dal Signore una nuova forma del proprio essere, così che l</w:t>
      </w:r>
      <w:r w:rsidR="00734BE3">
        <w:rPr>
          <w:rFonts w:ascii="Times New Roman" w:hAnsi="Times New Roman"/>
          <w:sz w:val="26"/>
          <w:szCs w:val="26"/>
        </w:rPr>
        <w:t>’</w:t>
      </w:r>
      <w:r>
        <w:rPr>
          <w:rFonts w:ascii="Times New Roman" w:hAnsi="Times New Roman"/>
          <w:sz w:val="26"/>
          <w:szCs w:val="26"/>
        </w:rPr>
        <w:t>uomo diventa una persona aperta e attenta al prossimo, sul quale si china con umiltà e si recepisce come dono</w:t>
      </w:r>
      <w:r>
        <w:rPr>
          <w:rFonts w:ascii="Times New Roman" w:eastAsia="Times New Roman" w:hAnsi="Times New Roman" w:cs="Times New Roman"/>
          <w:sz w:val="26"/>
          <w:szCs w:val="26"/>
          <w:vertAlign w:val="superscript"/>
        </w:rPr>
        <w:footnoteReference w:id="4"/>
      </w:r>
      <w:r>
        <w:rPr>
          <w:rFonts w:ascii="Times New Roman" w:hAnsi="Times New Roman"/>
          <w:sz w:val="26"/>
          <w:szCs w:val="26"/>
        </w:rPr>
        <w:t>. L</w:t>
      </w:r>
      <w:r w:rsidR="00734BE3">
        <w:rPr>
          <w:rFonts w:ascii="Times New Roman" w:hAnsi="Times New Roman"/>
          <w:sz w:val="26"/>
          <w:szCs w:val="26"/>
        </w:rPr>
        <w:t>’</w:t>
      </w:r>
      <w:r>
        <w:rPr>
          <w:rFonts w:ascii="Times New Roman" w:hAnsi="Times New Roman"/>
          <w:sz w:val="26"/>
          <w:szCs w:val="26"/>
        </w:rPr>
        <w:t>amore puro, cioè l</w:t>
      </w:r>
      <w:r w:rsidR="00734BE3">
        <w:rPr>
          <w:rFonts w:ascii="Times New Roman" w:hAnsi="Times New Roman"/>
          <w:sz w:val="26"/>
          <w:szCs w:val="26"/>
        </w:rPr>
        <w:t>’</w:t>
      </w:r>
      <w:r>
        <w:rPr>
          <w:rFonts w:ascii="Times New Roman" w:hAnsi="Times New Roman"/>
          <w:sz w:val="26"/>
          <w:szCs w:val="26"/>
        </w:rPr>
        <w:t xml:space="preserve">amore trinitario, cerca di essere condiviso, si umilia e soprattutto non pensa </w:t>
      </w:r>
      <w:r>
        <w:rPr>
          <w:rFonts w:ascii="Times New Roman" w:hAnsi="Times New Roman"/>
          <w:sz w:val="26"/>
          <w:szCs w:val="26"/>
          <w:u w:color="FF0000"/>
        </w:rPr>
        <w:t>a</w:t>
      </w:r>
      <w:r>
        <w:rPr>
          <w:rFonts w:ascii="Times New Roman" w:hAnsi="Times New Roman"/>
          <w:sz w:val="26"/>
          <w:szCs w:val="26"/>
        </w:rPr>
        <w:t xml:space="preserve"> se stesso, ma vuole il bene del altro. </w:t>
      </w:r>
    </w:p>
    <w:p w14:paraId="480084BA" w14:textId="77777777" w:rsidR="006D6368" w:rsidRDefault="006D6368">
      <w:pPr>
        <w:widowControl w:val="0"/>
        <w:spacing w:line="276" w:lineRule="auto"/>
        <w:jc w:val="both"/>
        <w:rPr>
          <w:rFonts w:ascii="Times New Roman" w:eastAsia="Times New Roman" w:hAnsi="Times New Roman" w:cs="Times New Roman"/>
          <w:sz w:val="26"/>
          <w:szCs w:val="26"/>
        </w:rPr>
      </w:pPr>
    </w:p>
    <w:p w14:paraId="56F0A611"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lastRenderedPageBreak/>
        <w:t>Della ricchezza dell</w:t>
      </w:r>
      <w:r w:rsidR="00734BE3">
        <w:rPr>
          <w:rFonts w:ascii="Times New Roman" w:hAnsi="Times New Roman"/>
          <w:sz w:val="26"/>
          <w:szCs w:val="26"/>
        </w:rPr>
        <w:t>’</w:t>
      </w:r>
      <w:r>
        <w:rPr>
          <w:rFonts w:ascii="Times New Roman" w:hAnsi="Times New Roman"/>
          <w:sz w:val="26"/>
          <w:szCs w:val="26"/>
        </w:rPr>
        <w:t>amore trinitario l</w:t>
      </w:r>
      <w:r w:rsidR="00734BE3">
        <w:rPr>
          <w:rFonts w:ascii="Times New Roman" w:hAnsi="Times New Roman"/>
          <w:sz w:val="26"/>
          <w:szCs w:val="26"/>
        </w:rPr>
        <w:t>’</w:t>
      </w:r>
      <w:r>
        <w:rPr>
          <w:rFonts w:ascii="Times New Roman" w:hAnsi="Times New Roman"/>
          <w:sz w:val="26"/>
          <w:szCs w:val="26"/>
        </w:rPr>
        <w:t xml:space="preserve">espressione massima è la persona di Gesù Cristo. </w:t>
      </w:r>
      <w:r w:rsidR="00734BE3">
        <w:rPr>
          <w:rFonts w:ascii="Times New Roman" w:hAnsi="Times New Roman"/>
          <w:sz w:val="26"/>
          <w:szCs w:val="26"/>
        </w:rPr>
        <w:t>“</w:t>
      </w:r>
      <w:r>
        <w:rPr>
          <w:rFonts w:ascii="Times New Roman" w:hAnsi="Times New Roman"/>
          <w:sz w:val="26"/>
          <w:szCs w:val="26"/>
        </w:rPr>
        <w:t>Egli che era ricco, si è fatto povero</w:t>
      </w:r>
      <w:r w:rsidR="00734BE3">
        <w:rPr>
          <w:rFonts w:ascii="Times New Roman" w:hAnsi="Times New Roman"/>
          <w:sz w:val="26"/>
          <w:szCs w:val="26"/>
        </w:rPr>
        <w:t>”</w:t>
      </w:r>
      <w:r>
        <w:rPr>
          <w:rFonts w:ascii="Times New Roman" w:hAnsi="Times New Roman"/>
          <w:sz w:val="26"/>
          <w:szCs w:val="26"/>
        </w:rPr>
        <w:t xml:space="preserve"> (60, 2)</w:t>
      </w:r>
      <w:r>
        <w:rPr>
          <w:rFonts w:ascii="Times New Roman" w:eastAsia="Times New Roman" w:hAnsi="Times New Roman" w:cs="Times New Roman"/>
          <w:sz w:val="26"/>
          <w:szCs w:val="26"/>
          <w:vertAlign w:val="superscript"/>
        </w:rPr>
        <w:footnoteReference w:id="5"/>
      </w:r>
      <w:r>
        <w:rPr>
          <w:rFonts w:ascii="Times New Roman" w:hAnsi="Times New Roman"/>
          <w:sz w:val="26"/>
          <w:szCs w:val="26"/>
        </w:rPr>
        <w:t>. Cristo, infatti si è fatto povero abbassandosi per diventare simile agli uomini e nello stesso momento noi – l</w:t>
      </w:r>
      <w:r w:rsidR="00734BE3">
        <w:rPr>
          <w:rFonts w:ascii="Times New Roman" w:hAnsi="Times New Roman"/>
          <w:sz w:val="26"/>
          <w:szCs w:val="26"/>
        </w:rPr>
        <w:t>’</w:t>
      </w:r>
      <w:r>
        <w:rPr>
          <w:rFonts w:ascii="Times New Roman" w:hAnsi="Times New Roman"/>
          <w:sz w:val="26"/>
          <w:szCs w:val="26"/>
        </w:rPr>
        <w:t xml:space="preserve">umanità intera, tutti gli uomini – siamo diventati ricchi </w:t>
      </w:r>
      <w:r w:rsidR="00734BE3">
        <w:rPr>
          <w:rFonts w:ascii="Times New Roman" w:hAnsi="Times New Roman"/>
          <w:sz w:val="26"/>
          <w:szCs w:val="26"/>
        </w:rPr>
        <w:t>“</w:t>
      </w:r>
      <w:r>
        <w:rPr>
          <w:rFonts w:ascii="Times New Roman" w:hAnsi="Times New Roman"/>
          <w:sz w:val="26"/>
          <w:szCs w:val="26"/>
        </w:rPr>
        <w:t>per mezzo della sua povertà</w:t>
      </w:r>
      <w:r w:rsidR="00734BE3">
        <w:rPr>
          <w:rFonts w:ascii="Times New Roman" w:hAnsi="Times New Roman"/>
          <w:sz w:val="26"/>
          <w:szCs w:val="26"/>
        </w:rPr>
        <w:t>”</w:t>
      </w:r>
      <w:r>
        <w:rPr>
          <w:rFonts w:ascii="Times New Roman" w:hAnsi="Times New Roman"/>
          <w:sz w:val="26"/>
          <w:szCs w:val="26"/>
        </w:rPr>
        <w:t xml:space="preserve"> (60, 2). All</w:t>
      </w:r>
      <w:r w:rsidR="00734BE3">
        <w:rPr>
          <w:rFonts w:ascii="Times New Roman" w:hAnsi="Times New Roman"/>
          <w:sz w:val="26"/>
          <w:szCs w:val="26"/>
        </w:rPr>
        <w:t>’</w:t>
      </w:r>
      <w:r>
        <w:rPr>
          <w:rFonts w:ascii="Times New Roman" w:hAnsi="Times New Roman"/>
          <w:sz w:val="26"/>
          <w:szCs w:val="26"/>
        </w:rPr>
        <w:t>interno dello stesso articolo le Costituzioni passano dal fondamento trinitario a quello cristologico. L</w:t>
      </w:r>
      <w:r w:rsidR="00734BE3">
        <w:rPr>
          <w:rFonts w:ascii="Times New Roman" w:hAnsi="Times New Roman"/>
          <w:sz w:val="26"/>
          <w:szCs w:val="26"/>
        </w:rPr>
        <w:t>’</w:t>
      </w:r>
      <w:r>
        <w:rPr>
          <w:rFonts w:ascii="Times New Roman" w:hAnsi="Times New Roman"/>
          <w:sz w:val="26"/>
          <w:szCs w:val="26"/>
        </w:rPr>
        <w:t>espressione proposta dal Primo Consiglio Plenario dell</w:t>
      </w:r>
      <w:r w:rsidR="00734BE3">
        <w:rPr>
          <w:rFonts w:ascii="Times New Roman" w:hAnsi="Times New Roman"/>
          <w:sz w:val="26"/>
          <w:szCs w:val="26"/>
        </w:rPr>
        <w:t>’</w:t>
      </w:r>
      <w:r>
        <w:rPr>
          <w:rFonts w:ascii="Times New Roman" w:hAnsi="Times New Roman"/>
          <w:sz w:val="26"/>
          <w:szCs w:val="26"/>
        </w:rPr>
        <w:t xml:space="preserve">Ordine è stata senza dubbio la base di tale affermazioni: </w:t>
      </w:r>
      <w:r w:rsidR="00734BE3">
        <w:rPr>
          <w:rFonts w:ascii="Times New Roman" w:hAnsi="Times New Roman"/>
          <w:sz w:val="26"/>
          <w:szCs w:val="26"/>
        </w:rPr>
        <w:t>“</w:t>
      </w:r>
      <w:r>
        <w:rPr>
          <w:rFonts w:ascii="Times New Roman" w:hAnsi="Times New Roman"/>
          <w:sz w:val="26"/>
          <w:szCs w:val="26"/>
        </w:rPr>
        <w:t>Noi crediamo che la povertà, come virtù evangelica e francescana, è la partecipazione alle condizioni di spogliamento del Cristo e riguarda più le persone che le cose</w:t>
      </w:r>
      <w:r w:rsidR="00734BE3">
        <w:rPr>
          <w:rFonts w:ascii="Times New Roman" w:hAnsi="Times New Roman"/>
          <w:sz w:val="26"/>
          <w:szCs w:val="26"/>
        </w:rPr>
        <w:t>”</w:t>
      </w:r>
      <w:r>
        <w:rPr>
          <w:rFonts w:ascii="Times New Roman" w:hAnsi="Times New Roman"/>
          <w:sz w:val="26"/>
          <w:szCs w:val="26"/>
        </w:rPr>
        <w:t xml:space="preserve"> (I CPO 46). Il Signore nostro visse tutta la sua vita, partendo dalla umiltà del presepe fino alla morte sulla croce, testimoniando l</w:t>
      </w:r>
      <w:r w:rsidR="00734BE3">
        <w:rPr>
          <w:rFonts w:ascii="Times New Roman" w:hAnsi="Times New Roman"/>
          <w:sz w:val="26"/>
          <w:szCs w:val="26"/>
        </w:rPr>
        <w:t>’</w:t>
      </w:r>
      <w:r>
        <w:rPr>
          <w:rFonts w:ascii="Times New Roman" w:hAnsi="Times New Roman"/>
          <w:sz w:val="26"/>
          <w:szCs w:val="26"/>
        </w:rPr>
        <w:t xml:space="preserve">amore del Dio Padre (cfr. 60, 3). Le Costituzioni attingono e riconfermano in quel punto la più antica tradizione minoritica, e quella </w:t>
      </w:r>
      <w:proofErr w:type="spellStart"/>
      <w:r>
        <w:rPr>
          <w:rFonts w:ascii="Times New Roman" w:hAnsi="Times New Roman"/>
          <w:sz w:val="26"/>
          <w:szCs w:val="26"/>
        </w:rPr>
        <w:t>clariana</w:t>
      </w:r>
      <w:proofErr w:type="spellEnd"/>
      <w:r>
        <w:rPr>
          <w:rFonts w:ascii="Times New Roman" w:hAnsi="Times New Roman"/>
          <w:sz w:val="26"/>
          <w:szCs w:val="26"/>
        </w:rPr>
        <w:t xml:space="preserve">, </w:t>
      </w:r>
      <w:r>
        <w:rPr>
          <w:rFonts w:ascii="Times New Roman" w:hAnsi="Times New Roman"/>
          <w:sz w:val="26"/>
          <w:szCs w:val="26"/>
          <w:u w:color="FF0000"/>
        </w:rPr>
        <w:t xml:space="preserve">così infatti </w:t>
      </w:r>
      <w:r>
        <w:rPr>
          <w:rFonts w:ascii="Times New Roman" w:hAnsi="Times New Roman"/>
          <w:sz w:val="26"/>
          <w:szCs w:val="26"/>
        </w:rPr>
        <w:t xml:space="preserve">la Santa di Assisi, scriveva alla principessa di Praga, Agnese, invitandola </w:t>
      </w:r>
      <w:r>
        <w:rPr>
          <w:rFonts w:ascii="Times New Roman" w:hAnsi="Times New Roman"/>
          <w:sz w:val="26"/>
          <w:szCs w:val="26"/>
          <w:u w:color="FF0000"/>
        </w:rPr>
        <w:t>a</w:t>
      </w:r>
      <w:r>
        <w:rPr>
          <w:rFonts w:ascii="Times New Roman" w:hAnsi="Times New Roman"/>
          <w:sz w:val="26"/>
          <w:szCs w:val="26"/>
        </w:rPr>
        <w:t xml:space="preserve"> guardare ogni giorno allo Specchio, cioè a tutta la vita di Gesù:  </w:t>
      </w:r>
    </w:p>
    <w:p w14:paraId="691FB37D" w14:textId="77777777" w:rsidR="006D6368" w:rsidRDefault="006D6368">
      <w:pPr>
        <w:widowControl w:val="0"/>
        <w:spacing w:line="276" w:lineRule="auto"/>
        <w:jc w:val="both"/>
        <w:rPr>
          <w:rFonts w:ascii="Times New Roman" w:eastAsia="Times New Roman" w:hAnsi="Times New Roman" w:cs="Times New Roman"/>
          <w:sz w:val="26"/>
          <w:szCs w:val="26"/>
        </w:rPr>
      </w:pPr>
    </w:p>
    <w:p w14:paraId="0035B009" w14:textId="77777777" w:rsidR="006D6368" w:rsidRDefault="00D24A1E">
      <w:pPr>
        <w:widowControl w:val="0"/>
        <w:spacing w:line="276" w:lineRule="auto"/>
        <w:ind w:left="567"/>
        <w:jc w:val="both"/>
        <w:rPr>
          <w:rFonts w:ascii="Times New Roman" w:eastAsia="Times New Roman" w:hAnsi="Times New Roman" w:cs="Times New Roman"/>
        </w:rPr>
      </w:pPr>
      <w:r>
        <w:rPr>
          <w:rFonts w:ascii="Times New Roman" w:hAnsi="Times New Roman"/>
        </w:rPr>
        <w:t>In questo specchio rifulgono la beata povertà, la santa umiltà e l</w:t>
      </w:r>
      <w:r w:rsidR="00734BE3">
        <w:rPr>
          <w:rFonts w:ascii="Times New Roman" w:hAnsi="Times New Roman"/>
        </w:rPr>
        <w:t>’</w:t>
      </w:r>
      <w:r>
        <w:rPr>
          <w:rFonts w:ascii="Times New Roman" w:hAnsi="Times New Roman"/>
        </w:rPr>
        <w:t>ineffabile carità, come potrai contemplare, per grazia di Dio, su tutto lo specchio. Guarda con attenzione – dico – il principio di questo specchio, la povertà di colui che è posto in una mangiatoia e avvolto in pannicelli. O mirabile umiltà, o povertà che dà stupore! Il Re degli angeli, il Signore del cielo e della terra è reclinato in una mangiatoia. Nel mezzo dello specchio poi considera l</w:t>
      </w:r>
      <w:r w:rsidR="00734BE3">
        <w:rPr>
          <w:rFonts w:ascii="Times New Roman" w:hAnsi="Times New Roman"/>
        </w:rPr>
        <w:t>’</w:t>
      </w:r>
      <w:r>
        <w:rPr>
          <w:rFonts w:ascii="Times New Roman" w:hAnsi="Times New Roman"/>
        </w:rPr>
        <w:t>umiltà santa, la beata povertà, le fatiche e le pene senza numero che egli sostenne per la redenzione del genere umano. Alla fine dello stesso specchio contempla l</w:t>
      </w:r>
      <w:r w:rsidR="00734BE3">
        <w:rPr>
          <w:rFonts w:ascii="Times New Roman" w:hAnsi="Times New Roman"/>
        </w:rPr>
        <w:t>’</w:t>
      </w:r>
      <w:r>
        <w:rPr>
          <w:rFonts w:ascii="Times New Roman" w:hAnsi="Times New Roman"/>
        </w:rPr>
        <w:t>ineffabile carità, per la quale volle patire sull</w:t>
      </w:r>
      <w:r w:rsidR="00734BE3">
        <w:rPr>
          <w:rFonts w:ascii="Times New Roman" w:hAnsi="Times New Roman"/>
        </w:rPr>
        <w:t>’</w:t>
      </w:r>
      <w:r>
        <w:rPr>
          <w:rFonts w:ascii="Times New Roman" w:hAnsi="Times New Roman"/>
        </w:rPr>
        <w:t xml:space="preserve">albero della croce e su di esso morire della morte più vergognosa (4 </w:t>
      </w:r>
      <w:proofErr w:type="spellStart"/>
      <w:r>
        <w:rPr>
          <w:rFonts w:ascii="Times New Roman" w:hAnsi="Times New Roman"/>
        </w:rPr>
        <w:t>LAg</w:t>
      </w:r>
      <w:proofErr w:type="spellEnd"/>
      <w:r>
        <w:rPr>
          <w:rFonts w:ascii="Times New Roman" w:hAnsi="Times New Roman"/>
        </w:rPr>
        <w:t xml:space="preserve"> 18-23). </w:t>
      </w:r>
    </w:p>
    <w:p w14:paraId="26AEF2C8"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 xml:space="preserve">  </w:t>
      </w:r>
    </w:p>
    <w:p w14:paraId="20A4AE43"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Gli ultimi tre paragrafi (60, 4-6) presentano Francesco d</w:t>
      </w:r>
      <w:r w:rsidR="00734BE3">
        <w:rPr>
          <w:rFonts w:ascii="Times New Roman" w:hAnsi="Times New Roman"/>
          <w:sz w:val="26"/>
          <w:szCs w:val="26"/>
        </w:rPr>
        <w:t>’</w:t>
      </w:r>
      <w:r>
        <w:rPr>
          <w:rFonts w:ascii="Times New Roman" w:hAnsi="Times New Roman"/>
          <w:sz w:val="26"/>
          <w:szCs w:val="26"/>
        </w:rPr>
        <w:t xml:space="preserve">Assisi come </w:t>
      </w:r>
      <w:r w:rsidR="00734BE3">
        <w:rPr>
          <w:rFonts w:ascii="Times New Roman" w:hAnsi="Times New Roman"/>
          <w:sz w:val="26"/>
          <w:szCs w:val="26"/>
        </w:rPr>
        <w:t>“</w:t>
      </w:r>
      <w:r>
        <w:rPr>
          <w:rFonts w:ascii="Times New Roman" w:hAnsi="Times New Roman"/>
          <w:sz w:val="26"/>
          <w:szCs w:val="26"/>
        </w:rPr>
        <w:t>immagine profetica della povertà evangelica</w:t>
      </w:r>
      <w:r w:rsidR="00734BE3">
        <w:rPr>
          <w:rFonts w:ascii="Times New Roman" w:hAnsi="Times New Roman"/>
          <w:sz w:val="26"/>
          <w:szCs w:val="26"/>
        </w:rPr>
        <w:t>”</w:t>
      </w:r>
      <w:r>
        <w:rPr>
          <w:rFonts w:ascii="Times New Roman" w:hAnsi="Times New Roman"/>
          <w:sz w:val="26"/>
          <w:szCs w:val="26"/>
        </w:rPr>
        <w:t xml:space="preserve"> (60, 4) riconosciuta dalla Chiesa </w:t>
      </w:r>
      <w:r>
        <w:rPr>
          <w:rFonts w:ascii="Times New Roman" w:hAnsi="Times New Roman"/>
          <w:sz w:val="26"/>
          <w:szCs w:val="26"/>
          <w:u w:color="FF0000"/>
        </w:rPr>
        <w:t>come</w:t>
      </w:r>
      <w:r>
        <w:rPr>
          <w:rFonts w:ascii="Times New Roman" w:hAnsi="Times New Roman"/>
          <w:sz w:val="26"/>
          <w:szCs w:val="26"/>
        </w:rPr>
        <w:t xml:space="preserve"> un efficiente modello per tutti coloro che sono interessati oppure già impegnati nella sequela di Cristo. La povertà di Francesco fu </w:t>
      </w:r>
      <w:r w:rsidR="00734BE3">
        <w:rPr>
          <w:rFonts w:ascii="Times New Roman" w:hAnsi="Times New Roman"/>
          <w:sz w:val="26"/>
          <w:szCs w:val="26"/>
        </w:rPr>
        <w:t>“</w:t>
      </w:r>
      <w:r>
        <w:rPr>
          <w:rFonts w:ascii="Times New Roman" w:hAnsi="Times New Roman"/>
          <w:sz w:val="26"/>
          <w:szCs w:val="26"/>
        </w:rPr>
        <w:t>sperimentata nell</w:t>
      </w:r>
      <w:r w:rsidR="00734BE3">
        <w:rPr>
          <w:rFonts w:ascii="Times New Roman" w:hAnsi="Times New Roman"/>
          <w:sz w:val="26"/>
          <w:szCs w:val="26"/>
        </w:rPr>
        <w:t>’</w:t>
      </w:r>
      <w:r>
        <w:rPr>
          <w:rFonts w:ascii="Times New Roman" w:hAnsi="Times New Roman"/>
          <w:sz w:val="26"/>
          <w:szCs w:val="26"/>
        </w:rPr>
        <w:t>umiltà dell</w:t>
      </w:r>
      <w:r w:rsidR="00734BE3">
        <w:rPr>
          <w:rFonts w:ascii="Times New Roman" w:hAnsi="Times New Roman"/>
          <w:sz w:val="26"/>
          <w:szCs w:val="26"/>
        </w:rPr>
        <w:t>’</w:t>
      </w:r>
      <w:r>
        <w:rPr>
          <w:rFonts w:ascii="Times New Roman" w:hAnsi="Times New Roman"/>
          <w:sz w:val="26"/>
          <w:szCs w:val="26"/>
        </w:rPr>
        <w:t>Incarnazione e nella carità della Passione</w:t>
      </w:r>
      <w:r w:rsidR="00734BE3">
        <w:rPr>
          <w:rFonts w:ascii="Times New Roman" w:hAnsi="Times New Roman"/>
          <w:sz w:val="26"/>
          <w:szCs w:val="26"/>
        </w:rPr>
        <w:t>”</w:t>
      </w:r>
      <w:r>
        <w:rPr>
          <w:rFonts w:ascii="Times New Roman" w:hAnsi="Times New Roman"/>
          <w:sz w:val="26"/>
          <w:szCs w:val="26"/>
        </w:rPr>
        <w:t xml:space="preserve"> (60, 5), due virtù – umiltà e carità – che nella descrizione fatta da santa Chiara accompagnavano la vita di Gesù dal presepe fino alla morte sulla croce. L</w:t>
      </w:r>
      <w:r w:rsidR="00734BE3">
        <w:rPr>
          <w:rFonts w:ascii="Times New Roman" w:hAnsi="Times New Roman"/>
          <w:sz w:val="26"/>
          <w:szCs w:val="26"/>
        </w:rPr>
        <w:t>’</w:t>
      </w:r>
      <w:r>
        <w:rPr>
          <w:rFonts w:ascii="Times New Roman" w:hAnsi="Times New Roman"/>
          <w:sz w:val="26"/>
          <w:szCs w:val="26"/>
        </w:rPr>
        <w:t xml:space="preserve">esemplare scelta del Santo di Assisi significa in pratica </w:t>
      </w:r>
      <w:r w:rsidR="00734BE3">
        <w:rPr>
          <w:rFonts w:ascii="Times New Roman" w:hAnsi="Times New Roman"/>
          <w:sz w:val="26"/>
          <w:szCs w:val="26"/>
        </w:rPr>
        <w:t>“</w:t>
      </w:r>
      <w:r>
        <w:rPr>
          <w:rFonts w:ascii="Times New Roman" w:hAnsi="Times New Roman"/>
          <w:sz w:val="26"/>
          <w:szCs w:val="26"/>
        </w:rPr>
        <w:t>radicale espropriazione di sé</w:t>
      </w:r>
      <w:r w:rsidR="00734BE3">
        <w:rPr>
          <w:rFonts w:ascii="Times New Roman" w:hAnsi="Times New Roman"/>
          <w:sz w:val="26"/>
          <w:szCs w:val="26"/>
        </w:rPr>
        <w:t>”</w:t>
      </w:r>
      <w:r>
        <w:rPr>
          <w:rFonts w:ascii="Times New Roman" w:hAnsi="Times New Roman"/>
          <w:sz w:val="26"/>
          <w:szCs w:val="26"/>
        </w:rPr>
        <w:t xml:space="preserve"> (60, 6) che si trasforma in compassione verso i poveri e i deboli. Il serafico Padre scoprendo il Cristo povero, totalmente espropriato, rimase talmente impressionato ed afferrato da questo puro amore, che coltivava sempre in se stesso un vivo </w:t>
      </w:r>
      <w:r>
        <w:rPr>
          <w:rFonts w:ascii="Times New Roman" w:hAnsi="Times New Roman"/>
          <w:sz w:val="26"/>
          <w:szCs w:val="26"/>
        </w:rPr>
        <w:lastRenderedPageBreak/>
        <w:t>desiderio di conformarsi allo Specchio messo sull</w:t>
      </w:r>
      <w:r w:rsidR="00734BE3">
        <w:rPr>
          <w:rFonts w:ascii="Times New Roman" w:hAnsi="Times New Roman"/>
          <w:sz w:val="26"/>
          <w:szCs w:val="26"/>
        </w:rPr>
        <w:t>’</w:t>
      </w:r>
      <w:r>
        <w:rPr>
          <w:rFonts w:ascii="Times New Roman" w:hAnsi="Times New Roman"/>
          <w:sz w:val="26"/>
          <w:szCs w:val="26"/>
        </w:rPr>
        <w:t xml:space="preserve">albero della croce (cfr. 4 </w:t>
      </w:r>
      <w:proofErr w:type="spellStart"/>
      <w:r>
        <w:rPr>
          <w:rFonts w:ascii="Times New Roman" w:hAnsi="Times New Roman"/>
          <w:sz w:val="26"/>
          <w:szCs w:val="26"/>
        </w:rPr>
        <w:t>LAg</w:t>
      </w:r>
      <w:proofErr w:type="spellEnd"/>
      <w:r>
        <w:rPr>
          <w:rFonts w:ascii="Times New Roman" w:hAnsi="Times New Roman"/>
          <w:sz w:val="26"/>
          <w:szCs w:val="26"/>
        </w:rPr>
        <w:t xml:space="preserve"> 23). </w:t>
      </w:r>
    </w:p>
    <w:p w14:paraId="68BE0CC4" w14:textId="77777777" w:rsidR="006D6368" w:rsidRDefault="006D6368">
      <w:pPr>
        <w:widowControl w:val="0"/>
        <w:spacing w:line="276" w:lineRule="auto"/>
        <w:jc w:val="both"/>
        <w:rPr>
          <w:rFonts w:ascii="Times New Roman" w:eastAsia="Times New Roman" w:hAnsi="Times New Roman" w:cs="Times New Roman"/>
          <w:sz w:val="26"/>
          <w:szCs w:val="26"/>
        </w:rPr>
      </w:pPr>
    </w:p>
    <w:p w14:paraId="5DFC9F88"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Il seguente numero di questo articolo, n. 61</w:t>
      </w:r>
      <w:r w:rsidR="00734BE3">
        <w:rPr>
          <w:rFonts w:ascii="Times New Roman" w:hAnsi="Times New Roman"/>
          <w:sz w:val="26"/>
          <w:szCs w:val="26"/>
        </w:rPr>
        <w:t>,</w:t>
      </w:r>
      <w:r>
        <w:rPr>
          <w:rFonts w:ascii="Times New Roman" w:hAnsi="Times New Roman"/>
          <w:sz w:val="26"/>
          <w:szCs w:val="26"/>
        </w:rPr>
        <w:t xml:space="preserve"> mette in evidenza che la vita in povertà stimata e voluto dai cappuccini è una risposta alla rivelazione del </w:t>
      </w:r>
      <w:r w:rsidR="00734BE3">
        <w:rPr>
          <w:rFonts w:ascii="Times New Roman" w:hAnsi="Times New Roman"/>
          <w:sz w:val="26"/>
          <w:szCs w:val="26"/>
        </w:rPr>
        <w:t>“</w:t>
      </w:r>
      <w:r>
        <w:rPr>
          <w:rFonts w:ascii="Times New Roman" w:hAnsi="Times New Roman"/>
          <w:sz w:val="26"/>
          <w:szCs w:val="26"/>
        </w:rPr>
        <w:t>puro amore</w:t>
      </w:r>
      <w:r w:rsidR="00734BE3">
        <w:rPr>
          <w:rFonts w:ascii="Times New Roman" w:hAnsi="Times New Roman"/>
          <w:sz w:val="26"/>
          <w:szCs w:val="26"/>
        </w:rPr>
        <w:t>”</w:t>
      </w:r>
      <w:r>
        <w:rPr>
          <w:rFonts w:ascii="Times New Roman" w:hAnsi="Times New Roman"/>
          <w:sz w:val="26"/>
          <w:szCs w:val="26"/>
        </w:rPr>
        <w:t xml:space="preserve"> della Trinità, pienamente vissuta poi da Gesù Cristo e tanto desiderata da frate Francesco. Essa – vita in povertà – deve rimanere sempre in sintonia con </w:t>
      </w:r>
      <w:r>
        <w:rPr>
          <w:rFonts w:ascii="Times New Roman" w:hAnsi="Times New Roman"/>
          <w:sz w:val="26"/>
          <w:szCs w:val="26"/>
          <w:u w:color="FF0000"/>
        </w:rPr>
        <w:t>la</w:t>
      </w:r>
      <w:r>
        <w:rPr>
          <w:rFonts w:ascii="Times New Roman" w:hAnsi="Times New Roman"/>
          <w:sz w:val="26"/>
          <w:szCs w:val="26"/>
        </w:rPr>
        <w:t xml:space="preserve"> genuina e evangelica intuizione di Francesco: allora il compito dei cappuccini paradossalmente non è quello di vivere in povertà o essere poveri, ma come dicono le costituzioni </w:t>
      </w:r>
      <w:r w:rsidR="00734BE3">
        <w:rPr>
          <w:rFonts w:ascii="Times New Roman" w:hAnsi="Times New Roman"/>
          <w:sz w:val="26"/>
          <w:szCs w:val="26"/>
        </w:rPr>
        <w:t>“</w:t>
      </w:r>
      <w:r>
        <w:rPr>
          <w:rFonts w:ascii="Times New Roman" w:hAnsi="Times New Roman"/>
          <w:sz w:val="26"/>
          <w:szCs w:val="26"/>
        </w:rPr>
        <w:t>seguire la povertà del Signore nostro Gesù Cristo</w:t>
      </w:r>
      <w:r w:rsidR="00734BE3">
        <w:rPr>
          <w:rFonts w:ascii="Times New Roman" w:hAnsi="Times New Roman"/>
          <w:sz w:val="26"/>
          <w:szCs w:val="26"/>
        </w:rPr>
        <w:t>”</w:t>
      </w:r>
      <w:r>
        <w:rPr>
          <w:rFonts w:ascii="Times New Roman" w:hAnsi="Times New Roman"/>
          <w:sz w:val="26"/>
          <w:szCs w:val="26"/>
        </w:rPr>
        <w:t xml:space="preserve"> (61, 1). Tale formulazione cambia molto la prospettiva della compressione del percorso di vita in povertà. Francesco di Assisi non si innamorò della povertà dell</w:t>
      </w:r>
      <w:r w:rsidR="00734BE3">
        <w:rPr>
          <w:rFonts w:ascii="Times New Roman" w:hAnsi="Times New Roman"/>
          <w:sz w:val="26"/>
          <w:szCs w:val="26"/>
        </w:rPr>
        <w:t>’</w:t>
      </w:r>
      <w:r>
        <w:rPr>
          <w:rFonts w:ascii="Times New Roman" w:hAnsi="Times New Roman"/>
          <w:sz w:val="26"/>
          <w:szCs w:val="26"/>
        </w:rPr>
        <w:t>uomo, ma della toccante e affascinante umiltà e solidarietà di Cristo nella sua Incarnazione e Passione</w:t>
      </w:r>
      <w:r>
        <w:rPr>
          <w:rFonts w:ascii="Times New Roman" w:eastAsia="Times New Roman" w:hAnsi="Times New Roman" w:cs="Times New Roman"/>
          <w:sz w:val="26"/>
          <w:szCs w:val="26"/>
          <w:vertAlign w:val="superscript"/>
        </w:rPr>
        <w:footnoteReference w:id="6"/>
      </w:r>
      <w:r>
        <w:rPr>
          <w:rFonts w:ascii="Times New Roman" w:hAnsi="Times New Roman"/>
          <w:sz w:val="26"/>
          <w:szCs w:val="26"/>
        </w:rPr>
        <w:t>. In questo senso la povertà non diventa lo scopo maggiore della vita dei cappuccini, ma uno de</w:t>
      </w:r>
      <w:r>
        <w:rPr>
          <w:rFonts w:ascii="Times New Roman" w:hAnsi="Times New Roman"/>
          <w:sz w:val="26"/>
          <w:szCs w:val="26"/>
          <w:u w:color="FF0000"/>
        </w:rPr>
        <w:t>gli</w:t>
      </w:r>
      <w:r>
        <w:rPr>
          <w:rFonts w:ascii="Times New Roman" w:hAnsi="Times New Roman"/>
          <w:sz w:val="26"/>
          <w:szCs w:val="26"/>
        </w:rPr>
        <w:t xml:space="preserve"> strumenti per una migliore </w:t>
      </w:r>
      <w:r>
        <w:rPr>
          <w:rFonts w:ascii="Times New Roman" w:hAnsi="Times New Roman"/>
          <w:i/>
          <w:iCs/>
          <w:sz w:val="26"/>
          <w:szCs w:val="26"/>
        </w:rPr>
        <w:t xml:space="preserve">sequela Cristi </w:t>
      </w:r>
      <w:r>
        <w:rPr>
          <w:rFonts w:ascii="Times New Roman" w:hAnsi="Times New Roman"/>
          <w:sz w:val="26"/>
          <w:szCs w:val="26"/>
        </w:rPr>
        <w:t xml:space="preserve">nella continua ricerca del volto del Padre: </w:t>
      </w:r>
      <w:r w:rsidR="00734BE3">
        <w:rPr>
          <w:rFonts w:ascii="Times New Roman" w:hAnsi="Times New Roman"/>
          <w:sz w:val="26"/>
          <w:szCs w:val="26"/>
        </w:rPr>
        <w:t>“</w:t>
      </w:r>
      <w:r>
        <w:rPr>
          <w:rFonts w:ascii="Times New Roman" w:hAnsi="Times New Roman"/>
          <w:sz w:val="26"/>
          <w:szCs w:val="26"/>
        </w:rPr>
        <w:t>scelta per seguire Cristo, ci rende partecipi della sua relazione filiale verso il Padre</w:t>
      </w:r>
      <w:r w:rsidR="00734BE3">
        <w:rPr>
          <w:rFonts w:ascii="Times New Roman" w:hAnsi="Times New Roman"/>
          <w:sz w:val="26"/>
          <w:szCs w:val="26"/>
        </w:rPr>
        <w:t>”</w:t>
      </w:r>
      <w:r>
        <w:rPr>
          <w:rFonts w:ascii="Times New Roman" w:hAnsi="Times New Roman"/>
          <w:sz w:val="26"/>
          <w:szCs w:val="26"/>
        </w:rPr>
        <w:t xml:space="preserve"> (61, 2). Da qui i paragrafi che seguono non fanno che esplicitare sempre di più il lato pratico della vita in povertà vissuta come </w:t>
      </w:r>
      <w:r>
        <w:rPr>
          <w:rFonts w:ascii="Times New Roman" w:hAnsi="Times New Roman"/>
          <w:i/>
          <w:iCs/>
          <w:sz w:val="26"/>
          <w:szCs w:val="26"/>
        </w:rPr>
        <w:t>sequela Cristi</w:t>
      </w:r>
      <w:r>
        <w:rPr>
          <w:rFonts w:ascii="Times New Roman" w:hAnsi="Times New Roman"/>
          <w:sz w:val="26"/>
          <w:szCs w:val="26"/>
        </w:rPr>
        <w:t xml:space="preserve">: </w:t>
      </w:r>
      <w:r w:rsidR="00734BE3">
        <w:rPr>
          <w:rFonts w:ascii="Times New Roman" w:hAnsi="Times New Roman"/>
          <w:sz w:val="26"/>
          <w:szCs w:val="26"/>
        </w:rPr>
        <w:t>“</w:t>
      </w:r>
      <w:r>
        <w:rPr>
          <w:rFonts w:ascii="Times New Roman" w:hAnsi="Times New Roman"/>
          <w:sz w:val="26"/>
          <w:szCs w:val="26"/>
        </w:rPr>
        <w:t>semplicità di vita e lieta austerità</w:t>
      </w:r>
      <w:r w:rsidR="00734BE3">
        <w:rPr>
          <w:rFonts w:ascii="Times New Roman" w:hAnsi="Times New Roman"/>
          <w:sz w:val="26"/>
          <w:szCs w:val="26"/>
        </w:rPr>
        <w:t>”</w:t>
      </w:r>
      <w:r>
        <w:rPr>
          <w:rFonts w:ascii="Times New Roman" w:hAnsi="Times New Roman"/>
          <w:sz w:val="26"/>
          <w:szCs w:val="26"/>
        </w:rPr>
        <w:t xml:space="preserve">, </w:t>
      </w:r>
      <w:r w:rsidR="00734BE3">
        <w:rPr>
          <w:rFonts w:ascii="Times New Roman" w:hAnsi="Times New Roman"/>
          <w:sz w:val="26"/>
          <w:szCs w:val="26"/>
        </w:rPr>
        <w:t>“</w:t>
      </w:r>
      <w:r>
        <w:rPr>
          <w:rFonts w:ascii="Times New Roman" w:hAnsi="Times New Roman"/>
          <w:sz w:val="26"/>
          <w:szCs w:val="26"/>
        </w:rPr>
        <w:t>lavoro assiduo</w:t>
      </w:r>
      <w:r w:rsidR="00734BE3">
        <w:rPr>
          <w:rFonts w:ascii="Times New Roman" w:hAnsi="Times New Roman"/>
          <w:sz w:val="26"/>
          <w:szCs w:val="26"/>
        </w:rPr>
        <w:t>”</w:t>
      </w:r>
      <w:r>
        <w:rPr>
          <w:rFonts w:ascii="Times New Roman" w:hAnsi="Times New Roman"/>
          <w:sz w:val="26"/>
          <w:szCs w:val="26"/>
        </w:rPr>
        <w:t xml:space="preserve">, essere </w:t>
      </w:r>
      <w:r w:rsidR="00734BE3">
        <w:rPr>
          <w:rFonts w:ascii="Times New Roman" w:hAnsi="Times New Roman"/>
          <w:sz w:val="26"/>
          <w:szCs w:val="26"/>
        </w:rPr>
        <w:t>“</w:t>
      </w:r>
      <w:r>
        <w:rPr>
          <w:rFonts w:ascii="Times New Roman" w:hAnsi="Times New Roman"/>
          <w:sz w:val="26"/>
          <w:szCs w:val="26"/>
        </w:rPr>
        <w:t>fratelli e servi</w:t>
      </w:r>
      <w:r w:rsidR="00734BE3">
        <w:rPr>
          <w:rFonts w:ascii="Times New Roman" w:hAnsi="Times New Roman"/>
          <w:sz w:val="26"/>
          <w:szCs w:val="26"/>
        </w:rPr>
        <w:t>”</w:t>
      </w:r>
      <w:r>
        <w:rPr>
          <w:rFonts w:ascii="Times New Roman" w:hAnsi="Times New Roman"/>
          <w:sz w:val="26"/>
          <w:szCs w:val="26"/>
        </w:rPr>
        <w:t xml:space="preserve"> in mezzo ai piccoli, </w:t>
      </w:r>
      <w:r w:rsidR="00734BE3">
        <w:rPr>
          <w:rFonts w:ascii="Times New Roman" w:hAnsi="Times New Roman"/>
          <w:sz w:val="26"/>
          <w:szCs w:val="26"/>
        </w:rPr>
        <w:t>“</w:t>
      </w:r>
      <w:r>
        <w:rPr>
          <w:rFonts w:ascii="Times New Roman" w:hAnsi="Times New Roman"/>
          <w:sz w:val="26"/>
          <w:szCs w:val="26"/>
        </w:rPr>
        <w:t>non appropriarsi dei doni di natura e di grazia</w:t>
      </w:r>
      <w:r w:rsidR="00734BE3">
        <w:rPr>
          <w:rFonts w:ascii="Times New Roman" w:hAnsi="Times New Roman"/>
          <w:sz w:val="26"/>
          <w:szCs w:val="26"/>
        </w:rPr>
        <w:t>”</w:t>
      </w:r>
      <w:r>
        <w:rPr>
          <w:rFonts w:ascii="Times New Roman" w:hAnsi="Times New Roman"/>
          <w:sz w:val="26"/>
          <w:szCs w:val="26"/>
        </w:rPr>
        <w:t xml:space="preserve"> e </w:t>
      </w:r>
      <w:r w:rsidR="00734BE3">
        <w:rPr>
          <w:rFonts w:ascii="Times New Roman" w:hAnsi="Times New Roman"/>
          <w:sz w:val="26"/>
          <w:szCs w:val="26"/>
        </w:rPr>
        <w:t>“</w:t>
      </w:r>
      <w:r>
        <w:rPr>
          <w:rFonts w:ascii="Times New Roman" w:hAnsi="Times New Roman"/>
          <w:sz w:val="26"/>
          <w:szCs w:val="26"/>
        </w:rPr>
        <w:t>usare i beni temporali con gratitudine</w:t>
      </w:r>
      <w:r w:rsidR="00734BE3">
        <w:rPr>
          <w:rFonts w:ascii="Times New Roman" w:hAnsi="Times New Roman"/>
          <w:sz w:val="26"/>
          <w:szCs w:val="26"/>
        </w:rPr>
        <w:t>”</w:t>
      </w:r>
      <w:r>
        <w:rPr>
          <w:rFonts w:ascii="Times New Roman" w:hAnsi="Times New Roman"/>
          <w:sz w:val="26"/>
          <w:szCs w:val="26"/>
        </w:rPr>
        <w:t xml:space="preserve"> (61, 2-5)</w:t>
      </w:r>
      <w:r>
        <w:rPr>
          <w:rFonts w:ascii="Times New Roman" w:eastAsia="Times New Roman" w:hAnsi="Times New Roman" w:cs="Times New Roman"/>
          <w:sz w:val="26"/>
          <w:szCs w:val="26"/>
          <w:vertAlign w:val="superscript"/>
        </w:rPr>
        <w:footnoteReference w:id="7"/>
      </w:r>
      <w:r>
        <w:rPr>
          <w:rFonts w:ascii="Times New Roman" w:hAnsi="Times New Roman"/>
          <w:sz w:val="26"/>
          <w:szCs w:val="26"/>
        </w:rPr>
        <w:t xml:space="preserve">. In questo contesto rimangono davvero stimolanti le parole di papa Paolo VI rivolte ai partecipanti al Capitolo Generale dei Frati Minori Cappuccini del 21 ottobre 1968, cito solo alcuni passaggi: </w:t>
      </w:r>
    </w:p>
    <w:p w14:paraId="3F810690" w14:textId="77777777" w:rsidR="006D6368" w:rsidRDefault="006D6368">
      <w:pPr>
        <w:widowControl w:val="0"/>
        <w:spacing w:line="276" w:lineRule="auto"/>
        <w:jc w:val="both"/>
        <w:rPr>
          <w:rFonts w:ascii="Times New Roman" w:eastAsia="Times New Roman" w:hAnsi="Times New Roman" w:cs="Times New Roman"/>
          <w:sz w:val="26"/>
          <w:szCs w:val="26"/>
        </w:rPr>
      </w:pPr>
    </w:p>
    <w:p w14:paraId="53E59A34" w14:textId="77777777" w:rsidR="006D6368" w:rsidRDefault="00D24A1E">
      <w:pPr>
        <w:widowControl w:val="0"/>
        <w:spacing w:line="276" w:lineRule="auto"/>
        <w:ind w:left="1077"/>
        <w:jc w:val="both"/>
        <w:rPr>
          <w:rFonts w:ascii="Times New Roman" w:eastAsia="Times New Roman" w:hAnsi="Times New Roman" w:cs="Times New Roman"/>
          <w:sz w:val="26"/>
          <w:szCs w:val="26"/>
        </w:rPr>
      </w:pPr>
      <w:r>
        <w:rPr>
          <w:rFonts w:ascii="Times New Roman" w:hAnsi="Times New Roman"/>
        </w:rPr>
        <w:t xml:space="preserve">Avete scelto, Figli carissimi, una via difficile; la via stretta del Vangelo. [...]. Così la vostra tradizione cammina per la via difficile [...], e arriva ai giorni nostri fra lo stupore del mondo, il quale non sa come giustificare il grosso anacronismo, che voi rappresentate in una società animata da ideali in grande parte opposti ai vostri, la quale tuttavia nello stesso tempo subisce ancora, – e in quale misura! – il fascino della vostra inesplicabile sopravvivenza. [...]. La risposta che voi date è questa: perché essa è un tipo di vita perfetta; difficile, sì, ma perfetta; perfetta vuol essere infatti nelle forme della umiltà, della semplicità e della povertà del Vangelo. [...]. Ha bisogno ancora la Chiesa della vostra serena e saggia austerità. Potremmo </w:t>
      </w:r>
      <w:r>
        <w:rPr>
          <w:rFonts w:ascii="Times New Roman" w:hAnsi="Times New Roman"/>
        </w:rPr>
        <w:lastRenderedPageBreak/>
        <w:t>mai pensare un vero religioso indulgente a superflue e mondane comodità, che s</w:t>
      </w:r>
      <w:r w:rsidR="00734BE3">
        <w:rPr>
          <w:rFonts w:ascii="Times New Roman" w:hAnsi="Times New Roman"/>
        </w:rPr>
        <w:t>’</w:t>
      </w:r>
      <w:r>
        <w:rPr>
          <w:rFonts w:ascii="Times New Roman" w:hAnsi="Times New Roman"/>
        </w:rPr>
        <w:t>infiltrano oggi anche nei conventi e nei presbiteri? Corrivo a concedersi svaghi profani e discutibili, col pretesto di dover tutto conoscere, o di poter avvicinare gli uomini di oggi nella loro vissuta realtà fenomenica? Quale prestigio può avere un religioso imbevuto d</w:t>
      </w:r>
      <w:r w:rsidR="00734BE3">
        <w:rPr>
          <w:rFonts w:ascii="Times New Roman" w:hAnsi="Times New Roman"/>
        </w:rPr>
        <w:t>’</w:t>
      </w:r>
      <w:r>
        <w:rPr>
          <w:rFonts w:ascii="Times New Roman" w:hAnsi="Times New Roman"/>
        </w:rPr>
        <w:t>esperienza sensibile e privo d</w:t>
      </w:r>
      <w:r w:rsidR="00734BE3">
        <w:rPr>
          <w:rFonts w:ascii="Times New Roman" w:hAnsi="Times New Roman"/>
        </w:rPr>
        <w:t>’</w:t>
      </w:r>
      <w:r>
        <w:rPr>
          <w:rFonts w:ascii="Times New Roman" w:hAnsi="Times New Roman"/>
        </w:rPr>
        <w:t>esperienza spirituale, sincera se sofferta? A questo riguardo la vostra povertà, mentre vi apre alla comunione con Cristo nella libertà dello spirito, nella capacità di valutare ogni bene della creazione, nella mondezza disadorna, ma composta della vostra persona, vi concilia la stima, la fiducia, l</w:t>
      </w:r>
      <w:r w:rsidR="00734BE3">
        <w:rPr>
          <w:rFonts w:ascii="Times New Roman" w:hAnsi="Times New Roman"/>
        </w:rPr>
        <w:t>’</w:t>
      </w:r>
      <w:r>
        <w:rPr>
          <w:rFonts w:ascii="Times New Roman" w:hAnsi="Times New Roman"/>
        </w:rPr>
        <w:t>ammirazione di quelli stessi che non vi sanno imitare. Per voi la povertà è una forza, è una dignità</w:t>
      </w:r>
      <w:r>
        <w:rPr>
          <w:rFonts w:ascii="Times New Roman" w:eastAsia="Times New Roman" w:hAnsi="Times New Roman" w:cs="Times New Roman"/>
          <w:sz w:val="26"/>
          <w:szCs w:val="26"/>
          <w:vertAlign w:val="superscript"/>
        </w:rPr>
        <w:footnoteReference w:id="8"/>
      </w:r>
      <w:r>
        <w:rPr>
          <w:rFonts w:ascii="Times New Roman" w:hAnsi="Times New Roman"/>
          <w:sz w:val="26"/>
          <w:szCs w:val="26"/>
        </w:rPr>
        <w:t>.</w:t>
      </w:r>
    </w:p>
    <w:p w14:paraId="2A599934"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4A573156"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Occorre che la povert</w:t>
      </w:r>
      <w:r>
        <w:rPr>
          <w:rFonts w:ascii="Times New Roman" w:hAnsi="Times New Roman"/>
          <w:sz w:val="26"/>
          <w:szCs w:val="26"/>
        </w:rPr>
        <w:t>à sia vissuta come sobrietà, riducendo le esigenze materiali all</w:t>
      </w:r>
      <w:r w:rsidR="00734BE3">
        <w:rPr>
          <w:rFonts w:ascii="Times New Roman" w:hAnsi="Times New Roman"/>
          <w:sz w:val="26"/>
          <w:szCs w:val="26"/>
        </w:rPr>
        <w:t>’</w:t>
      </w:r>
      <w:r>
        <w:rPr>
          <w:rFonts w:ascii="Times New Roman" w:hAnsi="Times New Roman"/>
          <w:sz w:val="26"/>
          <w:szCs w:val="26"/>
        </w:rPr>
        <w:t xml:space="preserve">essenzialità di una vita semplice. Il VII CPO invitava i singoli frati e le fraternità, che: </w:t>
      </w:r>
      <w:r w:rsidR="00734BE3">
        <w:rPr>
          <w:rFonts w:ascii="Times New Roman" w:hAnsi="Times New Roman"/>
          <w:sz w:val="26"/>
          <w:szCs w:val="26"/>
        </w:rPr>
        <w:t>“</w:t>
      </w:r>
      <w:r>
        <w:rPr>
          <w:rFonts w:ascii="Times New Roman" w:hAnsi="Times New Roman"/>
          <w:sz w:val="26"/>
          <w:szCs w:val="26"/>
        </w:rPr>
        <w:t xml:space="preserve">si impegnino in una sincera revisione del nostro stile di vita puntando ad una effettiva solidarietà, evitando inutili sprechi, </w:t>
      </w:r>
      <w:r>
        <w:rPr>
          <w:rFonts w:ascii="Times New Roman" w:hAnsi="Times New Roman"/>
          <w:sz w:val="26"/>
          <w:szCs w:val="26"/>
          <w:u w:color="FF0000"/>
        </w:rPr>
        <w:t xml:space="preserve">un </w:t>
      </w:r>
      <w:r>
        <w:rPr>
          <w:rFonts w:ascii="Times New Roman" w:hAnsi="Times New Roman"/>
          <w:sz w:val="26"/>
          <w:szCs w:val="26"/>
        </w:rPr>
        <w:t>esagerato uso delle macchine e di altri mezzi della tecnologia moderna, domandandoci se effettivamente quanto possediamo sia essenziale per la missione che ci deriva dal nostro carisma</w:t>
      </w:r>
      <w:r w:rsidR="00734BE3">
        <w:rPr>
          <w:rFonts w:ascii="Times New Roman" w:hAnsi="Times New Roman"/>
          <w:sz w:val="26"/>
          <w:szCs w:val="26"/>
        </w:rPr>
        <w:t>”</w:t>
      </w:r>
      <w:r>
        <w:rPr>
          <w:rFonts w:ascii="Times New Roman" w:hAnsi="Times New Roman"/>
          <w:sz w:val="26"/>
          <w:szCs w:val="26"/>
        </w:rPr>
        <w:t xml:space="preserve"> (VII CPO 26). </w:t>
      </w:r>
    </w:p>
    <w:p w14:paraId="0E0C9B18" w14:textId="77777777" w:rsidR="006D6368" w:rsidRDefault="006D6368">
      <w:pPr>
        <w:widowControl w:val="0"/>
        <w:spacing w:line="276" w:lineRule="auto"/>
        <w:jc w:val="both"/>
        <w:rPr>
          <w:rFonts w:ascii="Times New Roman" w:eastAsia="Times New Roman" w:hAnsi="Times New Roman" w:cs="Times New Roman"/>
          <w:sz w:val="26"/>
          <w:szCs w:val="26"/>
        </w:rPr>
      </w:pPr>
    </w:p>
    <w:p w14:paraId="14A69BF2"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Lo sguardo delle costituzioni espresso nel numero 63 viene rivolto ai poveri. Il desiderio di vivere da poveri</w:t>
      </w:r>
      <w:r w:rsidR="00734BE3">
        <w:rPr>
          <w:rFonts w:ascii="Times New Roman" w:hAnsi="Times New Roman"/>
          <w:sz w:val="26"/>
          <w:szCs w:val="26"/>
        </w:rPr>
        <w:t xml:space="preserve"> e stare con i poveri</w:t>
      </w:r>
      <w:r>
        <w:rPr>
          <w:rFonts w:ascii="Times New Roman" w:hAnsi="Times New Roman"/>
          <w:sz w:val="26"/>
          <w:szCs w:val="26"/>
        </w:rPr>
        <w:t xml:space="preserve"> fa parte del carisma sin dalle origini della riforma cappuccina. Le prime costituzioni di Eufemia danno tanti esempi e inviti ai frati </w:t>
      </w:r>
      <w:r>
        <w:rPr>
          <w:rFonts w:ascii="Times New Roman" w:hAnsi="Times New Roman"/>
          <w:sz w:val="26"/>
          <w:szCs w:val="26"/>
          <w:u w:color="FF0000"/>
        </w:rPr>
        <w:t>a</w:t>
      </w:r>
      <w:r>
        <w:rPr>
          <w:rFonts w:ascii="Times New Roman" w:hAnsi="Times New Roman"/>
          <w:sz w:val="26"/>
          <w:szCs w:val="26"/>
        </w:rPr>
        <w:t xml:space="preserve"> vivere con i poveri, condividendo con loro anche le elemosine. Uno di questi proviene del capitolo intitolato: </w:t>
      </w:r>
      <w:r>
        <w:rPr>
          <w:rFonts w:ascii="Times New Roman" w:hAnsi="Times New Roman"/>
          <w:i/>
          <w:iCs/>
          <w:sz w:val="26"/>
          <w:szCs w:val="26"/>
        </w:rPr>
        <w:t>Questua per i poveri in tempo di carestia</w:t>
      </w:r>
      <w:r>
        <w:rPr>
          <w:rFonts w:ascii="Times New Roman" w:hAnsi="Times New Roman"/>
          <w:sz w:val="26"/>
          <w:szCs w:val="26"/>
        </w:rPr>
        <w:t>, mettendo in evidenza esempio del Serafico Padre:</w:t>
      </w:r>
    </w:p>
    <w:p w14:paraId="56B95D8B" w14:textId="77777777" w:rsidR="006D6368" w:rsidRDefault="006D6368">
      <w:pPr>
        <w:widowControl w:val="0"/>
        <w:spacing w:line="276" w:lineRule="auto"/>
        <w:jc w:val="both"/>
        <w:rPr>
          <w:rFonts w:ascii="Times New Roman" w:eastAsia="Times New Roman" w:hAnsi="Times New Roman" w:cs="Times New Roman"/>
          <w:sz w:val="26"/>
          <w:szCs w:val="26"/>
        </w:rPr>
      </w:pPr>
    </w:p>
    <w:p w14:paraId="2046740A" w14:textId="77777777" w:rsidR="006D6368" w:rsidRDefault="00D24A1E">
      <w:pPr>
        <w:widowControl w:val="0"/>
        <w:spacing w:line="276" w:lineRule="auto"/>
        <w:ind w:left="1134"/>
        <w:jc w:val="both"/>
        <w:rPr>
          <w:rFonts w:ascii="Times New Roman" w:eastAsia="Times New Roman" w:hAnsi="Times New Roman" w:cs="Times New Roman"/>
        </w:rPr>
      </w:pPr>
      <w:r>
        <w:rPr>
          <w:rFonts w:ascii="Times New Roman" w:hAnsi="Times New Roman"/>
        </w:rPr>
        <w:t xml:space="preserve">[...], il nostro piissimo Padre che aveva gran compassione dei poveri. Quello che gli era dato per amore di Dio lo voleva solo a questo patto di poterlo dare ai poveri, qualora avesse trovato uno più povero di lui (cfr. </w:t>
      </w:r>
      <w:proofErr w:type="spellStart"/>
      <w:r>
        <w:rPr>
          <w:rFonts w:ascii="Times New Roman" w:hAnsi="Times New Roman"/>
        </w:rPr>
        <w:t>Mem</w:t>
      </w:r>
      <w:proofErr w:type="spellEnd"/>
      <w:r>
        <w:rPr>
          <w:rFonts w:ascii="Times New Roman" w:hAnsi="Times New Roman"/>
        </w:rPr>
        <w:t xml:space="preserve"> 83) (Cost 1536: 85)</w:t>
      </w:r>
      <w:r>
        <w:rPr>
          <w:rFonts w:ascii="Times New Roman" w:eastAsia="Times New Roman" w:hAnsi="Times New Roman" w:cs="Times New Roman"/>
          <w:vertAlign w:val="superscript"/>
        </w:rPr>
        <w:footnoteReference w:id="9"/>
      </w:r>
      <w:r>
        <w:rPr>
          <w:rFonts w:ascii="Times New Roman" w:hAnsi="Times New Roman"/>
        </w:rPr>
        <w:t>.</w:t>
      </w:r>
    </w:p>
    <w:p w14:paraId="49DE759B" w14:textId="77777777" w:rsidR="006D6368" w:rsidRDefault="006D6368">
      <w:pPr>
        <w:widowControl w:val="0"/>
        <w:spacing w:line="276" w:lineRule="auto"/>
        <w:jc w:val="both"/>
        <w:rPr>
          <w:rFonts w:ascii="Times New Roman" w:eastAsia="Times New Roman" w:hAnsi="Times New Roman" w:cs="Times New Roman"/>
          <w:sz w:val="26"/>
          <w:szCs w:val="26"/>
        </w:rPr>
      </w:pPr>
    </w:p>
    <w:p w14:paraId="76528A35"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 xml:space="preserve">Se i frati cappuccini sono stati stimati e apprezzati lungo la loro storia, questo </w:t>
      </w:r>
      <w:r>
        <w:rPr>
          <w:rFonts w:ascii="Times New Roman" w:hAnsi="Times New Roman"/>
          <w:sz w:val="26"/>
          <w:szCs w:val="26"/>
          <w:u w:color="FF0000"/>
        </w:rPr>
        <w:t>è</w:t>
      </w:r>
      <w:r>
        <w:rPr>
          <w:rFonts w:ascii="Times New Roman" w:hAnsi="Times New Roman"/>
          <w:sz w:val="26"/>
          <w:szCs w:val="26"/>
        </w:rPr>
        <w:t xml:space="preserve"> sicuramente uno dei motivi principali. Si pensi </w:t>
      </w:r>
      <w:r>
        <w:rPr>
          <w:rFonts w:ascii="Times New Roman" w:hAnsi="Times New Roman"/>
          <w:sz w:val="26"/>
          <w:szCs w:val="26"/>
          <w:u w:color="FF0000"/>
        </w:rPr>
        <w:t>ai</w:t>
      </w:r>
      <w:r>
        <w:rPr>
          <w:rFonts w:ascii="Times New Roman" w:hAnsi="Times New Roman"/>
          <w:sz w:val="26"/>
          <w:szCs w:val="26"/>
        </w:rPr>
        <w:t xml:space="preserve"> tanti frati semplici e poveri, questuanti, predicatori etc. che hanno saputo vivere accanto ad un altro condividendo con loro il poco che avevano. Anche nei tempi moderi questo aspetto è stato considerato essenziale. Il I CPO auspicava, parlando di </w:t>
      </w:r>
      <w:r w:rsidR="00734BE3">
        <w:rPr>
          <w:rFonts w:ascii="Times New Roman" w:hAnsi="Times New Roman"/>
          <w:sz w:val="26"/>
          <w:szCs w:val="26"/>
        </w:rPr>
        <w:t>“</w:t>
      </w:r>
      <w:r>
        <w:rPr>
          <w:rFonts w:ascii="Times New Roman" w:hAnsi="Times New Roman"/>
          <w:sz w:val="26"/>
          <w:szCs w:val="26"/>
        </w:rPr>
        <w:t>nuove fraternità</w:t>
      </w:r>
      <w:r w:rsidR="00734BE3">
        <w:rPr>
          <w:rFonts w:ascii="Times New Roman" w:hAnsi="Times New Roman"/>
          <w:sz w:val="26"/>
          <w:szCs w:val="26"/>
        </w:rPr>
        <w:t>”</w:t>
      </w:r>
      <w:r w:rsidR="00516FC1">
        <w:rPr>
          <w:rFonts w:ascii="Times New Roman" w:hAnsi="Times New Roman"/>
          <w:sz w:val="26"/>
          <w:szCs w:val="26"/>
        </w:rPr>
        <w:t>,</w:t>
      </w:r>
      <w:r>
        <w:rPr>
          <w:rFonts w:ascii="Times New Roman" w:hAnsi="Times New Roman"/>
          <w:sz w:val="26"/>
          <w:szCs w:val="26"/>
        </w:rPr>
        <w:t xml:space="preserve"> che potessero essere un segno profetico e convincente, ad esempio in America latina, vivendo un</w:t>
      </w:r>
      <w:r w:rsidR="00734BE3">
        <w:rPr>
          <w:rFonts w:ascii="Times New Roman" w:hAnsi="Times New Roman"/>
          <w:sz w:val="26"/>
          <w:szCs w:val="26"/>
        </w:rPr>
        <w:t>’</w:t>
      </w:r>
      <w:r>
        <w:rPr>
          <w:rFonts w:ascii="Times New Roman" w:hAnsi="Times New Roman"/>
          <w:sz w:val="26"/>
          <w:szCs w:val="26"/>
        </w:rPr>
        <w:t xml:space="preserve">effettiva solidarietà con i poveri, rimanendo loro stessi poveri, presenti tra di loro con la propria vita e testimonianza (cfr. I CPO 1 e 4). Il tema è stato ribadito e maggiormente approfondito venticinque anni dopo durante il V CPO, intitolato </w:t>
      </w:r>
      <w:r>
        <w:rPr>
          <w:rFonts w:ascii="Times New Roman" w:hAnsi="Times New Roman"/>
          <w:i/>
          <w:iCs/>
          <w:sz w:val="26"/>
          <w:szCs w:val="26"/>
        </w:rPr>
        <w:t xml:space="preserve">La nostra presenza profetica </w:t>
      </w:r>
      <w:r>
        <w:rPr>
          <w:rFonts w:ascii="Times New Roman" w:hAnsi="Times New Roman"/>
          <w:i/>
          <w:iCs/>
          <w:sz w:val="26"/>
          <w:szCs w:val="26"/>
        </w:rPr>
        <w:lastRenderedPageBreak/>
        <w:t>nel mondo</w:t>
      </w:r>
      <w:r>
        <w:rPr>
          <w:rFonts w:ascii="Times New Roman" w:hAnsi="Times New Roman"/>
          <w:sz w:val="26"/>
          <w:szCs w:val="26"/>
        </w:rPr>
        <w:t xml:space="preserve"> celebrato a Garibaldi (Brasile). Si diceva allora:</w:t>
      </w:r>
    </w:p>
    <w:p w14:paraId="578CF75B" w14:textId="77777777" w:rsidR="006D6368" w:rsidRDefault="006D6368">
      <w:pPr>
        <w:widowControl w:val="0"/>
        <w:spacing w:line="276" w:lineRule="auto"/>
        <w:jc w:val="both"/>
        <w:rPr>
          <w:rFonts w:ascii="Times New Roman" w:eastAsia="Times New Roman" w:hAnsi="Times New Roman" w:cs="Times New Roman"/>
          <w:sz w:val="26"/>
          <w:szCs w:val="26"/>
        </w:rPr>
      </w:pPr>
    </w:p>
    <w:p w14:paraId="55FA51AC" w14:textId="77777777" w:rsidR="006D6368" w:rsidRDefault="00D24A1E">
      <w:pPr>
        <w:widowControl w:val="0"/>
        <w:spacing w:line="276" w:lineRule="auto"/>
        <w:ind w:left="510"/>
        <w:jc w:val="both"/>
        <w:rPr>
          <w:rFonts w:ascii="Times New Roman" w:eastAsia="Times New Roman" w:hAnsi="Times New Roman" w:cs="Times New Roman"/>
        </w:rPr>
      </w:pPr>
      <w:r>
        <w:rPr>
          <w:rFonts w:ascii="Times New Roman" w:hAnsi="Times New Roman"/>
        </w:rPr>
        <w:t>Nell</w:t>
      </w:r>
      <w:r w:rsidR="00734BE3">
        <w:rPr>
          <w:rFonts w:ascii="Times New Roman" w:hAnsi="Times New Roman"/>
        </w:rPr>
        <w:t>’</w:t>
      </w:r>
      <w:r>
        <w:rPr>
          <w:rFonts w:ascii="Times New Roman" w:hAnsi="Times New Roman"/>
        </w:rPr>
        <w:t>Ordine una maggiore consapevolezza ha fatto sì che alcuni frati abbiano scelto di vivere tra i poveri, i bisognosi e i sofferenti e ha indotto l</w:t>
      </w:r>
      <w:r w:rsidR="00734BE3">
        <w:rPr>
          <w:rFonts w:ascii="Times New Roman" w:hAnsi="Times New Roman"/>
        </w:rPr>
        <w:t>’</w:t>
      </w:r>
      <w:r>
        <w:rPr>
          <w:rFonts w:ascii="Times New Roman" w:hAnsi="Times New Roman"/>
        </w:rPr>
        <w:t>Ordine ad accettare nuovi ministeri in aree povere e tra minoranze. Si sta, pertanto, rinvigorendo la tradizione del nostro Ordine circa la sensibilità verso i poveri e i bisognosi (V CPO 33)</w:t>
      </w:r>
      <w:r>
        <w:rPr>
          <w:rFonts w:ascii="Times New Roman" w:eastAsia="Times New Roman" w:hAnsi="Times New Roman" w:cs="Times New Roman"/>
          <w:vertAlign w:val="superscript"/>
        </w:rPr>
        <w:footnoteReference w:id="10"/>
      </w:r>
      <w:r>
        <w:rPr>
          <w:rFonts w:ascii="Times New Roman" w:hAnsi="Times New Roman"/>
        </w:rPr>
        <w:t>.</w:t>
      </w:r>
    </w:p>
    <w:p w14:paraId="7F1C17BC" w14:textId="77777777" w:rsidR="006D6368" w:rsidRDefault="006D6368">
      <w:pPr>
        <w:widowControl w:val="0"/>
        <w:spacing w:line="276" w:lineRule="auto"/>
        <w:jc w:val="both"/>
        <w:rPr>
          <w:rFonts w:ascii="Times New Roman" w:eastAsia="Times New Roman" w:hAnsi="Times New Roman" w:cs="Times New Roman"/>
          <w:sz w:val="26"/>
          <w:szCs w:val="26"/>
        </w:rPr>
      </w:pPr>
    </w:p>
    <w:p w14:paraId="73C788D8"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 xml:space="preserve">Il paragrafo sottolinea alla fine </w:t>
      </w:r>
      <w:r w:rsidR="00516FC1">
        <w:rPr>
          <w:rFonts w:ascii="Times New Roman" w:hAnsi="Times New Roman"/>
          <w:sz w:val="26"/>
          <w:szCs w:val="26"/>
        </w:rPr>
        <w:t>l’</w:t>
      </w:r>
      <w:r>
        <w:rPr>
          <w:rFonts w:ascii="Times New Roman" w:hAnsi="Times New Roman"/>
          <w:sz w:val="26"/>
          <w:szCs w:val="26"/>
        </w:rPr>
        <w:t xml:space="preserve">importanza della fraternità, cioè non svalutando le iniziative dei singoli frati </w:t>
      </w:r>
      <w:r w:rsidR="00516FC1">
        <w:rPr>
          <w:rFonts w:ascii="Times New Roman" w:hAnsi="Times New Roman"/>
          <w:sz w:val="26"/>
          <w:szCs w:val="26"/>
        </w:rPr>
        <w:t>nel</w:t>
      </w:r>
      <w:r>
        <w:rPr>
          <w:rFonts w:ascii="Times New Roman" w:hAnsi="Times New Roman"/>
          <w:sz w:val="26"/>
          <w:szCs w:val="26"/>
        </w:rPr>
        <w:t>l</w:t>
      </w:r>
      <w:r w:rsidR="00734BE3">
        <w:rPr>
          <w:rFonts w:ascii="Times New Roman" w:hAnsi="Times New Roman"/>
          <w:sz w:val="26"/>
          <w:szCs w:val="26"/>
        </w:rPr>
        <w:t>’</w:t>
      </w:r>
      <w:r>
        <w:rPr>
          <w:rFonts w:ascii="Times New Roman" w:hAnsi="Times New Roman"/>
          <w:sz w:val="26"/>
          <w:szCs w:val="26"/>
        </w:rPr>
        <w:t xml:space="preserve">opzione per i poveri, </w:t>
      </w:r>
      <w:r w:rsidR="00516FC1">
        <w:rPr>
          <w:rFonts w:ascii="Times New Roman" w:hAnsi="Times New Roman"/>
          <w:sz w:val="26"/>
          <w:szCs w:val="26"/>
        </w:rPr>
        <w:t xml:space="preserve">ma sottolineando che </w:t>
      </w:r>
      <w:r>
        <w:rPr>
          <w:rFonts w:ascii="Times New Roman" w:hAnsi="Times New Roman"/>
          <w:sz w:val="26"/>
          <w:szCs w:val="26"/>
        </w:rPr>
        <w:t>questo impegno deve essere svolto in modo comunitario, con la dovuta obbedienza verso i propri ministri (cfr. 63, 3).</w:t>
      </w:r>
      <w:r>
        <w:rPr>
          <w:rFonts w:ascii="Times New Roman" w:hAnsi="Times New Roman"/>
          <w:sz w:val="26"/>
          <w:szCs w:val="26"/>
        </w:rPr>
        <w:tab/>
      </w:r>
    </w:p>
    <w:p w14:paraId="48D9C8EB" w14:textId="77777777" w:rsidR="006D6368" w:rsidRDefault="006D6368">
      <w:pPr>
        <w:widowControl w:val="0"/>
        <w:spacing w:line="276" w:lineRule="auto"/>
        <w:ind w:firstLine="708"/>
        <w:jc w:val="both"/>
        <w:rPr>
          <w:rFonts w:ascii="Times New Roman" w:eastAsia="Times New Roman" w:hAnsi="Times New Roman" w:cs="Times New Roman"/>
          <w:sz w:val="26"/>
          <w:szCs w:val="26"/>
        </w:rPr>
      </w:pPr>
    </w:p>
    <w:p w14:paraId="65FDC259"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 xml:space="preserve">Il numero 64 descrive la vita di povertà praticata dentro la fraternità cappuccina. Tutto quello che si possiede in modo personale o comunitario non può essere considerato come esclusiva proprietà dei singoli, ma un semplice uso </w:t>
      </w:r>
      <w:r>
        <w:rPr>
          <w:rFonts w:ascii="Times New Roman" w:hAnsi="Times New Roman"/>
          <w:sz w:val="26"/>
          <w:szCs w:val="26"/>
          <w:u w:color="FF0000"/>
        </w:rPr>
        <w:t xml:space="preserve">per il </w:t>
      </w:r>
      <w:r>
        <w:rPr>
          <w:rFonts w:ascii="Times New Roman" w:hAnsi="Times New Roman"/>
          <w:sz w:val="26"/>
          <w:szCs w:val="26"/>
        </w:rPr>
        <w:t xml:space="preserve">servizio della fraternità. Tutti i frati devono essere rispettati con la medesima dignità, evitando ogni forma di privilegio (cfr. 64, 3). Nel sottofondo di questo paragrafo stanno le affermazioni del VII CPO: </w:t>
      </w:r>
      <w:r w:rsidR="00734BE3">
        <w:rPr>
          <w:rFonts w:ascii="Times New Roman" w:hAnsi="Times New Roman"/>
          <w:sz w:val="26"/>
          <w:szCs w:val="26"/>
        </w:rPr>
        <w:t>“</w:t>
      </w:r>
      <w:r>
        <w:rPr>
          <w:rFonts w:ascii="Times New Roman" w:hAnsi="Times New Roman"/>
          <w:sz w:val="26"/>
          <w:szCs w:val="26"/>
        </w:rPr>
        <w:t>Spogliamoci di ogni privilegio che possa scaturire dalla carica, dall</w:t>
      </w:r>
      <w:r w:rsidR="00734BE3">
        <w:rPr>
          <w:rFonts w:ascii="Times New Roman" w:hAnsi="Times New Roman"/>
          <w:sz w:val="26"/>
          <w:szCs w:val="26"/>
        </w:rPr>
        <w:t>’</w:t>
      </w:r>
      <w:r>
        <w:rPr>
          <w:rFonts w:ascii="Times New Roman" w:hAnsi="Times New Roman"/>
          <w:sz w:val="26"/>
          <w:szCs w:val="26"/>
        </w:rPr>
        <w:t>istruzione ricevuta, dal ministero presbiterale o da qualsiasi altro servizio che svolgiamo per il bene comune o del popolo di Dio</w:t>
      </w:r>
      <w:r w:rsidR="00734BE3">
        <w:rPr>
          <w:rFonts w:ascii="Times New Roman" w:hAnsi="Times New Roman"/>
          <w:sz w:val="26"/>
          <w:szCs w:val="26"/>
        </w:rPr>
        <w:t>”</w:t>
      </w:r>
      <w:r>
        <w:rPr>
          <w:rFonts w:ascii="Times New Roman" w:hAnsi="Times New Roman"/>
          <w:sz w:val="26"/>
          <w:szCs w:val="26"/>
        </w:rPr>
        <w:t xml:space="preserve"> (VII CPO, 9). Il legislatore tiene conto che le costituzioni devono essere valide per la descrizione della vita di un Ordine mondiale, perciò si ricorda che la vita di povertà, perché sia testimonianza credibile, deve corrispondere ai diversi contesti sociali e culturali. Ciò che è segno di povertà in una parte del mondo può essere indice di lusso altrove (cfr. 64, 3)</w:t>
      </w:r>
      <w:r>
        <w:rPr>
          <w:rFonts w:ascii="Times New Roman" w:eastAsia="Times New Roman" w:hAnsi="Times New Roman" w:cs="Times New Roman"/>
          <w:sz w:val="26"/>
          <w:szCs w:val="26"/>
          <w:vertAlign w:val="superscript"/>
        </w:rPr>
        <w:footnoteReference w:id="11"/>
      </w:r>
      <w:r>
        <w:rPr>
          <w:rFonts w:ascii="Times New Roman" w:hAnsi="Times New Roman"/>
          <w:sz w:val="26"/>
          <w:szCs w:val="26"/>
        </w:rPr>
        <w:t xml:space="preserve">. </w:t>
      </w:r>
    </w:p>
    <w:p w14:paraId="5315CE83" w14:textId="77777777" w:rsidR="006D6368" w:rsidRDefault="006D6368">
      <w:pPr>
        <w:widowControl w:val="0"/>
        <w:spacing w:line="276" w:lineRule="auto"/>
        <w:jc w:val="both"/>
        <w:rPr>
          <w:rFonts w:ascii="Times New Roman" w:eastAsia="Times New Roman" w:hAnsi="Times New Roman" w:cs="Times New Roman"/>
          <w:sz w:val="26"/>
          <w:szCs w:val="26"/>
        </w:rPr>
      </w:pPr>
    </w:p>
    <w:p w14:paraId="06A04CF0"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 xml:space="preserve">Saranno i ministri e i guardiani </w:t>
      </w:r>
      <w:r>
        <w:rPr>
          <w:rFonts w:ascii="Times New Roman" w:hAnsi="Times New Roman"/>
          <w:sz w:val="26"/>
          <w:szCs w:val="26"/>
          <w:u w:color="FF0000"/>
        </w:rPr>
        <w:t xml:space="preserve">a </w:t>
      </w:r>
      <w:r>
        <w:rPr>
          <w:rFonts w:ascii="Times New Roman" w:hAnsi="Times New Roman"/>
          <w:sz w:val="26"/>
          <w:szCs w:val="26"/>
        </w:rPr>
        <w:t>dare il primo esempio di vita minoritica e in povertà (cfr. 65, 4). Invito e obbligo</w:t>
      </w:r>
      <w:r w:rsidR="00516FC1">
        <w:rPr>
          <w:rFonts w:ascii="Times New Roman" w:hAnsi="Times New Roman"/>
          <w:sz w:val="26"/>
          <w:szCs w:val="26"/>
        </w:rPr>
        <w:t>,</w:t>
      </w:r>
      <w:r>
        <w:rPr>
          <w:rFonts w:ascii="Times New Roman" w:hAnsi="Times New Roman"/>
          <w:sz w:val="26"/>
          <w:szCs w:val="26"/>
        </w:rPr>
        <w:t xml:space="preserve"> dato ai superiori già presente nel </w:t>
      </w:r>
      <w:r>
        <w:rPr>
          <w:rFonts w:ascii="Times New Roman" w:hAnsi="Times New Roman"/>
          <w:i/>
          <w:iCs/>
          <w:sz w:val="26"/>
          <w:szCs w:val="26"/>
        </w:rPr>
        <w:t>Codice di diritto canonico</w:t>
      </w:r>
      <w:r>
        <w:rPr>
          <w:rFonts w:ascii="Times New Roman" w:hAnsi="Times New Roman"/>
          <w:sz w:val="26"/>
          <w:szCs w:val="26"/>
        </w:rPr>
        <w:t>:</w:t>
      </w:r>
    </w:p>
    <w:p w14:paraId="4EB44264" w14:textId="77777777" w:rsidR="006D6368" w:rsidRDefault="006D6368">
      <w:pPr>
        <w:widowControl w:val="0"/>
        <w:spacing w:line="276" w:lineRule="auto"/>
        <w:jc w:val="both"/>
        <w:rPr>
          <w:rFonts w:ascii="Times New Roman" w:eastAsia="Times New Roman" w:hAnsi="Times New Roman" w:cs="Times New Roman"/>
          <w:sz w:val="26"/>
          <w:szCs w:val="26"/>
        </w:rPr>
      </w:pPr>
    </w:p>
    <w:p w14:paraId="7463E0CC" w14:textId="77777777" w:rsidR="006D6368" w:rsidRDefault="00D24A1E">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360" w:line="240" w:lineRule="auto"/>
        <w:ind w:left="1134"/>
        <w:jc w:val="both"/>
        <w:rPr>
          <w:rFonts w:ascii="Times New Roman" w:eastAsia="Times New Roman" w:hAnsi="Times New Roman" w:cs="Times New Roman"/>
          <w:sz w:val="26"/>
          <w:szCs w:val="26"/>
          <w:lang w:val="it-IT"/>
        </w:rPr>
      </w:pPr>
      <w:r>
        <w:rPr>
          <w:rFonts w:ascii="Times New Roman" w:hAnsi="Times New Roman"/>
          <w:sz w:val="26"/>
          <w:szCs w:val="26"/>
          <w:lang w:val="it-IT"/>
        </w:rPr>
        <w:t>I superiori attendano sollecitamente al proprio ufficio e insieme con i religiosi loro affidati si adoperino per costruire in Cristo una comunità fraterna nella quale si ricerchi Dio e lo si ami sopra ogni cosa. Diano perciò essi stessi con frequenza ai religiosi il nutrimento della parola di Dio e li indirizzino alla celebrazione della sacra liturgia. Siano loro di esempio nel coltivare le virtù e nell</w:t>
      </w:r>
      <w:r w:rsidR="00734BE3">
        <w:rPr>
          <w:rFonts w:ascii="Times New Roman" w:hAnsi="Times New Roman"/>
          <w:sz w:val="26"/>
          <w:szCs w:val="26"/>
          <w:lang w:val="it-IT"/>
        </w:rPr>
        <w:t>’</w:t>
      </w:r>
      <w:r>
        <w:rPr>
          <w:rFonts w:ascii="Times New Roman" w:hAnsi="Times New Roman"/>
          <w:sz w:val="26"/>
          <w:szCs w:val="26"/>
          <w:lang w:val="it-IT"/>
        </w:rPr>
        <w:t xml:space="preserve">osservare le leggi e le tradizioni del proprio istituto; provvedano in modo conveniente a quanto loro personalmente occorre; visitino gli ammalati procurando loro con sollecitudine le cure </w:t>
      </w:r>
      <w:r>
        <w:rPr>
          <w:rFonts w:ascii="Times New Roman" w:hAnsi="Times New Roman"/>
          <w:sz w:val="26"/>
          <w:szCs w:val="26"/>
          <w:lang w:val="it-IT"/>
        </w:rPr>
        <w:lastRenderedPageBreak/>
        <w:t xml:space="preserve">necessarie, riprendano gli irrequieti, confortino i timidi, con tutti siano pazienti (CIC, can. 619). </w:t>
      </w:r>
    </w:p>
    <w:p w14:paraId="36B3F695" w14:textId="77777777" w:rsidR="006D6368" w:rsidRDefault="006D6368">
      <w:pPr>
        <w:widowControl w:val="0"/>
        <w:spacing w:line="276" w:lineRule="auto"/>
        <w:jc w:val="both"/>
        <w:rPr>
          <w:rFonts w:ascii="Times New Roman" w:eastAsia="Times New Roman" w:hAnsi="Times New Roman" w:cs="Times New Roman"/>
          <w:sz w:val="26"/>
          <w:szCs w:val="26"/>
        </w:rPr>
      </w:pPr>
    </w:p>
    <w:p w14:paraId="3107915D"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L</w:t>
      </w:r>
      <w:r w:rsidR="00734BE3">
        <w:rPr>
          <w:rFonts w:ascii="Times New Roman" w:hAnsi="Times New Roman"/>
          <w:sz w:val="26"/>
          <w:szCs w:val="26"/>
        </w:rPr>
        <w:t>’</w:t>
      </w:r>
      <w:r>
        <w:rPr>
          <w:rFonts w:ascii="Times New Roman" w:hAnsi="Times New Roman"/>
          <w:sz w:val="26"/>
          <w:szCs w:val="26"/>
        </w:rPr>
        <w:t>ultimo numero del primo articolo precisa che la responsabilità circa l</w:t>
      </w:r>
      <w:r w:rsidR="00734BE3">
        <w:rPr>
          <w:rFonts w:ascii="Times New Roman" w:hAnsi="Times New Roman"/>
          <w:sz w:val="26"/>
          <w:szCs w:val="26"/>
        </w:rPr>
        <w:t>’</w:t>
      </w:r>
      <w:r>
        <w:rPr>
          <w:rFonts w:ascii="Times New Roman" w:hAnsi="Times New Roman"/>
          <w:sz w:val="26"/>
          <w:szCs w:val="26"/>
        </w:rPr>
        <w:t xml:space="preserve">osservanza fedele della povertà viene garantita dai Capitoli generali, provinciali o locali (cfr. 65, 1).   </w:t>
      </w:r>
    </w:p>
    <w:p w14:paraId="0A607175" w14:textId="77777777" w:rsidR="006D6368" w:rsidRDefault="006D6368">
      <w:pPr>
        <w:widowControl w:val="0"/>
        <w:spacing w:line="276" w:lineRule="auto"/>
        <w:jc w:val="both"/>
        <w:rPr>
          <w:rFonts w:ascii="Times New Roman" w:eastAsia="Times New Roman" w:hAnsi="Times New Roman" w:cs="Times New Roman"/>
          <w:sz w:val="26"/>
          <w:szCs w:val="26"/>
        </w:rPr>
      </w:pPr>
    </w:p>
    <w:p w14:paraId="30ED52B9" w14:textId="77777777" w:rsidR="006D6368" w:rsidRDefault="00D24A1E">
      <w:pPr>
        <w:widowControl w:val="0"/>
        <w:spacing w:line="276" w:lineRule="auto"/>
        <w:ind w:firstLine="708"/>
        <w:jc w:val="both"/>
        <w:rPr>
          <w:rFonts w:ascii="Times New Roman" w:eastAsia="Times New Roman" w:hAnsi="Times New Roman" w:cs="Times New Roman"/>
          <w:sz w:val="26"/>
          <w:szCs w:val="26"/>
        </w:rPr>
      </w:pPr>
      <w:r>
        <w:rPr>
          <w:rFonts w:ascii="Times New Roman" w:hAnsi="Times New Roman"/>
          <w:sz w:val="26"/>
          <w:szCs w:val="26"/>
        </w:rPr>
        <w:t>Articolo II: La povertà riguardo ai beni e al denaro (n. 66-72)</w:t>
      </w:r>
    </w:p>
    <w:p w14:paraId="1B8B460C" w14:textId="77777777" w:rsidR="006D6368" w:rsidRDefault="006D6368">
      <w:pPr>
        <w:widowControl w:val="0"/>
        <w:spacing w:line="276" w:lineRule="auto"/>
        <w:jc w:val="both"/>
        <w:rPr>
          <w:rFonts w:ascii="Times New Roman" w:eastAsia="Times New Roman" w:hAnsi="Times New Roman" w:cs="Times New Roman"/>
          <w:sz w:val="26"/>
          <w:szCs w:val="26"/>
        </w:rPr>
      </w:pPr>
    </w:p>
    <w:p w14:paraId="490AEEBC"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Il secondo articolo di questo capitolo si concentra sull</w:t>
      </w:r>
      <w:r w:rsidR="00734BE3">
        <w:rPr>
          <w:rFonts w:ascii="Times New Roman" w:hAnsi="Times New Roman"/>
          <w:sz w:val="26"/>
          <w:szCs w:val="26"/>
        </w:rPr>
        <w:t>’</w:t>
      </w:r>
      <w:r>
        <w:rPr>
          <w:rFonts w:ascii="Times New Roman" w:hAnsi="Times New Roman"/>
          <w:sz w:val="26"/>
          <w:szCs w:val="26"/>
        </w:rPr>
        <w:t>aspetto molto concreto della vita di povertà</w:t>
      </w:r>
      <w:r w:rsidR="00516FC1">
        <w:rPr>
          <w:rFonts w:ascii="Times New Roman" w:hAnsi="Times New Roman"/>
          <w:sz w:val="26"/>
          <w:szCs w:val="26"/>
        </w:rPr>
        <w:t>,</w:t>
      </w:r>
      <w:r>
        <w:rPr>
          <w:rFonts w:ascii="Times New Roman" w:hAnsi="Times New Roman"/>
          <w:sz w:val="26"/>
          <w:szCs w:val="26"/>
        </w:rPr>
        <w:t xml:space="preserve"> che sono i beni materiali e </w:t>
      </w:r>
      <w:r>
        <w:rPr>
          <w:rFonts w:ascii="Times New Roman" w:hAnsi="Times New Roman"/>
          <w:sz w:val="26"/>
          <w:szCs w:val="26"/>
          <w:u w:color="FF0000"/>
        </w:rPr>
        <w:t>l</w:t>
      </w:r>
      <w:r w:rsidR="00734BE3">
        <w:rPr>
          <w:rFonts w:ascii="Times New Roman" w:hAnsi="Times New Roman"/>
          <w:sz w:val="26"/>
          <w:szCs w:val="26"/>
          <w:u w:color="FF0000"/>
        </w:rPr>
        <w:t>’</w:t>
      </w:r>
      <w:r>
        <w:rPr>
          <w:rFonts w:ascii="Times New Roman" w:hAnsi="Times New Roman"/>
          <w:sz w:val="26"/>
          <w:szCs w:val="26"/>
        </w:rPr>
        <w:t>uso del denaro. L</w:t>
      </w:r>
      <w:r w:rsidR="00734BE3">
        <w:rPr>
          <w:rFonts w:ascii="Times New Roman" w:hAnsi="Times New Roman"/>
          <w:sz w:val="26"/>
          <w:szCs w:val="26"/>
        </w:rPr>
        <w:t>’</w:t>
      </w:r>
      <w:r>
        <w:rPr>
          <w:rFonts w:ascii="Times New Roman" w:hAnsi="Times New Roman"/>
          <w:sz w:val="26"/>
          <w:szCs w:val="26"/>
        </w:rPr>
        <w:t xml:space="preserve">uso adeguato dei beni materiali nella tradizione minoritica </w:t>
      </w:r>
      <w:r w:rsidR="00516FC1">
        <w:rPr>
          <w:rFonts w:ascii="Times New Roman" w:hAnsi="Times New Roman"/>
          <w:sz w:val="26"/>
          <w:szCs w:val="26"/>
        </w:rPr>
        <w:t>è stato</w:t>
      </w:r>
      <w:r>
        <w:rPr>
          <w:rFonts w:ascii="Times New Roman" w:hAnsi="Times New Roman"/>
          <w:sz w:val="26"/>
          <w:szCs w:val="26"/>
        </w:rPr>
        <w:t xml:space="preserve"> sempre ben delineato. Le Costituzioni sottolineano che i beni sono necessari per la vita degli uomini e devono essere condivisi e </w:t>
      </w:r>
      <w:r w:rsidR="00734BE3">
        <w:rPr>
          <w:rFonts w:ascii="Times New Roman" w:hAnsi="Times New Roman"/>
          <w:sz w:val="26"/>
          <w:szCs w:val="26"/>
        </w:rPr>
        <w:t>“</w:t>
      </w:r>
      <w:r>
        <w:rPr>
          <w:rFonts w:ascii="Times New Roman" w:hAnsi="Times New Roman"/>
          <w:sz w:val="26"/>
          <w:szCs w:val="26"/>
        </w:rPr>
        <w:t>usati con senso di responsabilità verso le generazioni future</w:t>
      </w:r>
      <w:r w:rsidR="00734BE3">
        <w:rPr>
          <w:rFonts w:ascii="Times New Roman" w:hAnsi="Times New Roman"/>
          <w:sz w:val="26"/>
          <w:szCs w:val="26"/>
          <w:lang w:val="ru-RU"/>
        </w:rPr>
        <w:t>”</w:t>
      </w:r>
      <w:r>
        <w:rPr>
          <w:rFonts w:ascii="Times New Roman" w:hAnsi="Times New Roman"/>
          <w:sz w:val="26"/>
          <w:szCs w:val="26"/>
        </w:rPr>
        <w:t xml:space="preserve"> (72, 5). </w:t>
      </w:r>
    </w:p>
    <w:p w14:paraId="43757ADD" w14:textId="77777777" w:rsidR="006D6368" w:rsidRDefault="006D6368">
      <w:pPr>
        <w:widowControl w:val="0"/>
        <w:spacing w:line="276" w:lineRule="auto"/>
        <w:jc w:val="both"/>
        <w:rPr>
          <w:rFonts w:ascii="Times New Roman" w:eastAsia="Times New Roman" w:hAnsi="Times New Roman" w:cs="Times New Roman"/>
          <w:sz w:val="26"/>
          <w:szCs w:val="26"/>
        </w:rPr>
      </w:pPr>
    </w:p>
    <w:p w14:paraId="0CF73E97"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 xml:space="preserve">Il numero 66 ricorda quali sono state le intenzioni di Francesco quanto </w:t>
      </w:r>
      <w:r>
        <w:rPr>
          <w:rFonts w:ascii="Times New Roman" w:hAnsi="Times New Roman"/>
          <w:sz w:val="26"/>
          <w:szCs w:val="26"/>
          <w:u w:color="FF0000"/>
        </w:rPr>
        <w:t>al</w:t>
      </w:r>
      <w:r>
        <w:rPr>
          <w:rFonts w:ascii="Times New Roman" w:hAnsi="Times New Roman"/>
          <w:sz w:val="26"/>
          <w:szCs w:val="26"/>
        </w:rPr>
        <w:t>l</w:t>
      </w:r>
      <w:r w:rsidR="00734BE3">
        <w:rPr>
          <w:rFonts w:ascii="Times New Roman" w:hAnsi="Times New Roman"/>
          <w:sz w:val="26"/>
          <w:szCs w:val="26"/>
        </w:rPr>
        <w:t>’</w:t>
      </w:r>
      <w:r>
        <w:rPr>
          <w:rFonts w:ascii="Times New Roman" w:hAnsi="Times New Roman"/>
          <w:sz w:val="26"/>
          <w:szCs w:val="26"/>
        </w:rPr>
        <w:t xml:space="preserve">uso dei beni. Egli sapeva farne un giusto utilizzo nella predicazione e nella continua ricerca del Regno dei cieli. I frati minori non possono mai dimenticare le parole di san Francesco, ripetute adesso anche dalle Costituzioni, che dovrebbero vivere </w:t>
      </w:r>
      <w:r w:rsidR="00734BE3">
        <w:rPr>
          <w:rFonts w:ascii="Times New Roman" w:hAnsi="Times New Roman"/>
          <w:sz w:val="26"/>
          <w:szCs w:val="26"/>
        </w:rPr>
        <w:t>“</w:t>
      </w:r>
      <w:r>
        <w:rPr>
          <w:rFonts w:ascii="Times New Roman" w:hAnsi="Times New Roman"/>
          <w:sz w:val="26"/>
          <w:szCs w:val="26"/>
        </w:rPr>
        <w:t>pellegrini e forestieri in questo mondo</w:t>
      </w:r>
      <w:r w:rsidR="00734BE3">
        <w:rPr>
          <w:rFonts w:ascii="Times New Roman" w:hAnsi="Times New Roman"/>
          <w:sz w:val="26"/>
          <w:szCs w:val="26"/>
        </w:rPr>
        <w:t>”</w:t>
      </w:r>
      <w:r>
        <w:rPr>
          <w:rFonts w:ascii="Times New Roman" w:hAnsi="Times New Roman"/>
          <w:sz w:val="26"/>
          <w:szCs w:val="26"/>
        </w:rPr>
        <w:t xml:space="preserve"> (66, 3; </w:t>
      </w:r>
      <w:proofErr w:type="spellStart"/>
      <w:r>
        <w:rPr>
          <w:rFonts w:ascii="Times New Roman" w:hAnsi="Times New Roman"/>
          <w:sz w:val="26"/>
          <w:szCs w:val="26"/>
        </w:rPr>
        <w:t>Rb</w:t>
      </w:r>
      <w:proofErr w:type="spellEnd"/>
      <w:r>
        <w:rPr>
          <w:rFonts w:ascii="Times New Roman" w:hAnsi="Times New Roman"/>
          <w:sz w:val="26"/>
          <w:szCs w:val="26"/>
        </w:rPr>
        <w:t xml:space="preserve"> 6, 1-2). </w:t>
      </w:r>
    </w:p>
    <w:p w14:paraId="0428D338" w14:textId="77777777" w:rsidR="006D6368" w:rsidRDefault="006D6368">
      <w:pPr>
        <w:widowControl w:val="0"/>
        <w:spacing w:line="276" w:lineRule="auto"/>
        <w:jc w:val="both"/>
        <w:rPr>
          <w:rFonts w:ascii="Times New Roman" w:eastAsia="Times New Roman" w:hAnsi="Times New Roman" w:cs="Times New Roman"/>
          <w:sz w:val="26"/>
          <w:szCs w:val="26"/>
        </w:rPr>
      </w:pPr>
    </w:p>
    <w:p w14:paraId="2D3BACD7"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 xml:space="preserve">Non è possibile condurre la vita di povertà senza </w:t>
      </w:r>
      <w:r>
        <w:rPr>
          <w:rFonts w:ascii="Times New Roman" w:hAnsi="Times New Roman"/>
          <w:sz w:val="26"/>
          <w:szCs w:val="26"/>
          <w:u w:color="FF0000"/>
        </w:rPr>
        <w:t>una</w:t>
      </w:r>
      <w:r>
        <w:rPr>
          <w:rFonts w:ascii="Times New Roman" w:hAnsi="Times New Roman"/>
          <w:sz w:val="26"/>
          <w:szCs w:val="26"/>
        </w:rPr>
        <w:t xml:space="preserve"> viva fede e fiducia nella Provvidenza divina (cfr. 67, 1). Le fonti di sostentamento dei frati indicati dalle Costituzioni sono le stesse previste da Francesco di Assisi, cioè il lavoro e</w:t>
      </w:r>
      <w:r w:rsidR="00516FC1">
        <w:rPr>
          <w:rFonts w:ascii="Times New Roman" w:hAnsi="Times New Roman"/>
          <w:sz w:val="26"/>
          <w:szCs w:val="26"/>
        </w:rPr>
        <w:t>,</w:t>
      </w:r>
      <w:r>
        <w:rPr>
          <w:rFonts w:ascii="Times New Roman" w:hAnsi="Times New Roman"/>
          <w:sz w:val="26"/>
          <w:szCs w:val="26"/>
        </w:rPr>
        <w:t xml:space="preserve"> se questo non portasse i mezzi sufficienti, </w:t>
      </w:r>
      <w:r w:rsidR="00516FC1">
        <w:rPr>
          <w:rFonts w:ascii="Times New Roman" w:hAnsi="Times New Roman"/>
          <w:sz w:val="26"/>
          <w:szCs w:val="26"/>
        </w:rPr>
        <w:t xml:space="preserve">la questua: </w:t>
      </w:r>
      <w:r>
        <w:rPr>
          <w:rFonts w:ascii="Times New Roman" w:hAnsi="Times New Roman"/>
          <w:sz w:val="26"/>
          <w:szCs w:val="26"/>
        </w:rPr>
        <w:t>i frati possono rivolgersi con fiducia alla mensa del Signore, chiedendo agli uomini l</w:t>
      </w:r>
      <w:r w:rsidR="00734BE3">
        <w:rPr>
          <w:rFonts w:ascii="Times New Roman" w:hAnsi="Times New Roman"/>
          <w:sz w:val="26"/>
          <w:szCs w:val="26"/>
        </w:rPr>
        <w:t>’</w:t>
      </w:r>
      <w:r>
        <w:rPr>
          <w:rFonts w:ascii="Times New Roman" w:hAnsi="Times New Roman"/>
          <w:sz w:val="26"/>
          <w:szCs w:val="26"/>
        </w:rPr>
        <w:t>elemosina, come lo aveva previsto il Santo di Assisi</w:t>
      </w:r>
      <w:r>
        <w:rPr>
          <w:rFonts w:ascii="Times New Roman" w:eastAsia="Times New Roman" w:hAnsi="Times New Roman" w:cs="Times New Roman"/>
          <w:sz w:val="26"/>
          <w:szCs w:val="26"/>
          <w:vertAlign w:val="superscript"/>
        </w:rPr>
        <w:footnoteReference w:id="12"/>
      </w:r>
      <w:r>
        <w:rPr>
          <w:rFonts w:ascii="Times New Roman" w:hAnsi="Times New Roman"/>
          <w:sz w:val="26"/>
          <w:szCs w:val="26"/>
        </w:rPr>
        <w:t xml:space="preserve"> (cfr. 67, 3-4). Il Serafico Padre, seguendo le orme di Gesù, sin dall</w:t>
      </w:r>
      <w:r w:rsidR="00734BE3">
        <w:rPr>
          <w:rFonts w:ascii="Times New Roman" w:hAnsi="Times New Roman"/>
          <w:sz w:val="26"/>
          <w:szCs w:val="26"/>
        </w:rPr>
        <w:t>’</w:t>
      </w:r>
      <w:r>
        <w:rPr>
          <w:rFonts w:ascii="Times New Roman" w:hAnsi="Times New Roman"/>
          <w:sz w:val="26"/>
          <w:szCs w:val="26"/>
        </w:rPr>
        <w:t>inizio della sua conversione mendicava di persona</w:t>
      </w:r>
      <w:r>
        <w:rPr>
          <w:rFonts w:ascii="Times New Roman" w:eastAsia="Times New Roman" w:hAnsi="Times New Roman" w:cs="Times New Roman"/>
          <w:sz w:val="26"/>
          <w:szCs w:val="26"/>
          <w:vertAlign w:val="superscript"/>
        </w:rPr>
        <w:footnoteReference w:id="13"/>
      </w:r>
      <w:r>
        <w:rPr>
          <w:rFonts w:ascii="Times New Roman" w:hAnsi="Times New Roman"/>
          <w:sz w:val="26"/>
          <w:szCs w:val="26"/>
        </w:rPr>
        <w:t xml:space="preserve">: ad esempio per la costruzione </w:t>
      </w:r>
      <w:r>
        <w:rPr>
          <w:rFonts w:ascii="Times New Roman" w:hAnsi="Times New Roman"/>
          <w:sz w:val="26"/>
          <w:szCs w:val="26"/>
        </w:rPr>
        <w:lastRenderedPageBreak/>
        <w:t>di chiesa di San Damiano</w:t>
      </w:r>
      <w:r>
        <w:rPr>
          <w:rFonts w:ascii="Times New Roman" w:eastAsia="Times New Roman" w:hAnsi="Times New Roman" w:cs="Times New Roman"/>
          <w:sz w:val="26"/>
          <w:szCs w:val="26"/>
          <w:vertAlign w:val="superscript"/>
        </w:rPr>
        <w:footnoteReference w:id="14"/>
      </w:r>
      <w:r>
        <w:rPr>
          <w:rFonts w:ascii="Times New Roman" w:hAnsi="Times New Roman"/>
          <w:sz w:val="26"/>
          <w:szCs w:val="26"/>
        </w:rPr>
        <w:t xml:space="preserve">. Non </w:t>
      </w:r>
      <w:r>
        <w:rPr>
          <w:rFonts w:ascii="Times New Roman" w:hAnsi="Times New Roman"/>
          <w:sz w:val="26"/>
          <w:szCs w:val="26"/>
          <w:u w:color="FF0000"/>
        </w:rPr>
        <w:t>fa</w:t>
      </w:r>
      <w:r>
        <w:rPr>
          <w:rFonts w:ascii="Times New Roman" w:hAnsi="Times New Roman"/>
          <w:sz w:val="26"/>
          <w:szCs w:val="26"/>
        </w:rPr>
        <w:t xml:space="preserve"> meraviglia che </w:t>
      </w:r>
      <w:r>
        <w:rPr>
          <w:rFonts w:ascii="Times New Roman" w:hAnsi="Times New Roman"/>
          <w:sz w:val="26"/>
          <w:szCs w:val="26"/>
          <w:u w:color="FF0000"/>
        </w:rPr>
        <w:t>abbia</w:t>
      </w:r>
      <w:r>
        <w:rPr>
          <w:rFonts w:ascii="Times New Roman" w:hAnsi="Times New Roman"/>
          <w:sz w:val="26"/>
          <w:szCs w:val="26"/>
        </w:rPr>
        <w:t xml:space="preserve"> voluto condividere questa esperienza con tutti i suoi frati</w:t>
      </w:r>
      <w:r>
        <w:rPr>
          <w:rFonts w:ascii="Times New Roman" w:eastAsia="Times New Roman" w:hAnsi="Times New Roman" w:cs="Times New Roman"/>
          <w:sz w:val="26"/>
          <w:szCs w:val="26"/>
          <w:vertAlign w:val="superscript"/>
        </w:rPr>
        <w:footnoteReference w:id="15"/>
      </w:r>
      <w:r>
        <w:rPr>
          <w:rFonts w:ascii="Times New Roman" w:hAnsi="Times New Roman"/>
          <w:sz w:val="26"/>
          <w:szCs w:val="26"/>
        </w:rPr>
        <w:t xml:space="preserve">. In questo contesto la riforma cappuccina sin dai suoi inizi fece </w:t>
      </w:r>
      <w:r>
        <w:rPr>
          <w:rFonts w:ascii="Times New Roman" w:hAnsi="Times New Roman"/>
          <w:sz w:val="26"/>
          <w:szCs w:val="26"/>
          <w:u w:color="FF0000"/>
        </w:rPr>
        <w:t>della</w:t>
      </w:r>
      <w:r>
        <w:rPr>
          <w:rFonts w:ascii="Times New Roman" w:hAnsi="Times New Roman"/>
          <w:sz w:val="26"/>
          <w:szCs w:val="26"/>
        </w:rPr>
        <w:t xml:space="preserve"> mendicità uno strumento non solo di sostentamento dei frati, ma di vera missione apostolica, ricordando però che il principale mezzo di sostentamento è il lavoro, come sottolinea il VI CPO:</w:t>
      </w:r>
    </w:p>
    <w:p w14:paraId="65626EFF" w14:textId="77777777" w:rsidR="006D6368" w:rsidRDefault="006D6368">
      <w:pPr>
        <w:widowControl w:val="0"/>
        <w:spacing w:line="276" w:lineRule="auto"/>
        <w:jc w:val="both"/>
        <w:rPr>
          <w:rFonts w:ascii="Times New Roman" w:eastAsia="Times New Roman" w:hAnsi="Times New Roman" w:cs="Times New Roman"/>
          <w:sz w:val="26"/>
          <w:szCs w:val="26"/>
        </w:rPr>
      </w:pPr>
    </w:p>
    <w:p w14:paraId="0C492400" w14:textId="77777777" w:rsidR="006D6368" w:rsidRDefault="00D24A1E">
      <w:pPr>
        <w:widowControl w:val="0"/>
        <w:spacing w:line="276" w:lineRule="auto"/>
        <w:ind w:left="623"/>
        <w:jc w:val="both"/>
        <w:rPr>
          <w:rFonts w:ascii="Times New Roman" w:eastAsia="Times New Roman" w:hAnsi="Times New Roman" w:cs="Times New Roman"/>
          <w:sz w:val="26"/>
          <w:szCs w:val="26"/>
        </w:rPr>
      </w:pPr>
      <w:r>
        <w:rPr>
          <w:rFonts w:ascii="Times New Roman" w:hAnsi="Times New Roman"/>
        </w:rPr>
        <w:t>Per secoli, fino ad oggi, i frati minori furono considerati e visti come un ordine mendicante. Però, sin dai tempi di Francesco d</w:t>
      </w:r>
      <w:r w:rsidR="00734BE3">
        <w:rPr>
          <w:rFonts w:ascii="Times New Roman" w:hAnsi="Times New Roman"/>
        </w:rPr>
        <w:t>’</w:t>
      </w:r>
      <w:r>
        <w:rPr>
          <w:rFonts w:ascii="Times New Roman" w:hAnsi="Times New Roman"/>
        </w:rPr>
        <w:t>Assisi, era sempre molto chiara l</w:t>
      </w:r>
      <w:r w:rsidR="00734BE3">
        <w:rPr>
          <w:rFonts w:ascii="Times New Roman" w:hAnsi="Times New Roman"/>
        </w:rPr>
        <w:t>’</w:t>
      </w:r>
      <w:r>
        <w:rPr>
          <w:rFonts w:ascii="Times New Roman" w:hAnsi="Times New Roman"/>
        </w:rPr>
        <w:t>idea che il mezzo principale del sostentamento dei frati non è la questua, ma il lavoro (VI CPO 14)</w:t>
      </w:r>
      <w:r>
        <w:rPr>
          <w:rFonts w:ascii="Times New Roman" w:eastAsia="Times New Roman" w:hAnsi="Times New Roman" w:cs="Times New Roman"/>
          <w:vertAlign w:val="superscript"/>
        </w:rPr>
        <w:footnoteReference w:id="16"/>
      </w:r>
      <w:r>
        <w:rPr>
          <w:rFonts w:ascii="Times New Roman" w:hAnsi="Times New Roman"/>
        </w:rPr>
        <w:t>.</w:t>
      </w:r>
      <w:r>
        <w:rPr>
          <w:rFonts w:ascii="Times New Roman" w:hAnsi="Times New Roman"/>
          <w:sz w:val="26"/>
          <w:szCs w:val="26"/>
        </w:rPr>
        <w:t xml:space="preserve"> </w:t>
      </w:r>
    </w:p>
    <w:p w14:paraId="6CF6D509" w14:textId="77777777" w:rsidR="006D6368" w:rsidRDefault="006D6368">
      <w:pPr>
        <w:widowControl w:val="0"/>
        <w:spacing w:line="276" w:lineRule="auto"/>
        <w:jc w:val="both"/>
        <w:rPr>
          <w:rFonts w:ascii="Times New Roman" w:eastAsia="Times New Roman" w:hAnsi="Times New Roman" w:cs="Times New Roman"/>
          <w:sz w:val="26"/>
          <w:szCs w:val="26"/>
        </w:rPr>
      </w:pPr>
    </w:p>
    <w:p w14:paraId="5457AD95"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I due numeri seguenti 68 e 69 toccano il tema del denaro, ricordando che Francesco fu molto chiaro a tal riguardo:</w:t>
      </w:r>
    </w:p>
    <w:p w14:paraId="42AB1BF3" w14:textId="77777777" w:rsidR="006D6368" w:rsidRDefault="006D6368">
      <w:pPr>
        <w:widowControl w:val="0"/>
        <w:spacing w:line="276" w:lineRule="auto"/>
        <w:jc w:val="both"/>
        <w:rPr>
          <w:rFonts w:ascii="Times New Roman" w:eastAsia="Times New Roman" w:hAnsi="Times New Roman" w:cs="Times New Roman"/>
          <w:sz w:val="26"/>
          <w:szCs w:val="26"/>
        </w:rPr>
      </w:pPr>
    </w:p>
    <w:p w14:paraId="395C058E" w14:textId="77777777" w:rsidR="006D6368" w:rsidRDefault="00D24A1E">
      <w:pPr>
        <w:widowControl w:val="0"/>
        <w:spacing w:line="276" w:lineRule="auto"/>
        <w:ind w:left="1134"/>
        <w:jc w:val="both"/>
        <w:rPr>
          <w:rFonts w:ascii="Times New Roman" w:eastAsia="Times New Roman" w:hAnsi="Times New Roman" w:cs="Times New Roman"/>
        </w:rPr>
      </w:pPr>
      <w:r>
        <w:rPr>
          <w:rFonts w:ascii="Times New Roman" w:hAnsi="Times New Roman"/>
        </w:rPr>
        <w:t xml:space="preserve">Comando fortemente a tutti i frati che in nessuno modo ricevano denari o pecunia, </w:t>
      </w:r>
      <w:r>
        <w:rPr>
          <w:rFonts w:ascii="Times New Roman" w:hAnsi="Times New Roman"/>
        </w:rPr>
        <w:lastRenderedPageBreak/>
        <w:t>direttamente o per interposta persona (</w:t>
      </w:r>
      <w:proofErr w:type="spellStart"/>
      <w:r>
        <w:rPr>
          <w:rFonts w:ascii="Times New Roman" w:hAnsi="Times New Roman"/>
        </w:rPr>
        <w:t>Rb</w:t>
      </w:r>
      <w:proofErr w:type="spellEnd"/>
      <w:r>
        <w:rPr>
          <w:rFonts w:ascii="Times New Roman" w:hAnsi="Times New Roman"/>
        </w:rPr>
        <w:t xml:space="preserve"> 4, 1; Cost 2013: 68, 1).</w:t>
      </w:r>
    </w:p>
    <w:p w14:paraId="1A4DEEFB" w14:textId="77777777" w:rsidR="006D6368" w:rsidRDefault="006D6368">
      <w:pPr>
        <w:widowControl w:val="0"/>
        <w:spacing w:line="276" w:lineRule="auto"/>
        <w:jc w:val="both"/>
        <w:rPr>
          <w:rFonts w:ascii="Times New Roman" w:eastAsia="Times New Roman" w:hAnsi="Times New Roman" w:cs="Times New Roman"/>
          <w:sz w:val="26"/>
          <w:szCs w:val="26"/>
        </w:rPr>
      </w:pPr>
    </w:p>
    <w:p w14:paraId="3AD5D738"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Le Costituzioni aggiungono subito che le mutate condizioni dei tempi rendono ora indispensabile l</w:t>
      </w:r>
      <w:r w:rsidR="00734BE3">
        <w:rPr>
          <w:rFonts w:ascii="Times New Roman" w:hAnsi="Times New Roman"/>
          <w:sz w:val="26"/>
          <w:szCs w:val="26"/>
        </w:rPr>
        <w:t>’</w:t>
      </w:r>
      <w:r>
        <w:rPr>
          <w:rFonts w:ascii="Times New Roman" w:hAnsi="Times New Roman"/>
          <w:sz w:val="26"/>
          <w:szCs w:val="26"/>
        </w:rPr>
        <w:t xml:space="preserve">uso del denaro, precisando però che il denaro sia </w:t>
      </w:r>
      <w:r w:rsidR="00734BE3">
        <w:rPr>
          <w:rFonts w:ascii="Times New Roman" w:hAnsi="Times New Roman"/>
          <w:sz w:val="26"/>
          <w:szCs w:val="26"/>
        </w:rPr>
        <w:t>“</w:t>
      </w:r>
      <w:r>
        <w:rPr>
          <w:rFonts w:ascii="Times New Roman" w:hAnsi="Times New Roman"/>
          <w:sz w:val="26"/>
          <w:szCs w:val="26"/>
        </w:rPr>
        <w:t>solo mezzo ordinario di scambio e di vita sociale necessario anche ai poveri</w:t>
      </w:r>
      <w:r w:rsidR="00734BE3">
        <w:rPr>
          <w:rFonts w:ascii="Times New Roman" w:hAnsi="Times New Roman"/>
          <w:sz w:val="26"/>
          <w:szCs w:val="26"/>
        </w:rPr>
        <w:t>”</w:t>
      </w:r>
      <w:r>
        <w:rPr>
          <w:rFonts w:ascii="Times New Roman" w:hAnsi="Times New Roman"/>
          <w:sz w:val="26"/>
          <w:szCs w:val="26"/>
        </w:rPr>
        <w:t xml:space="preserve"> (68, 2). Interessante </w:t>
      </w:r>
      <w:r>
        <w:rPr>
          <w:rFonts w:ascii="Times New Roman" w:hAnsi="Times New Roman"/>
          <w:sz w:val="26"/>
          <w:szCs w:val="26"/>
          <w:u w:color="FF0000"/>
        </w:rPr>
        <w:t xml:space="preserve">è la </w:t>
      </w:r>
      <w:r>
        <w:rPr>
          <w:rFonts w:ascii="Times New Roman" w:hAnsi="Times New Roman"/>
          <w:sz w:val="26"/>
          <w:szCs w:val="26"/>
        </w:rPr>
        <w:t xml:space="preserve">riflessione sulla povertà e sulla economia secondo le mutate condizioni dei tempi </w:t>
      </w:r>
      <w:r>
        <w:rPr>
          <w:rFonts w:ascii="Times New Roman" w:hAnsi="Times New Roman"/>
          <w:sz w:val="26"/>
          <w:szCs w:val="26"/>
          <w:u w:color="FF0000"/>
        </w:rPr>
        <w:t>che</w:t>
      </w:r>
      <w:r>
        <w:rPr>
          <w:rFonts w:ascii="Times New Roman" w:hAnsi="Times New Roman"/>
          <w:sz w:val="26"/>
          <w:szCs w:val="26"/>
        </w:rPr>
        <w:t xml:space="preserve"> </w:t>
      </w:r>
      <w:r w:rsidR="00CF3CC9">
        <w:rPr>
          <w:rFonts w:ascii="Times New Roman" w:hAnsi="Times New Roman"/>
          <w:sz w:val="26"/>
          <w:szCs w:val="26"/>
        </w:rPr>
        <w:t>ha fatto</w:t>
      </w:r>
      <w:r>
        <w:rPr>
          <w:rFonts w:ascii="Times New Roman" w:hAnsi="Times New Roman"/>
          <w:sz w:val="26"/>
          <w:szCs w:val="26"/>
        </w:rPr>
        <w:t xml:space="preserve"> il VI CPO, mettendo in evidenza l</w:t>
      </w:r>
      <w:r w:rsidR="00734BE3">
        <w:rPr>
          <w:rFonts w:ascii="Times New Roman" w:hAnsi="Times New Roman"/>
          <w:sz w:val="26"/>
          <w:szCs w:val="26"/>
        </w:rPr>
        <w:t>’</w:t>
      </w:r>
      <w:r>
        <w:rPr>
          <w:rFonts w:ascii="Times New Roman" w:hAnsi="Times New Roman"/>
          <w:sz w:val="26"/>
          <w:szCs w:val="26"/>
        </w:rPr>
        <w:t xml:space="preserve">importanza della conoscenza delle </w:t>
      </w:r>
      <w:r w:rsidR="00734BE3">
        <w:rPr>
          <w:rFonts w:ascii="Times New Roman" w:hAnsi="Times New Roman"/>
          <w:sz w:val="26"/>
          <w:szCs w:val="26"/>
        </w:rPr>
        <w:t>“</w:t>
      </w:r>
      <w:r>
        <w:rPr>
          <w:rFonts w:ascii="Times New Roman" w:hAnsi="Times New Roman"/>
          <w:sz w:val="26"/>
          <w:szCs w:val="26"/>
        </w:rPr>
        <w:t>intenzioni</w:t>
      </w:r>
      <w:r w:rsidR="00734BE3">
        <w:rPr>
          <w:rFonts w:ascii="Times New Roman" w:hAnsi="Times New Roman"/>
          <w:sz w:val="26"/>
          <w:szCs w:val="26"/>
        </w:rPr>
        <w:t>”</w:t>
      </w:r>
      <w:r>
        <w:rPr>
          <w:rFonts w:ascii="Times New Roman" w:hAnsi="Times New Roman"/>
          <w:sz w:val="26"/>
          <w:szCs w:val="26"/>
        </w:rPr>
        <w:t xml:space="preserve"> di Francesco e </w:t>
      </w:r>
      <w:r>
        <w:rPr>
          <w:rFonts w:ascii="Times New Roman" w:hAnsi="Times New Roman"/>
          <w:sz w:val="26"/>
          <w:szCs w:val="26"/>
          <w:u w:color="FF0000"/>
        </w:rPr>
        <w:t>del</w:t>
      </w:r>
      <w:r>
        <w:rPr>
          <w:rFonts w:ascii="Times New Roman" w:hAnsi="Times New Roman"/>
          <w:sz w:val="26"/>
          <w:szCs w:val="26"/>
        </w:rPr>
        <w:t xml:space="preserve"> valore della povertà evangelica:</w:t>
      </w:r>
    </w:p>
    <w:p w14:paraId="38AE567C" w14:textId="77777777" w:rsidR="006D6368" w:rsidRDefault="006D6368">
      <w:pPr>
        <w:widowControl w:val="0"/>
        <w:spacing w:line="276" w:lineRule="auto"/>
        <w:jc w:val="both"/>
        <w:rPr>
          <w:rFonts w:ascii="Times New Roman" w:eastAsia="Times New Roman" w:hAnsi="Times New Roman" w:cs="Times New Roman"/>
          <w:sz w:val="26"/>
          <w:szCs w:val="26"/>
        </w:rPr>
      </w:pPr>
    </w:p>
    <w:p w14:paraId="1338B668" w14:textId="77777777" w:rsidR="006D6368" w:rsidRDefault="00D24A1E">
      <w:pPr>
        <w:widowControl w:val="0"/>
        <w:spacing w:line="276" w:lineRule="auto"/>
        <w:ind w:left="1134"/>
        <w:jc w:val="both"/>
        <w:rPr>
          <w:rFonts w:ascii="Times New Roman" w:eastAsia="Times New Roman" w:hAnsi="Times New Roman" w:cs="Times New Roman"/>
          <w:sz w:val="26"/>
          <w:szCs w:val="26"/>
        </w:rPr>
      </w:pPr>
      <w:r>
        <w:rPr>
          <w:rFonts w:ascii="Times New Roman" w:hAnsi="Times New Roman"/>
        </w:rPr>
        <w:t>Davanti al mondo «globalizzato» dell</w:t>
      </w:r>
      <w:r w:rsidR="00734BE3">
        <w:rPr>
          <w:rFonts w:ascii="Times New Roman" w:hAnsi="Times New Roman"/>
        </w:rPr>
        <w:t>’</w:t>
      </w:r>
      <w:r>
        <w:rPr>
          <w:rFonts w:ascii="Times New Roman" w:hAnsi="Times New Roman"/>
        </w:rPr>
        <w:t>economia, che fa sentire anche su di noi i suoi influssi, raffermiamo umilmente e con fede il valore della povertà evangelica come valida alternativa per il nostro tempo, secondo l</w:t>
      </w:r>
      <w:r w:rsidR="00734BE3">
        <w:rPr>
          <w:rFonts w:ascii="Times New Roman" w:hAnsi="Times New Roman"/>
        </w:rPr>
        <w:t>’</w:t>
      </w:r>
      <w:r>
        <w:rPr>
          <w:rFonts w:ascii="Times New Roman" w:hAnsi="Times New Roman"/>
        </w:rPr>
        <w:t>ispirazione originaria di Francesco e le linee portanti della tradizione francescano-cappuccina. Perciò accogliamo come opzione di famiglia la povertà evangelica, impegnandoci a ripensarla nuovamente (VI CPO 7).</w:t>
      </w:r>
      <w:r>
        <w:rPr>
          <w:rFonts w:ascii="Times New Roman" w:hAnsi="Times New Roman"/>
          <w:sz w:val="26"/>
          <w:szCs w:val="26"/>
        </w:rPr>
        <w:t xml:space="preserve"> </w:t>
      </w:r>
    </w:p>
    <w:p w14:paraId="01BA61B7"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 xml:space="preserve">  </w:t>
      </w:r>
    </w:p>
    <w:p w14:paraId="66436A37"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Le Costituzioni dichiarano che i ministri e i guardiani sono responsabili della cura delle necessità dei frati, e i frati da parte loro devono rendere conto del denaro che è stato affidato a loro (cfr. 69, 1-2)</w:t>
      </w:r>
      <w:r>
        <w:rPr>
          <w:rFonts w:ascii="Times New Roman" w:eastAsia="Times New Roman" w:hAnsi="Times New Roman" w:cs="Times New Roman"/>
          <w:sz w:val="26"/>
          <w:szCs w:val="26"/>
          <w:vertAlign w:val="superscript"/>
        </w:rPr>
        <w:footnoteReference w:id="17"/>
      </w:r>
      <w:r>
        <w:rPr>
          <w:rFonts w:ascii="Times New Roman" w:hAnsi="Times New Roman"/>
          <w:sz w:val="26"/>
          <w:szCs w:val="26"/>
        </w:rPr>
        <w:t xml:space="preserve">. Da notare che si fa riferimento a </w:t>
      </w:r>
      <w:r w:rsidR="00734BE3">
        <w:rPr>
          <w:rFonts w:ascii="Times New Roman" w:hAnsi="Times New Roman"/>
          <w:sz w:val="26"/>
          <w:szCs w:val="26"/>
        </w:rPr>
        <w:t>“</w:t>
      </w:r>
      <w:r>
        <w:rPr>
          <w:rFonts w:ascii="Times New Roman" w:hAnsi="Times New Roman"/>
          <w:sz w:val="26"/>
          <w:szCs w:val="26"/>
        </w:rPr>
        <w:t>norme stabilite in ogni circoscrizione</w:t>
      </w:r>
      <w:r w:rsidR="00734BE3">
        <w:rPr>
          <w:rFonts w:ascii="Times New Roman" w:hAnsi="Times New Roman"/>
          <w:sz w:val="26"/>
          <w:szCs w:val="26"/>
        </w:rPr>
        <w:t>”</w:t>
      </w:r>
      <w:r>
        <w:rPr>
          <w:rFonts w:ascii="Times New Roman" w:hAnsi="Times New Roman"/>
          <w:sz w:val="26"/>
          <w:szCs w:val="26"/>
        </w:rPr>
        <w:t xml:space="preserve"> (69, 2), </w:t>
      </w:r>
      <w:r w:rsidR="00CF3CC9">
        <w:rPr>
          <w:rFonts w:ascii="Times New Roman" w:hAnsi="Times New Roman"/>
          <w:sz w:val="26"/>
          <w:szCs w:val="26"/>
        </w:rPr>
        <w:t xml:space="preserve">perciò </w:t>
      </w:r>
      <w:r>
        <w:rPr>
          <w:rFonts w:ascii="Times New Roman" w:hAnsi="Times New Roman"/>
          <w:sz w:val="26"/>
          <w:szCs w:val="26"/>
        </w:rPr>
        <w:t xml:space="preserve">di nuovo il legislatore sottolinea importanza delle decisioni prese nelle proprie province o circoscrizioni, perché le situazioni economiche variano tantissimo in tutto il mondo. </w:t>
      </w:r>
    </w:p>
    <w:p w14:paraId="434EBDCA" w14:textId="77777777" w:rsidR="006D6368" w:rsidRDefault="006D6368">
      <w:pPr>
        <w:widowControl w:val="0"/>
        <w:spacing w:line="276" w:lineRule="auto"/>
        <w:jc w:val="both"/>
        <w:rPr>
          <w:rFonts w:ascii="Times New Roman" w:eastAsia="Times New Roman" w:hAnsi="Times New Roman" w:cs="Times New Roman"/>
          <w:sz w:val="26"/>
          <w:szCs w:val="26"/>
        </w:rPr>
      </w:pPr>
    </w:p>
    <w:p w14:paraId="3ED3B7E3"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Non solo il singolo frate non dovrebbe fare uso esclusivo dei doni o offerte ricevute da parenti o amici (cfr. 69, 4), ma anche l</w:t>
      </w:r>
      <w:r w:rsidR="00734BE3">
        <w:rPr>
          <w:rFonts w:ascii="Times New Roman" w:hAnsi="Times New Roman"/>
          <w:sz w:val="26"/>
          <w:szCs w:val="26"/>
        </w:rPr>
        <w:t>’</w:t>
      </w:r>
      <w:r>
        <w:rPr>
          <w:rFonts w:ascii="Times New Roman" w:hAnsi="Times New Roman"/>
          <w:sz w:val="26"/>
          <w:szCs w:val="26"/>
        </w:rPr>
        <w:t>intera fraternità dovrebbe testimoniare la vita in povertà. Si invita le province o le fraternità, secondo l</w:t>
      </w:r>
      <w:r w:rsidR="00734BE3">
        <w:rPr>
          <w:rFonts w:ascii="Times New Roman" w:hAnsi="Times New Roman"/>
          <w:sz w:val="26"/>
          <w:szCs w:val="26"/>
        </w:rPr>
        <w:t>’</w:t>
      </w:r>
      <w:r>
        <w:rPr>
          <w:rFonts w:ascii="Times New Roman" w:hAnsi="Times New Roman"/>
          <w:sz w:val="26"/>
          <w:szCs w:val="26"/>
        </w:rPr>
        <w:t>uso della gente modesta del posto</w:t>
      </w:r>
      <w:r w:rsidR="00CF3CC9">
        <w:rPr>
          <w:rFonts w:ascii="Times New Roman" w:hAnsi="Times New Roman"/>
          <w:sz w:val="26"/>
          <w:szCs w:val="26"/>
        </w:rPr>
        <w:t>,</w:t>
      </w:r>
      <w:r>
        <w:rPr>
          <w:rFonts w:ascii="Times New Roman" w:hAnsi="Times New Roman"/>
          <w:sz w:val="26"/>
          <w:szCs w:val="26"/>
        </w:rPr>
        <w:t xml:space="preserve"> a depositare il denaro presso le banche, però con l</w:t>
      </w:r>
      <w:r w:rsidR="00734BE3">
        <w:rPr>
          <w:rFonts w:ascii="Times New Roman" w:hAnsi="Times New Roman"/>
          <w:sz w:val="26"/>
          <w:szCs w:val="26"/>
        </w:rPr>
        <w:t>’</w:t>
      </w:r>
      <w:r>
        <w:rPr>
          <w:rFonts w:ascii="Times New Roman" w:hAnsi="Times New Roman"/>
          <w:sz w:val="26"/>
          <w:szCs w:val="26"/>
        </w:rPr>
        <w:t xml:space="preserve">attenzione che le assicurazioni e i depositi bancari non portino i frati a una sicurezza e una garanzia di vita ben più tranquillizzante della divina Provvidenza (cfr. 70, 1-3). Le attuali Costituzioni hanno apportato alcune modifiche al testo precedente: non i superiori, soli, possono stipulare assicurazioni, ma </w:t>
      </w:r>
      <w:r w:rsidR="00734BE3">
        <w:rPr>
          <w:rFonts w:ascii="Times New Roman" w:hAnsi="Times New Roman"/>
          <w:sz w:val="26"/>
          <w:szCs w:val="26"/>
        </w:rPr>
        <w:t>“</w:t>
      </w:r>
      <w:r>
        <w:rPr>
          <w:rFonts w:ascii="Times New Roman" w:hAnsi="Times New Roman"/>
          <w:sz w:val="26"/>
          <w:szCs w:val="26"/>
        </w:rPr>
        <w:t>i ministri con il consenso del loro Consiglio</w:t>
      </w:r>
      <w:r w:rsidR="00734BE3">
        <w:rPr>
          <w:rFonts w:ascii="Times New Roman" w:hAnsi="Times New Roman"/>
          <w:sz w:val="26"/>
          <w:szCs w:val="26"/>
        </w:rPr>
        <w:t>”</w:t>
      </w:r>
      <w:r>
        <w:rPr>
          <w:rFonts w:ascii="Times New Roman" w:hAnsi="Times New Roman"/>
          <w:sz w:val="26"/>
          <w:szCs w:val="26"/>
        </w:rPr>
        <w:t xml:space="preserve"> (70, 1). Nelle Costituzioni precedenti, sin da quelle approvate nel 1968, si diceva che era possibile depositare il denaro presso banche, anche con interesse limitato, </w:t>
      </w:r>
      <w:r w:rsidR="00CF3CC9">
        <w:rPr>
          <w:rFonts w:ascii="Times New Roman" w:hAnsi="Times New Roman"/>
          <w:sz w:val="26"/>
          <w:szCs w:val="26"/>
        </w:rPr>
        <w:t xml:space="preserve">mentre </w:t>
      </w:r>
      <w:r>
        <w:rPr>
          <w:rFonts w:ascii="Times New Roman" w:hAnsi="Times New Roman"/>
          <w:sz w:val="26"/>
          <w:szCs w:val="26"/>
        </w:rPr>
        <w:t xml:space="preserve">ora si dice </w:t>
      </w:r>
      <w:r w:rsidR="00734BE3">
        <w:rPr>
          <w:rFonts w:ascii="Times New Roman" w:hAnsi="Times New Roman"/>
          <w:sz w:val="26"/>
          <w:szCs w:val="26"/>
        </w:rPr>
        <w:t>“</w:t>
      </w:r>
      <w:r>
        <w:rPr>
          <w:rFonts w:ascii="Times New Roman" w:hAnsi="Times New Roman"/>
          <w:sz w:val="26"/>
          <w:szCs w:val="26"/>
        </w:rPr>
        <w:t>osservando quanto prescritto dal nostro diritto proprio</w:t>
      </w:r>
      <w:r w:rsidR="00734BE3">
        <w:rPr>
          <w:rFonts w:ascii="Times New Roman" w:hAnsi="Times New Roman"/>
          <w:sz w:val="26"/>
          <w:szCs w:val="26"/>
        </w:rPr>
        <w:t>”</w:t>
      </w:r>
      <w:r>
        <w:rPr>
          <w:rFonts w:ascii="Times New Roman" w:hAnsi="Times New Roman"/>
          <w:sz w:val="26"/>
          <w:szCs w:val="26"/>
        </w:rPr>
        <w:t xml:space="preserve"> (70, 3). Saranno le Ordinazioni a stabilire norme dettagliate a tal riguardo (cfr. </w:t>
      </w:r>
      <w:proofErr w:type="spellStart"/>
      <w:r>
        <w:rPr>
          <w:rFonts w:ascii="Times New Roman" w:hAnsi="Times New Roman"/>
          <w:sz w:val="26"/>
          <w:szCs w:val="26"/>
        </w:rPr>
        <w:t>Ord</w:t>
      </w:r>
      <w:proofErr w:type="spellEnd"/>
      <w:r>
        <w:rPr>
          <w:rFonts w:ascii="Times New Roman" w:hAnsi="Times New Roman"/>
          <w:sz w:val="26"/>
          <w:szCs w:val="26"/>
        </w:rPr>
        <w:t xml:space="preserve">. 4, 4-6). </w:t>
      </w:r>
    </w:p>
    <w:p w14:paraId="5B426092" w14:textId="77777777" w:rsidR="006D6368" w:rsidRDefault="006D6368">
      <w:pPr>
        <w:widowControl w:val="0"/>
        <w:spacing w:line="276" w:lineRule="auto"/>
        <w:jc w:val="both"/>
        <w:rPr>
          <w:rFonts w:ascii="Times New Roman" w:eastAsia="Times New Roman" w:hAnsi="Times New Roman" w:cs="Times New Roman"/>
          <w:sz w:val="26"/>
          <w:szCs w:val="26"/>
        </w:rPr>
      </w:pPr>
    </w:p>
    <w:p w14:paraId="1C7FAA77"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 xml:space="preserve">Il numero 71 riflette sul pericolo di ogni forma di cupidigia e di un eccessivo accumulo del </w:t>
      </w:r>
      <w:r>
        <w:rPr>
          <w:rFonts w:ascii="Times New Roman" w:hAnsi="Times New Roman"/>
          <w:sz w:val="26"/>
          <w:szCs w:val="26"/>
        </w:rPr>
        <w:lastRenderedPageBreak/>
        <w:t>denaro</w:t>
      </w:r>
      <w:r>
        <w:rPr>
          <w:rFonts w:ascii="Times New Roman" w:eastAsia="Times New Roman" w:hAnsi="Times New Roman" w:cs="Times New Roman"/>
          <w:sz w:val="26"/>
          <w:szCs w:val="26"/>
          <w:vertAlign w:val="superscript"/>
        </w:rPr>
        <w:footnoteReference w:id="18"/>
      </w:r>
      <w:r>
        <w:rPr>
          <w:rFonts w:ascii="Times New Roman" w:hAnsi="Times New Roman"/>
          <w:sz w:val="26"/>
          <w:szCs w:val="26"/>
        </w:rPr>
        <w:t xml:space="preserve">, perché coloro che si sforzano di essere i figli del Serafico Padre, non diventassero suoi </w:t>
      </w:r>
      <w:r w:rsidR="00734BE3">
        <w:rPr>
          <w:rFonts w:ascii="Times New Roman" w:hAnsi="Times New Roman"/>
          <w:sz w:val="26"/>
          <w:szCs w:val="26"/>
        </w:rPr>
        <w:t>“</w:t>
      </w:r>
      <w:r>
        <w:rPr>
          <w:rFonts w:ascii="Times New Roman" w:hAnsi="Times New Roman"/>
          <w:sz w:val="26"/>
          <w:szCs w:val="26"/>
        </w:rPr>
        <w:t>figli degeneri</w:t>
      </w:r>
      <w:r w:rsidR="00734BE3">
        <w:rPr>
          <w:rFonts w:ascii="Times New Roman" w:hAnsi="Times New Roman"/>
          <w:sz w:val="26"/>
          <w:szCs w:val="26"/>
        </w:rPr>
        <w:t>”</w:t>
      </w:r>
      <w:r>
        <w:rPr>
          <w:rFonts w:ascii="Times New Roman" w:hAnsi="Times New Roman"/>
          <w:sz w:val="26"/>
          <w:szCs w:val="26"/>
        </w:rPr>
        <w:t xml:space="preserve"> (71, 4)</w:t>
      </w:r>
      <w:r>
        <w:rPr>
          <w:rFonts w:ascii="Times New Roman" w:eastAsia="Times New Roman" w:hAnsi="Times New Roman" w:cs="Times New Roman"/>
          <w:sz w:val="26"/>
          <w:szCs w:val="26"/>
          <w:vertAlign w:val="superscript"/>
        </w:rPr>
        <w:footnoteReference w:id="19"/>
      </w:r>
      <w:r>
        <w:rPr>
          <w:rFonts w:ascii="Times New Roman" w:hAnsi="Times New Roman"/>
          <w:sz w:val="26"/>
          <w:szCs w:val="26"/>
        </w:rPr>
        <w:t>. Per evitare il vizio dell</w:t>
      </w:r>
      <w:r w:rsidR="00734BE3">
        <w:rPr>
          <w:rFonts w:ascii="Times New Roman" w:hAnsi="Times New Roman"/>
          <w:sz w:val="26"/>
          <w:szCs w:val="26"/>
        </w:rPr>
        <w:t>’</w:t>
      </w:r>
      <w:r>
        <w:rPr>
          <w:rFonts w:ascii="Times New Roman" w:hAnsi="Times New Roman"/>
          <w:sz w:val="26"/>
          <w:szCs w:val="26"/>
        </w:rPr>
        <w:t xml:space="preserve">accumulo e della cupidigia le Costituzioni ricordano il principio ben preciso adottato già dalle precedenti Costituzioni del 1968 (67, 3): </w:t>
      </w:r>
      <w:r w:rsidR="00734BE3">
        <w:rPr>
          <w:rFonts w:ascii="Times New Roman" w:hAnsi="Times New Roman"/>
          <w:sz w:val="26"/>
          <w:szCs w:val="26"/>
        </w:rPr>
        <w:t>“</w:t>
      </w:r>
      <w:r>
        <w:rPr>
          <w:rFonts w:ascii="Times New Roman" w:hAnsi="Times New Roman"/>
          <w:sz w:val="26"/>
          <w:szCs w:val="26"/>
        </w:rPr>
        <w:t>il minimo necessario, non il massimo consentito</w:t>
      </w:r>
      <w:r w:rsidR="00734BE3">
        <w:rPr>
          <w:rFonts w:ascii="Times New Roman" w:hAnsi="Times New Roman"/>
          <w:sz w:val="26"/>
          <w:szCs w:val="26"/>
        </w:rPr>
        <w:t>”</w:t>
      </w:r>
      <w:r>
        <w:rPr>
          <w:rFonts w:ascii="Times New Roman" w:hAnsi="Times New Roman"/>
          <w:sz w:val="26"/>
          <w:szCs w:val="26"/>
        </w:rPr>
        <w:t xml:space="preserve"> (71, 3). Però, anche qui – lo ricordano le Costituzioni – che il principio indicato richiama sempre il criterio della inculturazione: </w:t>
      </w:r>
      <w:r w:rsidR="00734BE3">
        <w:rPr>
          <w:rFonts w:ascii="Times New Roman" w:hAnsi="Times New Roman"/>
          <w:sz w:val="26"/>
          <w:szCs w:val="26"/>
        </w:rPr>
        <w:t>“</w:t>
      </w:r>
      <w:r>
        <w:rPr>
          <w:rFonts w:ascii="Times New Roman" w:hAnsi="Times New Roman"/>
          <w:sz w:val="26"/>
          <w:szCs w:val="26"/>
        </w:rPr>
        <w:t>tale criterio sia attuato nei diversi contesti sociali in cui viviamo</w:t>
      </w:r>
      <w:r w:rsidR="00734BE3">
        <w:rPr>
          <w:rFonts w:ascii="Times New Roman" w:hAnsi="Times New Roman"/>
          <w:sz w:val="26"/>
          <w:szCs w:val="26"/>
        </w:rPr>
        <w:t>”</w:t>
      </w:r>
      <w:r>
        <w:rPr>
          <w:rFonts w:ascii="Times New Roman" w:hAnsi="Times New Roman"/>
          <w:sz w:val="26"/>
          <w:szCs w:val="26"/>
        </w:rPr>
        <w:t xml:space="preserve"> (71, 3), cioè il minimo e il massimo non possono essere stabiliti se non in rapporto ad un preciso elemento socio-culturale, che faccia da parametro</w:t>
      </w:r>
      <w:r>
        <w:rPr>
          <w:rFonts w:ascii="Times New Roman" w:eastAsia="Times New Roman" w:hAnsi="Times New Roman" w:cs="Times New Roman"/>
          <w:sz w:val="26"/>
          <w:szCs w:val="26"/>
          <w:vertAlign w:val="superscript"/>
        </w:rPr>
        <w:footnoteReference w:id="20"/>
      </w:r>
      <w:r>
        <w:rPr>
          <w:rFonts w:ascii="Times New Roman" w:hAnsi="Times New Roman"/>
          <w:sz w:val="26"/>
          <w:szCs w:val="26"/>
        </w:rPr>
        <w:t xml:space="preserve">. </w:t>
      </w:r>
    </w:p>
    <w:p w14:paraId="68BB6082" w14:textId="77777777" w:rsidR="006D6368" w:rsidRDefault="006D6368">
      <w:pPr>
        <w:widowControl w:val="0"/>
        <w:spacing w:line="276" w:lineRule="auto"/>
        <w:jc w:val="both"/>
        <w:rPr>
          <w:rFonts w:ascii="Times New Roman" w:eastAsia="Times New Roman" w:hAnsi="Times New Roman" w:cs="Times New Roman"/>
          <w:sz w:val="26"/>
          <w:szCs w:val="26"/>
        </w:rPr>
      </w:pPr>
    </w:p>
    <w:p w14:paraId="77724DCA"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Un altro tema toccato in questo paragrafo sono</w:t>
      </w:r>
      <w:r w:rsidR="00CF3CC9">
        <w:rPr>
          <w:rFonts w:ascii="Times New Roman" w:hAnsi="Times New Roman"/>
          <w:sz w:val="26"/>
          <w:szCs w:val="26"/>
        </w:rPr>
        <w:t xml:space="preserve"> i</w:t>
      </w:r>
      <w:r>
        <w:rPr>
          <w:rFonts w:ascii="Times New Roman" w:hAnsi="Times New Roman"/>
          <w:sz w:val="26"/>
          <w:szCs w:val="26"/>
        </w:rPr>
        <w:t xml:space="preserve"> </w:t>
      </w:r>
      <w:r w:rsidR="00734BE3">
        <w:rPr>
          <w:rFonts w:ascii="Times New Roman" w:hAnsi="Times New Roman"/>
          <w:sz w:val="26"/>
          <w:szCs w:val="26"/>
        </w:rPr>
        <w:t>“</w:t>
      </w:r>
      <w:r>
        <w:rPr>
          <w:rFonts w:ascii="Times New Roman" w:hAnsi="Times New Roman"/>
          <w:sz w:val="26"/>
          <w:szCs w:val="26"/>
        </w:rPr>
        <w:t>beni non necessari</w:t>
      </w:r>
      <w:r w:rsidR="00734BE3">
        <w:rPr>
          <w:rFonts w:ascii="Times New Roman" w:hAnsi="Times New Roman"/>
          <w:sz w:val="26"/>
          <w:szCs w:val="26"/>
        </w:rPr>
        <w:t>”</w:t>
      </w:r>
      <w:r>
        <w:rPr>
          <w:rFonts w:ascii="Times New Roman" w:hAnsi="Times New Roman"/>
          <w:sz w:val="26"/>
          <w:szCs w:val="26"/>
        </w:rPr>
        <w:t xml:space="preserve"> (71, 4), i quali dovrebbero essere consegnati ai ministri per le necessità della circoscrizione o dell</w:t>
      </w:r>
      <w:r w:rsidR="00734BE3">
        <w:rPr>
          <w:rFonts w:ascii="Times New Roman" w:hAnsi="Times New Roman"/>
          <w:sz w:val="26"/>
          <w:szCs w:val="26"/>
        </w:rPr>
        <w:t>’</w:t>
      </w:r>
      <w:r>
        <w:rPr>
          <w:rFonts w:ascii="Times New Roman" w:hAnsi="Times New Roman"/>
          <w:sz w:val="26"/>
          <w:szCs w:val="26"/>
        </w:rPr>
        <w:t>Ordine o distribuiti ai poveri (cfr. 71,5). Una riflessione su questa tematica è stata fatta già nel 1971 durante il Primo Consiglio Plenario dell</w:t>
      </w:r>
      <w:r w:rsidR="00734BE3">
        <w:rPr>
          <w:rFonts w:ascii="Times New Roman" w:hAnsi="Times New Roman"/>
          <w:sz w:val="26"/>
          <w:szCs w:val="26"/>
        </w:rPr>
        <w:t>’</w:t>
      </w:r>
      <w:r>
        <w:rPr>
          <w:rFonts w:ascii="Times New Roman" w:hAnsi="Times New Roman"/>
          <w:sz w:val="26"/>
          <w:szCs w:val="26"/>
        </w:rPr>
        <w:t xml:space="preserve">Ordine in Quito (Brasile), proponendo anche come gestire le nuove fraternità in America Latina: </w:t>
      </w:r>
    </w:p>
    <w:p w14:paraId="771F342B" w14:textId="77777777" w:rsidR="006D6368" w:rsidRDefault="006D6368">
      <w:pPr>
        <w:widowControl w:val="0"/>
        <w:spacing w:line="276" w:lineRule="auto"/>
        <w:jc w:val="both"/>
        <w:rPr>
          <w:rFonts w:ascii="Times New Roman" w:eastAsia="Times New Roman" w:hAnsi="Times New Roman" w:cs="Times New Roman"/>
          <w:sz w:val="26"/>
          <w:szCs w:val="26"/>
        </w:rPr>
      </w:pPr>
    </w:p>
    <w:p w14:paraId="03214425" w14:textId="77777777" w:rsidR="006D6368" w:rsidRDefault="00D24A1E">
      <w:pPr>
        <w:widowControl w:val="0"/>
        <w:spacing w:line="276" w:lineRule="auto"/>
        <w:ind w:left="1134"/>
        <w:jc w:val="both"/>
        <w:rPr>
          <w:rFonts w:ascii="Times New Roman" w:eastAsia="Times New Roman" w:hAnsi="Times New Roman" w:cs="Times New Roman"/>
        </w:rPr>
      </w:pPr>
      <w:r>
        <w:rPr>
          <w:rFonts w:ascii="Times New Roman" w:hAnsi="Times New Roman"/>
        </w:rPr>
        <w:t>Affinché la povertà sia un contrassegno vero e manifestato, ed allo scopo di un inserimento concreto nell</w:t>
      </w:r>
      <w:r w:rsidR="00734BE3">
        <w:rPr>
          <w:rFonts w:ascii="Times New Roman" w:hAnsi="Times New Roman"/>
        </w:rPr>
        <w:t>’</w:t>
      </w:r>
      <w:r>
        <w:rPr>
          <w:rFonts w:ascii="Times New Roman" w:hAnsi="Times New Roman"/>
        </w:rPr>
        <w:t>ambiente latino-americano, si raccomanda ai frati che siano disposti a vendere ad opere ecclesiali o sociali, o anche donare spontaneamente per il bene di tutta la società, i nostri edifici, beni ed altre cose simili che non servono più all</w:t>
      </w:r>
      <w:r w:rsidR="00734BE3">
        <w:rPr>
          <w:rFonts w:ascii="Times New Roman" w:hAnsi="Times New Roman"/>
        </w:rPr>
        <w:t>’</w:t>
      </w:r>
      <w:r>
        <w:rPr>
          <w:rFonts w:ascii="Times New Roman" w:hAnsi="Times New Roman"/>
        </w:rPr>
        <w:t xml:space="preserve">uso della fraternità o non </w:t>
      </w:r>
      <w:r>
        <w:rPr>
          <w:rFonts w:ascii="Times New Roman" w:hAnsi="Times New Roman"/>
        </w:rPr>
        <w:lastRenderedPageBreak/>
        <w:t>corrispondano più al nostro spirito (I CPO 11).</w:t>
      </w:r>
    </w:p>
    <w:p w14:paraId="2E3FEFEC" w14:textId="77777777" w:rsidR="006D6368" w:rsidRDefault="006D6368">
      <w:pPr>
        <w:widowControl w:val="0"/>
        <w:spacing w:line="276" w:lineRule="auto"/>
        <w:ind w:left="1134"/>
        <w:jc w:val="both"/>
        <w:rPr>
          <w:rFonts w:ascii="Times New Roman" w:eastAsia="Times New Roman" w:hAnsi="Times New Roman" w:cs="Times New Roman"/>
          <w:sz w:val="26"/>
          <w:szCs w:val="26"/>
        </w:rPr>
      </w:pPr>
    </w:p>
    <w:p w14:paraId="65E3F837"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E poco più avanti ancora:</w:t>
      </w:r>
    </w:p>
    <w:p w14:paraId="75B651C2" w14:textId="77777777" w:rsidR="006D6368" w:rsidRDefault="006D6368">
      <w:pPr>
        <w:widowControl w:val="0"/>
        <w:spacing w:line="276" w:lineRule="auto"/>
        <w:ind w:left="1134"/>
        <w:jc w:val="both"/>
        <w:rPr>
          <w:rFonts w:ascii="Times New Roman" w:eastAsia="Times New Roman" w:hAnsi="Times New Roman" w:cs="Times New Roman"/>
          <w:sz w:val="26"/>
          <w:szCs w:val="26"/>
        </w:rPr>
      </w:pPr>
    </w:p>
    <w:p w14:paraId="6E6B8260" w14:textId="77777777" w:rsidR="006D6368" w:rsidRDefault="00D24A1E">
      <w:pPr>
        <w:widowControl w:val="0"/>
        <w:spacing w:line="276" w:lineRule="auto"/>
        <w:ind w:left="1134"/>
        <w:jc w:val="both"/>
        <w:rPr>
          <w:rFonts w:ascii="Times New Roman" w:eastAsia="Times New Roman" w:hAnsi="Times New Roman" w:cs="Times New Roman"/>
        </w:rPr>
      </w:pPr>
      <w:r>
        <w:rPr>
          <w:rFonts w:ascii="Times New Roman" w:hAnsi="Times New Roman"/>
        </w:rPr>
        <w:t>I beni dell</w:t>
      </w:r>
      <w:r w:rsidR="00734BE3">
        <w:rPr>
          <w:rFonts w:ascii="Times New Roman" w:hAnsi="Times New Roman"/>
        </w:rPr>
        <w:t>’</w:t>
      </w:r>
      <w:r>
        <w:rPr>
          <w:rFonts w:ascii="Times New Roman" w:hAnsi="Times New Roman"/>
        </w:rPr>
        <w:t>Ordine, specialmente i terreni, gli orti e le costruzioni, che non sono più necessari, ed altri che per noi non sono convenienti, devono essere alienati oppure convertiti in uso sociale (I CPO 53).</w:t>
      </w:r>
    </w:p>
    <w:p w14:paraId="2D75834E" w14:textId="77777777" w:rsidR="006D6368" w:rsidRDefault="006D6368">
      <w:pPr>
        <w:widowControl w:val="0"/>
        <w:spacing w:line="276" w:lineRule="auto"/>
        <w:jc w:val="both"/>
        <w:rPr>
          <w:rFonts w:ascii="Times New Roman" w:eastAsia="Times New Roman" w:hAnsi="Times New Roman" w:cs="Times New Roman"/>
          <w:sz w:val="26"/>
          <w:szCs w:val="26"/>
        </w:rPr>
      </w:pPr>
    </w:p>
    <w:p w14:paraId="103B0681"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 xml:space="preserve">Ultimo paragrafo di questo articolo si concentra sul tema della solidarietà, applicando le parole di san Francesco presenti al centro della regola dei frati Minori, cioè nel sesto capitolo della </w:t>
      </w:r>
      <w:r>
        <w:rPr>
          <w:rFonts w:ascii="Times New Roman" w:hAnsi="Times New Roman"/>
          <w:i/>
          <w:iCs/>
          <w:sz w:val="26"/>
          <w:szCs w:val="26"/>
        </w:rPr>
        <w:t>Regola Bollata</w:t>
      </w:r>
      <w:r>
        <w:rPr>
          <w:rFonts w:ascii="Times New Roman" w:eastAsia="Times New Roman" w:hAnsi="Times New Roman" w:cs="Times New Roman"/>
          <w:sz w:val="26"/>
          <w:szCs w:val="26"/>
          <w:vertAlign w:val="superscript"/>
        </w:rPr>
        <w:footnoteReference w:id="21"/>
      </w:r>
      <w:r>
        <w:rPr>
          <w:rFonts w:ascii="Times New Roman" w:hAnsi="Times New Roman"/>
          <w:sz w:val="26"/>
          <w:szCs w:val="26"/>
        </w:rPr>
        <w:t>:</w:t>
      </w:r>
    </w:p>
    <w:p w14:paraId="43753B0F" w14:textId="77777777" w:rsidR="006D6368" w:rsidRDefault="006D6368">
      <w:pPr>
        <w:widowControl w:val="0"/>
        <w:spacing w:line="276" w:lineRule="auto"/>
        <w:jc w:val="both"/>
        <w:rPr>
          <w:rFonts w:ascii="Times New Roman" w:eastAsia="Times New Roman" w:hAnsi="Times New Roman" w:cs="Times New Roman"/>
          <w:sz w:val="26"/>
          <w:szCs w:val="26"/>
        </w:rPr>
      </w:pPr>
    </w:p>
    <w:p w14:paraId="03679122" w14:textId="77777777" w:rsidR="006D6368" w:rsidRDefault="00D24A1E">
      <w:pPr>
        <w:pStyle w:val="Testonotaapidi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16"/>
        </w:tabs>
        <w:ind w:left="828"/>
        <w:jc w:val="both"/>
        <w:rPr>
          <w:rFonts w:ascii="Times New Roman" w:eastAsia="Times New Roman" w:hAnsi="Times New Roman" w:cs="Times New Roman"/>
          <w14:textOutline w14:w="12700" w14:cap="flat" w14:cmpd="sng" w14:algn="ctr">
            <w14:noFill/>
            <w14:prstDash w14:val="solid"/>
            <w14:miter w14:lim="400000"/>
          </w14:textOutline>
        </w:rPr>
      </w:pPr>
      <w:r>
        <w:rPr>
          <w:rFonts w:ascii="Times New Roman" w:hAnsi="Times New Roman"/>
          <w14:textOutline w14:w="12700" w14:cap="flat" w14:cmpd="sng" w14:algn="ctr">
            <w14:noFill/>
            <w14:prstDash w14:val="solid"/>
            <w14:miter w14:lim="400000"/>
          </w14:textOutline>
        </w:rPr>
        <w:t>E ovunque sono e si incontreranno i frati, si mostrino tra loro familiari l</w:t>
      </w:r>
      <w:r w:rsidR="00734BE3">
        <w:rPr>
          <w:rFonts w:ascii="Times New Roman" w:hAnsi="Times New Roman"/>
          <w14:textOutline w14:w="12700" w14:cap="flat" w14:cmpd="sng" w14:algn="ctr">
            <w14:noFill/>
            <w14:prstDash w14:val="solid"/>
            <w14:miter w14:lim="400000"/>
          </w14:textOutline>
        </w:rPr>
        <w:t>’</w:t>
      </w:r>
      <w:r>
        <w:rPr>
          <w:rFonts w:ascii="Times New Roman" w:hAnsi="Times New Roman"/>
          <w14:textOutline w14:w="12700" w14:cap="flat" w14:cmpd="sng" w14:algn="ctr">
            <w14:noFill/>
            <w14:prstDash w14:val="solid"/>
            <w14:miter w14:lim="400000"/>
          </w14:textOutline>
        </w:rPr>
        <w:t>uno con l</w:t>
      </w:r>
      <w:r w:rsidR="00734BE3">
        <w:rPr>
          <w:rFonts w:ascii="Times New Roman" w:hAnsi="Times New Roman"/>
          <w14:textOutline w14:w="12700" w14:cap="flat" w14:cmpd="sng" w14:algn="ctr">
            <w14:noFill/>
            <w14:prstDash w14:val="solid"/>
            <w14:miter w14:lim="400000"/>
          </w14:textOutline>
        </w:rPr>
        <w:t>’</w:t>
      </w:r>
      <w:r>
        <w:rPr>
          <w:rFonts w:ascii="Times New Roman" w:hAnsi="Times New Roman"/>
          <w14:textOutline w14:w="12700" w14:cap="flat" w14:cmpd="sng" w14:algn="ctr">
            <w14:noFill/>
            <w14:prstDash w14:val="solid"/>
            <w14:miter w14:lim="400000"/>
          </w14:textOutline>
        </w:rPr>
        <w:t>altro. E ciascuno manifesti all</w:t>
      </w:r>
      <w:r w:rsidR="00734BE3">
        <w:rPr>
          <w:rFonts w:ascii="Times New Roman" w:hAnsi="Times New Roman"/>
          <w14:textOutline w14:w="12700" w14:cap="flat" w14:cmpd="sng" w14:algn="ctr">
            <w14:noFill/>
            <w14:prstDash w14:val="solid"/>
            <w14:miter w14:lim="400000"/>
          </w14:textOutline>
        </w:rPr>
        <w:t>’</w:t>
      </w:r>
      <w:r>
        <w:rPr>
          <w:rFonts w:ascii="Times New Roman" w:hAnsi="Times New Roman"/>
          <w14:textOutline w14:w="12700" w14:cap="flat" w14:cmpd="sng" w14:algn="ctr">
            <w14:noFill/>
            <w14:prstDash w14:val="solid"/>
            <w14:miter w14:lim="400000"/>
          </w14:textOutline>
        </w:rPr>
        <w:t>altro con sicurezza le sue necessità, poiché se la madre nutre e ama il suo figlio carnale, quanto più premurosamente uno deve amare e nutrire il suo fratello spirituale? (</w:t>
      </w:r>
      <w:proofErr w:type="spellStart"/>
      <w:r>
        <w:rPr>
          <w:rFonts w:ascii="Times New Roman" w:hAnsi="Times New Roman"/>
          <w14:textOutline w14:w="12700" w14:cap="flat" w14:cmpd="sng" w14:algn="ctr">
            <w14:noFill/>
            <w14:prstDash w14:val="solid"/>
            <w14:miter w14:lim="400000"/>
          </w14:textOutline>
        </w:rPr>
        <w:t>Rb</w:t>
      </w:r>
      <w:proofErr w:type="spellEnd"/>
      <w:r>
        <w:rPr>
          <w:rFonts w:ascii="Times New Roman" w:hAnsi="Times New Roman"/>
          <w14:textOutline w14:w="12700" w14:cap="flat" w14:cmpd="sng" w14:algn="ctr">
            <w14:noFill/>
            <w14:prstDash w14:val="solid"/>
            <w14:miter w14:lim="400000"/>
          </w14:textOutline>
        </w:rPr>
        <w:t xml:space="preserve"> 6, 7-8).</w:t>
      </w:r>
    </w:p>
    <w:p w14:paraId="3737814C" w14:textId="77777777" w:rsidR="006D6368" w:rsidRDefault="006D6368">
      <w:pPr>
        <w:widowControl w:val="0"/>
        <w:spacing w:line="288" w:lineRule="auto"/>
        <w:jc w:val="both"/>
        <w:rPr>
          <w:rFonts w:ascii="Times New Roman" w:eastAsia="Times New Roman" w:hAnsi="Times New Roman" w:cs="Times New Roman"/>
          <w:sz w:val="26"/>
          <w:szCs w:val="26"/>
        </w:rPr>
      </w:pPr>
    </w:p>
    <w:p w14:paraId="67680012" w14:textId="77777777" w:rsidR="006D6368" w:rsidRDefault="00D24A1E" w:rsidP="00CF3CC9">
      <w:pPr>
        <w:pStyle w:val="Testonotaapidipagina"/>
        <w:spacing w:line="288" w:lineRule="auto"/>
        <w:jc w:val="both"/>
        <w:rPr>
          <w:rFonts w:ascii="Times New Roman" w:eastAsia="Times New Roman" w:hAnsi="Times New Roman" w:cs="Times New Roman"/>
          <w:sz w:val="26"/>
          <w:szCs w:val="26"/>
        </w:rPr>
      </w:pPr>
      <w:r>
        <w:rPr>
          <w:rFonts w:ascii="Times New Roman" w:hAnsi="Times New Roman"/>
          <w:sz w:val="26"/>
          <w:szCs w:val="26"/>
        </w:rPr>
        <w:t xml:space="preserve">Questo frammento della </w:t>
      </w:r>
      <w:r>
        <w:rPr>
          <w:rFonts w:ascii="Times New Roman" w:hAnsi="Times New Roman"/>
          <w:i/>
          <w:iCs/>
          <w:sz w:val="26"/>
          <w:szCs w:val="26"/>
        </w:rPr>
        <w:t>Regola</w:t>
      </w:r>
      <w:r>
        <w:rPr>
          <w:rFonts w:ascii="Times New Roman" w:hAnsi="Times New Roman"/>
          <w:sz w:val="26"/>
          <w:szCs w:val="26"/>
        </w:rPr>
        <w:t xml:space="preserve"> è molto importante per intendere bene le intenzioni di frate Francesco. Si può ipotizzare che un giorno, insieme con l</w:t>
      </w:r>
      <w:r w:rsidR="00734BE3">
        <w:rPr>
          <w:rFonts w:ascii="Times New Roman" w:hAnsi="Times New Roman"/>
          <w:sz w:val="26"/>
          <w:szCs w:val="26"/>
        </w:rPr>
        <w:t>’</w:t>
      </w:r>
      <w:r>
        <w:rPr>
          <w:rFonts w:ascii="Times New Roman" w:hAnsi="Times New Roman"/>
          <w:sz w:val="26"/>
          <w:szCs w:val="26"/>
        </w:rPr>
        <w:t xml:space="preserve">arrivo dei primi frati, il santo di Assisi </w:t>
      </w:r>
      <w:r>
        <w:rPr>
          <w:rFonts w:ascii="Times New Roman" w:hAnsi="Times New Roman"/>
          <w:sz w:val="26"/>
          <w:szCs w:val="26"/>
          <w:u w:color="FF0000"/>
        </w:rPr>
        <w:t xml:space="preserve">si sia dovuto mettere davanti </w:t>
      </w:r>
      <w:r>
        <w:rPr>
          <w:rFonts w:ascii="Times New Roman" w:hAnsi="Times New Roman"/>
          <w:sz w:val="26"/>
          <w:szCs w:val="26"/>
        </w:rPr>
        <w:t xml:space="preserve">alla domanda sul tipo di formazione che voleva dare ai suoi compagni. Come trasmettere </w:t>
      </w:r>
      <w:r>
        <w:rPr>
          <w:rFonts w:ascii="Times New Roman" w:hAnsi="Times New Roman"/>
          <w:sz w:val="26"/>
          <w:szCs w:val="26"/>
          <w:u w:color="FF0000"/>
        </w:rPr>
        <w:t>loro</w:t>
      </w:r>
      <w:r>
        <w:rPr>
          <w:rFonts w:ascii="Times New Roman" w:hAnsi="Times New Roman"/>
          <w:sz w:val="26"/>
          <w:szCs w:val="26"/>
        </w:rPr>
        <w:t xml:space="preserve"> l</w:t>
      </w:r>
      <w:r w:rsidR="00734BE3">
        <w:rPr>
          <w:rFonts w:ascii="Times New Roman" w:hAnsi="Times New Roman"/>
          <w:sz w:val="26"/>
          <w:szCs w:val="26"/>
        </w:rPr>
        <w:t>’</w:t>
      </w:r>
      <w:r>
        <w:rPr>
          <w:rFonts w:ascii="Times New Roman" w:hAnsi="Times New Roman"/>
          <w:sz w:val="26"/>
          <w:szCs w:val="26"/>
        </w:rPr>
        <w:t>idea del servizio vicendevole, del lavare i piedi l</w:t>
      </w:r>
      <w:r w:rsidR="00734BE3">
        <w:rPr>
          <w:rFonts w:ascii="Times New Roman" w:hAnsi="Times New Roman"/>
          <w:sz w:val="26"/>
          <w:szCs w:val="26"/>
        </w:rPr>
        <w:t>’</w:t>
      </w:r>
      <w:r>
        <w:rPr>
          <w:rFonts w:ascii="Times New Roman" w:hAnsi="Times New Roman"/>
          <w:sz w:val="26"/>
          <w:szCs w:val="26"/>
        </w:rPr>
        <w:t>uno all</w:t>
      </w:r>
      <w:r w:rsidR="00734BE3">
        <w:rPr>
          <w:rFonts w:ascii="Times New Roman" w:hAnsi="Times New Roman"/>
          <w:sz w:val="26"/>
          <w:szCs w:val="26"/>
        </w:rPr>
        <w:t>’</w:t>
      </w:r>
      <w:r>
        <w:rPr>
          <w:rFonts w:ascii="Times New Roman" w:hAnsi="Times New Roman"/>
          <w:sz w:val="26"/>
          <w:szCs w:val="26"/>
        </w:rPr>
        <w:t>altro, di creare una comunità non gerarchica, ma minoritica. Sicuramente questa domanda è stata una delle più importanti del giovane Franc</w:t>
      </w:r>
      <w:r w:rsidR="00CF3CC9">
        <w:rPr>
          <w:rFonts w:ascii="Times New Roman" w:hAnsi="Times New Roman"/>
          <w:sz w:val="26"/>
          <w:szCs w:val="26"/>
        </w:rPr>
        <w:t xml:space="preserve">esco: come educare i frati </w:t>
      </w:r>
      <w:proofErr w:type="spellStart"/>
      <w:r w:rsidR="00CF3CC9">
        <w:rPr>
          <w:rFonts w:ascii="Times New Roman" w:hAnsi="Times New Roman"/>
          <w:sz w:val="26"/>
          <w:szCs w:val="26"/>
        </w:rPr>
        <w:t>perch</w:t>
      </w:r>
      <w:proofErr w:type="spellEnd"/>
      <w:r>
        <w:rPr>
          <w:rFonts w:ascii="Times New Roman" w:hAnsi="Times New Roman"/>
          <w:sz w:val="26"/>
          <w:szCs w:val="26"/>
          <w:lang w:val="fr-FR"/>
        </w:rPr>
        <w:t xml:space="preserve">é </w:t>
      </w:r>
      <w:r>
        <w:rPr>
          <w:rFonts w:ascii="Times New Roman" w:hAnsi="Times New Roman"/>
          <w:sz w:val="26"/>
          <w:szCs w:val="26"/>
        </w:rPr>
        <w:t>potessero e volessero rimanere minori, piccoli? La soluzione che trovò è stata sorprendente, molto semplice e famigliare. Il Serafico Padre ha indicato la figura della madre, un</w:t>
      </w:r>
      <w:r w:rsidR="00734BE3">
        <w:rPr>
          <w:sz w:val="26"/>
          <w:szCs w:val="26"/>
          <w:rtl/>
          <w:lang w:val="ar-SA"/>
        </w:rPr>
        <w:t>’</w:t>
      </w:r>
      <w:r>
        <w:rPr>
          <w:rFonts w:ascii="Times New Roman" w:hAnsi="Times New Roman"/>
          <w:sz w:val="26"/>
          <w:szCs w:val="26"/>
        </w:rPr>
        <w:t xml:space="preserve">esperienza vicina e cara ad ogni uomo, madre che ama, nutre e serve i suoi figli. In una cultura in cui </w:t>
      </w:r>
      <w:r>
        <w:rPr>
          <w:rFonts w:ascii="Times New Roman" w:hAnsi="Times New Roman"/>
          <w:sz w:val="26"/>
          <w:szCs w:val="26"/>
          <w:u w:color="FF0000"/>
        </w:rPr>
        <w:t>la</w:t>
      </w:r>
      <w:r>
        <w:rPr>
          <w:rFonts w:ascii="Times New Roman" w:hAnsi="Times New Roman"/>
          <w:sz w:val="26"/>
          <w:szCs w:val="26"/>
        </w:rPr>
        <w:t xml:space="preserve"> figura di spicco nella costruzione della società e delle relazioni governanti, che vanno da quelli familiari, attraverso quelle ecclesiastiche e secolari, era figura del padre, Francesco compie una vera e propria rivoluzione e indica la madre come riflesso </w:t>
      </w:r>
      <w:r>
        <w:rPr>
          <w:rFonts w:ascii="Times New Roman" w:hAnsi="Times New Roman"/>
          <w:sz w:val="26"/>
          <w:szCs w:val="26"/>
          <w:u w:color="FF0000"/>
        </w:rPr>
        <w:t>per</w:t>
      </w:r>
      <w:r>
        <w:rPr>
          <w:rFonts w:ascii="Times New Roman" w:hAnsi="Times New Roman"/>
          <w:sz w:val="26"/>
          <w:szCs w:val="26"/>
        </w:rPr>
        <w:t xml:space="preserve"> abbracciare lo spirito di umiltà evangelica e di servizio.</w:t>
      </w:r>
    </w:p>
    <w:p w14:paraId="1BD7ACF9"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Le Costituzioni sono molto chiare: la fraternità e l</w:t>
      </w:r>
      <w:r w:rsidR="00734BE3">
        <w:rPr>
          <w:rFonts w:ascii="Times New Roman" w:hAnsi="Times New Roman"/>
          <w:sz w:val="26"/>
          <w:szCs w:val="26"/>
        </w:rPr>
        <w:t>’</w:t>
      </w:r>
      <w:r>
        <w:rPr>
          <w:rFonts w:ascii="Times New Roman" w:hAnsi="Times New Roman"/>
          <w:sz w:val="26"/>
          <w:szCs w:val="26"/>
        </w:rPr>
        <w:t xml:space="preserve">amore vicendevole debbono essere per i frati un sostegno quotidiano: </w:t>
      </w:r>
      <w:r w:rsidR="00734BE3">
        <w:rPr>
          <w:rFonts w:ascii="Times New Roman" w:hAnsi="Times New Roman"/>
          <w:sz w:val="26"/>
          <w:szCs w:val="26"/>
        </w:rPr>
        <w:t>“</w:t>
      </w:r>
      <w:r>
        <w:rPr>
          <w:rFonts w:ascii="Times New Roman" w:hAnsi="Times New Roman"/>
          <w:sz w:val="26"/>
          <w:szCs w:val="26"/>
        </w:rPr>
        <w:t>impegniamoci con decisa volontà per il bene di tutti e di ciascuno, perché noi tutti siamo responsabili di tutti</w:t>
      </w:r>
      <w:r w:rsidR="00734BE3">
        <w:rPr>
          <w:rFonts w:ascii="Times New Roman" w:hAnsi="Times New Roman"/>
          <w:sz w:val="26"/>
          <w:szCs w:val="26"/>
        </w:rPr>
        <w:t>”</w:t>
      </w:r>
      <w:r>
        <w:rPr>
          <w:rFonts w:ascii="Times New Roman" w:hAnsi="Times New Roman"/>
          <w:sz w:val="26"/>
          <w:szCs w:val="26"/>
        </w:rPr>
        <w:t xml:space="preserve"> (72, 2). Questo paragrafo fa eco </w:t>
      </w:r>
      <w:r w:rsidR="00CF3CC9">
        <w:rPr>
          <w:rFonts w:ascii="Times New Roman" w:hAnsi="Times New Roman"/>
          <w:sz w:val="26"/>
          <w:szCs w:val="26"/>
        </w:rPr>
        <w:t>a</w:t>
      </w:r>
      <w:r>
        <w:rPr>
          <w:rFonts w:ascii="Times New Roman" w:hAnsi="Times New Roman"/>
          <w:sz w:val="26"/>
          <w:szCs w:val="26"/>
        </w:rPr>
        <w:t xml:space="preserve">lle parole di Giovanni Paolo II espresse nella lettera enciclica </w:t>
      </w:r>
      <w:proofErr w:type="spellStart"/>
      <w:r>
        <w:rPr>
          <w:rFonts w:ascii="Times New Roman" w:hAnsi="Times New Roman"/>
          <w:i/>
          <w:iCs/>
          <w:sz w:val="26"/>
          <w:szCs w:val="26"/>
        </w:rPr>
        <w:t>Sollecitudo</w:t>
      </w:r>
      <w:proofErr w:type="spellEnd"/>
      <w:r>
        <w:rPr>
          <w:rFonts w:ascii="Times New Roman" w:hAnsi="Times New Roman"/>
          <w:i/>
          <w:iCs/>
          <w:sz w:val="26"/>
          <w:szCs w:val="26"/>
        </w:rPr>
        <w:t xml:space="preserve"> rei </w:t>
      </w:r>
      <w:proofErr w:type="spellStart"/>
      <w:r>
        <w:rPr>
          <w:rFonts w:ascii="Times New Roman" w:hAnsi="Times New Roman"/>
          <w:i/>
          <w:iCs/>
          <w:sz w:val="26"/>
          <w:szCs w:val="26"/>
        </w:rPr>
        <w:t>socialis</w:t>
      </w:r>
      <w:proofErr w:type="spellEnd"/>
      <w:r>
        <w:rPr>
          <w:rFonts w:ascii="Times New Roman" w:hAnsi="Times New Roman"/>
          <w:sz w:val="26"/>
          <w:szCs w:val="26"/>
        </w:rPr>
        <w:t xml:space="preserve"> del 30 dicembre 1987, dove </w:t>
      </w:r>
      <w:r w:rsidR="00CF3CC9">
        <w:rPr>
          <w:rFonts w:ascii="Times New Roman" w:hAnsi="Times New Roman"/>
          <w:sz w:val="26"/>
          <w:szCs w:val="26"/>
        </w:rPr>
        <w:t xml:space="preserve">si </w:t>
      </w:r>
      <w:r>
        <w:rPr>
          <w:rFonts w:ascii="Times New Roman" w:hAnsi="Times New Roman"/>
          <w:sz w:val="26"/>
          <w:szCs w:val="26"/>
        </w:rPr>
        <w:t xml:space="preserve">definisce la solidarietà come: </w:t>
      </w:r>
      <w:r w:rsidR="00734BE3">
        <w:rPr>
          <w:rFonts w:ascii="Times New Roman" w:hAnsi="Times New Roman"/>
          <w:sz w:val="26"/>
          <w:szCs w:val="26"/>
        </w:rPr>
        <w:t>“</w:t>
      </w:r>
      <w:r>
        <w:rPr>
          <w:rFonts w:ascii="Times New Roman" w:hAnsi="Times New Roman"/>
          <w:sz w:val="26"/>
          <w:szCs w:val="26"/>
        </w:rPr>
        <w:t xml:space="preserve">una ferma e costante determinazione ad impegnarsi per il </w:t>
      </w:r>
      <w:r>
        <w:rPr>
          <w:rFonts w:ascii="Times New Roman" w:hAnsi="Times New Roman"/>
          <w:sz w:val="26"/>
          <w:szCs w:val="26"/>
        </w:rPr>
        <w:lastRenderedPageBreak/>
        <w:t>bene comune, cioè per il bene di tutti e di ogni singolo individuo, perché noi tutti siamo responsabili di tutti</w:t>
      </w:r>
      <w:r w:rsidR="00734BE3">
        <w:rPr>
          <w:rFonts w:ascii="Times New Roman" w:hAnsi="Times New Roman"/>
          <w:sz w:val="26"/>
          <w:szCs w:val="26"/>
        </w:rPr>
        <w:t>”</w:t>
      </w:r>
      <w:r>
        <w:rPr>
          <w:rFonts w:ascii="Times New Roman" w:hAnsi="Times New Roman"/>
          <w:sz w:val="26"/>
          <w:szCs w:val="26"/>
        </w:rPr>
        <w:t xml:space="preserve"> (n. 38)</w:t>
      </w:r>
      <w:r>
        <w:rPr>
          <w:rFonts w:ascii="Times New Roman" w:eastAsia="Times New Roman" w:hAnsi="Times New Roman" w:cs="Times New Roman"/>
          <w:sz w:val="26"/>
          <w:szCs w:val="26"/>
          <w:vertAlign w:val="superscript"/>
        </w:rPr>
        <w:footnoteReference w:id="22"/>
      </w:r>
      <w:r>
        <w:rPr>
          <w:rFonts w:ascii="Times New Roman" w:hAnsi="Times New Roman"/>
          <w:sz w:val="26"/>
          <w:szCs w:val="26"/>
        </w:rPr>
        <w:t xml:space="preserve">. </w:t>
      </w:r>
    </w:p>
    <w:p w14:paraId="3C139EA7" w14:textId="77777777" w:rsidR="006D6368" w:rsidRDefault="006D6368">
      <w:pPr>
        <w:widowControl w:val="0"/>
        <w:spacing w:line="276" w:lineRule="auto"/>
        <w:jc w:val="both"/>
        <w:rPr>
          <w:rFonts w:ascii="Times New Roman" w:eastAsia="Times New Roman" w:hAnsi="Times New Roman" w:cs="Times New Roman"/>
          <w:sz w:val="26"/>
          <w:szCs w:val="26"/>
        </w:rPr>
      </w:pPr>
    </w:p>
    <w:p w14:paraId="57BA5079" w14:textId="77777777" w:rsidR="006D6368" w:rsidRPr="00CF3CC9" w:rsidRDefault="00D24A1E" w:rsidP="000777A9">
      <w:pPr>
        <w:widowControl w:val="0"/>
        <w:spacing w:line="276" w:lineRule="auto"/>
        <w:jc w:val="both"/>
        <w:rPr>
          <w:rFonts w:ascii="Times New Roman" w:eastAsia="Times New Roman" w:hAnsi="Times New Roman" w:cs="Times New Roman"/>
          <w:u w:val="single"/>
        </w:rPr>
      </w:pPr>
      <w:r>
        <w:rPr>
          <w:rFonts w:ascii="Times New Roman" w:hAnsi="Times New Roman"/>
          <w:sz w:val="26"/>
          <w:szCs w:val="26"/>
        </w:rPr>
        <w:t xml:space="preserve">Gli ultimi due paragrafi di questo numero sono nuovi. Sono stati redatti con particolare riferimento ai </w:t>
      </w:r>
      <w:proofErr w:type="spellStart"/>
      <w:r>
        <w:rPr>
          <w:rFonts w:ascii="Times New Roman" w:hAnsi="Times New Roman"/>
          <w:sz w:val="26"/>
          <w:szCs w:val="26"/>
        </w:rPr>
        <w:t>nn</w:t>
      </w:r>
      <w:proofErr w:type="spellEnd"/>
      <w:r>
        <w:rPr>
          <w:rFonts w:ascii="Times New Roman" w:hAnsi="Times New Roman"/>
          <w:sz w:val="26"/>
          <w:szCs w:val="26"/>
        </w:rPr>
        <w:t>. 21-28 del VI CPO e all</w:t>
      </w:r>
      <w:r w:rsidR="00734BE3">
        <w:rPr>
          <w:rFonts w:ascii="Times New Roman" w:hAnsi="Times New Roman"/>
          <w:sz w:val="26"/>
          <w:szCs w:val="26"/>
        </w:rPr>
        <w:t>’</w:t>
      </w:r>
      <w:r>
        <w:rPr>
          <w:rFonts w:ascii="Times New Roman" w:hAnsi="Times New Roman"/>
          <w:sz w:val="26"/>
          <w:szCs w:val="26"/>
        </w:rPr>
        <w:t xml:space="preserve">enciclica </w:t>
      </w:r>
      <w:proofErr w:type="spellStart"/>
      <w:r>
        <w:rPr>
          <w:rFonts w:ascii="Times New Roman" w:hAnsi="Times New Roman"/>
          <w:i/>
          <w:iCs/>
          <w:sz w:val="26"/>
          <w:szCs w:val="26"/>
        </w:rPr>
        <w:t>Soll</w:t>
      </w:r>
      <w:r w:rsidR="00CF3CC9">
        <w:rPr>
          <w:rFonts w:ascii="Times New Roman" w:hAnsi="Times New Roman"/>
          <w:i/>
          <w:iCs/>
          <w:sz w:val="26"/>
          <w:szCs w:val="26"/>
        </w:rPr>
        <w:t>i</w:t>
      </w:r>
      <w:r>
        <w:rPr>
          <w:rFonts w:ascii="Times New Roman" w:hAnsi="Times New Roman"/>
          <w:i/>
          <w:iCs/>
          <w:sz w:val="26"/>
          <w:szCs w:val="26"/>
        </w:rPr>
        <w:t>citudo</w:t>
      </w:r>
      <w:proofErr w:type="spellEnd"/>
      <w:r>
        <w:rPr>
          <w:rFonts w:ascii="Times New Roman" w:hAnsi="Times New Roman"/>
          <w:i/>
          <w:iCs/>
          <w:sz w:val="26"/>
          <w:szCs w:val="26"/>
        </w:rPr>
        <w:t xml:space="preserve"> rei </w:t>
      </w:r>
      <w:proofErr w:type="spellStart"/>
      <w:r>
        <w:rPr>
          <w:rFonts w:ascii="Times New Roman" w:hAnsi="Times New Roman"/>
          <w:i/>
          <w:iCs/>
          <w:sz w:val="26"/>
          <w:szCs w:val="26"/>
        </w:rPr>
        <w:t>socialis</w:t>
      </w:r>
      <w:proofErr w:type="spellEnd"/>
      <w:r>
        <w:rPr>
          <w:rFonts w:ascii="Times New Roman" w:hAnsi="Times New Roman"/>
          <w:i/>
          <w:iCs/>
          <w:sz w:val="26"/>
          <w:szCs w:val="26"/>
        </w:rPr>
        <w:t xml:space="preserve"> </w:t>
      </w:r>
      <w:r>
        <w:rPr>
          <w:rFonts w:ascii="Times New Roman" w:hAnsi="Times New Roman"/>
          <w:sz w:val="26"/>
          <w:szCs w:val="26"/>
        </w:rPr>
        <w:t xml:space="preserve">(n. 38), citata dallo stesso CPO. La solidarietà va espressa a tutti i fratelli e sorelle della Famiglia Francescana. Oltre a questo, le Costituzioni invitano alla promozione della cultura di condivisione tra tutti i popoli della terra (72, 4-5). </w:t>
      </w:r>
    </w:p>
    <w:p w14:paraId="21AE09B3" w14:textId="77777777" w:rsidR="006D6368" w:rsidRDefault="006D6368">
      <w:pPr>
        <w:widowControl w:val="0"/>
        <w:spacing w:line="276" w:lineRule="auto"/>
        <w:jc w:val="both"/>
        <w:rPr>
          <w:rFonts w:ascii="Times New Roman" w:eastAsia="Times New Roman" w:hAnsi="Times New Roman" w:cs="Times New Roman"/>
          <w:sz w:val="26"/>
          <w:szCs w:val="26"/>
        </w:rPr>
      </w:pPr>
    </w:p>
    <w:p w14:paraId="2CB6E667" w14:textId="77777777" w:rsidR="006D6368" w:rsidRDefault="00D24A1E">
      <w:pPr>
        <w:widowControl w:val="0"/>
        <w:spacing w:line="276" w:lineRule="auto"/>
        <w:ind w:firstLine="708"/>
        <w:jc w:val="both"/>
        <w:rPr>
          <w:rFonts w:ascii="Times New Roman" w:eastAsia="Times New Roman" w:hAnsi="Times New Roman" w:cs="Times New Roman"/>
          <w:sz w:val="26"/>
          <w:szCs w:val="26"/>
        </w:rPr>
      </w:pPr>
      <w:r>
        <w:rPr>
          <w:rFonts w:ascii="Times New Roman" w:hAnsi="Times New Roman"/>
          <w:sz w:val="26"/>
          <w:szCs w:val="26"/>
        </w:rPr>
        <w:t>Articolo III: La povertà nelle nostre abitazioni (n. 73-74)</w:t>
      </w:r>
    </w:p>
    <w:p w14:paraId="7FB1D71B" w14:textId="77777777" w:rsidR="006D6368" w:rsidRDefault="006D6368">
      <w:pPr>
        <w:widowControl w:val="0"/>
        <w:spacing w:line="276" w:lineRule="auto"/>
        <w:ind w:firstLine="708"/>
        <w:jc w:val="both"/>
        <w:rPr>
          <w:rFonts w:ascii="Times New Roman" w:eastAsia="Times New Roman" w:hAnsi="Times New Roman" w:cs="Times New Roman"/>
          <w:sz w:val="26"/>
          <w:szCs w:val="26"/>
        </w:rPr>
      </w:pPr>
    </w:p>
    <w:p w14:paraId="649610E8" w14:textId="77777777" w:rsidR="006D6368" w:rsidRDefault="00D24A1E">
      <w:pPr>
        <w:widowControl w:val="0"/>
        <w:spacing w:line="276" w:lineRule="auto"/>
        <w:ind w:firstLine="708"/>
        <w:jc w:val="both"/>
        <w:rPr>
          <w:rFonts w:ascii="Times New Roman" w:eastAsia="Times New Roman" w:hAnsi="Times New Roman" w:cs="Times New Roman"/>
          <w:sz w:val="26"/>
          <w:szCs w:val="26"/>
        </w:rPr>
      </w:pPr>
      <w:r>
        <w:rPr>
          <w:rFonts w:ascii="Times New Roman" w:hAnsi="Times New Roman"/>
          <w:sz w:val="26"/>
          <w:szCs w:val="26"/>
        </w:rPr>
        <w:t xml:space="preserve">Un altro segno molto concreto di vita di povertà sono le nostre abitazioni. Questo articolo, forse uno dei più corti di tutto il testo delle Costituzioni, comprende solo due numeri. Il numero 73 è dedicato al tema delle abitazioni e il 74 parla delle nostre chiese e sacrestie. </w:t>
      </w:r>
      <w:r w:rsidR="00CF3CC9">
        <w:rPr>
          <w:rFonts w:ascii="Times New Roman" w:hAnsi="Times New Roman"/>
          <w:sz w:val="26"/>
          <w:szCs w:val="26"/>
        </w:rPr>
        <w:t>È</w:t>
      </w:r>
      <w:r>
        <w:rPr>
          <w:rFonts w:ascii="Times New Roman" w:hAnsi="Times New Roman"/>
          <w:sz w:val="26"/>
          <w:szCs w:val="26"/>
        </w:rPr>
        <w:t xml:space="preserve"> interessante notare </w:t>
      </w:r>
      <w:r>
        <w:rPr>
          <w:rFonts w:ascii="Times New Roman" w:hAnsi="Times New Roman"/>
          <w:sz w:val="26"/>
          <w:szCs w:val="26"/>
          <w:u w:color="FF0000"/>
        </w:rPr>
        <w:t>come</w:t>
      </w:r>
      <w:r>
        <w:rPr>
          <w:rFonts w:ascii="Times New Roman" w:hAnsi="Times New Roman"/>
          <w:sz w:val="26"/>
          <w:szCs w:val="26"/>
        </w:rPr>
        <w:t xml:space="preserve"> le prime costituzioni dei Cappuccini, quelle del 1536, trattavano in tantissimi punti </w:t>
      </w:r>
      <w:r>
        <w:rPr>
          <w:rFonts w:ascii="Times New Roman" w:hAnsi="Times New Roman"/>
          <w:sz w:val="26"/>
          <w:szCs w:val="26"/>
          <w:u w:color="FF0000"/>
        </w:rPr>
        <w:t>i</w:t>
      </w:r>
      <w:r>
        <w:rPr>
          <w:rFonts w:ascii="Times New Roman" w:hAnsi="Times New Roman"/>
          <w:sz w:val="26"/>
          <w:szCs w:val="26"/>
        </w:rPr>
        <w:t xml:space="preserve">l tema della povertà delle nostre abitazioni (cfr. Cost 1536: 70-79). </w:t>
      </w:r>
    </w:p>
    <w:p w14:paraId="6C1375E9" w14:textId="77777777" w:rsidR="006D6368" w:rsidRDefault="006D6368">
      <w:pPr>
        <w:widowControl w:val="0"/>
        <w:spacing w:line="276" w:lineRule="auto"/>
        <w:ind w:firstLine="708"/>
        <w:jc w:val="both"/>
        <w:rPr>
          <w:rFonts w:ascii="Times New Roman" w:eastAsia="Times New Roman" w:hAnsi="Times New Roman" w:cs="Times New Roman"/>
          <w:sz w:val="26"/>
          <w:szCs w:val="26"/>
        </w:rPr>
      </w:pPr>
    </w:p>
    <w:p w14:paraId="419F5F7C"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u w:color="FF0000"/>
        </w:rPr>
        <w:t xml:space="preserve">Per quanto riguarda </w:t>
      </w:r>
      <w:r>
        <w:rPr>
          <w:rFonts w:ascii="Times New Roman" w:hAnsi="Times New Roman"/>
          <w:sz w:val="26"/>
          <w:szCs w:val="26"/>
        </w:rPr>
        <w:t xml:space="preserve">le nostre abitazioni si sottolinea nuovamente importanza del contesto abitativo, che dovrebbe essere quello dei poveri della regione (cfr. 73, 2). Le Costituzioni invitano </w:t>
      </w:r>
      <w:r>
        <w:rPr>
          <w:rFonts w:ascii="Times New Roman" w:hAnsi="Times New Roman"/>
          <w:sz w:val="26"/>
          <w:szCs w:val="26"/>
          <w:u w:color="FF0000"/>
        </w:rPr>
        <w:t>a</w:t>
      </w:r>
      <w:r>
        <w:rPr>
          <w:rFonts w:ascii="Times New Roman" w:hAnsi="Times New Roman"/>
          <w:sz w:val="26"/>
          <w:szCs w:val="26"/>
        </w:rPr>
        <w:t xml:space="preserve"> vivere e </w:t>
      </w:r>
      <w:r>
        <w:rPr>
          <w:rFonts w:ascii="Times New Roman" w:hAnsi="Times New Roman"/>
          <w:sz w:val="26"/>
          <w:szCs w:val="26"/>
          <w:u w:color="FF0000"/>
        </w:rPr>
        <w:t>a</w:t>
      </w:r>
      <w:r>
        <w:rPr>
          <w:rFonts w:ascii="Times New Roman" w:hAnsi="Times New Roman"/>
          <w:sz w:val="26"/>
          <w:szCs w:val="26"/>
        </w:rPr>
        <w:t xml:space="preserve"> testimoniare la povertà secondo il criterio della </w:t>
      </w:r>
      <w:proofErr w:type="spellStart"/>
      <w:r>
        <w:rPr>
          <w:rFonts w:ascii="Times New Roman" w:hAnsi="Times New Roman"/>
          <w:sz w:val="26"/>
          <w:szCs w:val="26"/>
        </w:rPr>
        <w:t>pluriformità</w:t>
      </w:r>
      <w:proofErr w:type="spellEnd"/>
      <w:r>
        <w:rPr>
          <w:rFonts w:ascii="Times New Roman" w:hAnsi="Times New Roman"/>
          <w:sz w:val="26"/>
          <w:szCs w:val="26"/>
        </w:rPr>
        <w:t xml:space="preserve"> e della sana inculturazione, come si è detto anche durante il VI e VII CPO</w:t>
      </w:r>
      <w:r>
        <w:rPr>
          <w:rFonts w:ascii="Times New Roman" w:eastAsia="Times New Roman" w:hAnsi="Times New Roman" w:cs="Times New Roman"/>
          <w:sz w:val="26"/>
          <w:szCs w:val="26"/>
          <w:vertAlign w:val="superscript"/>
        </w:rPr>
        <w:footnoteReference w:id="23"/>
      </w:r>
      <w:r>
        <w:rPr>
          <w:rFonts w:ascii="Times New Roman" w:hAnsi="Times New Roman"/>
          <w:sz w:val="26"/>
          <w:szCs w:val="26"/>
        </w:rPr>
        <w:t>, per citare quest</w:t>
      </w:r>
      <w:r w:rsidR="00734BE3">
        <w:rPr>
          <w:rFonts w:ascii="Times New Roman" w:hAnsi="Times New Roman"/>
          <w:sz w:val="26"/>
          <w:szCs w:val="26"/>
        </w:rPr>
        <w:t>’</w:t>
      </w:r>
      <w:r>
        <w:rPr>
          <w:rFonts w:ascii="Times New Roman" w:hAnsi="Times New Roman"/>
          <w:sz w:val="26"/>
          <w:szCs w:val="26"/>
        </w:rPr>
        <w:t>ultimo:</w:t>
      </w:r>
    </w:p>
    <w:p w14:paraId="1A1EEAFF" w14:textId="77777777" w:rsidR="006D6368" w:rsidRDefault="006D6368">
      <w:pPr>
        <w:widowControl w:val="0"/>
        <w:spacing w:line="276" w:lineRule="auto"/>
        <w:jc w:val="both"/>
        <w:rPr>
          <w:rFonts w:ascii="Times New Roman" w:eastAsia="Times New Roman" w:hAnsi="Times New Roman" w:cs="Times New Roman"/>
          <w:sz w:val="26"/>
          <w:szCs w:val="26"/>
        </w:rPr>
      </w:pPr>
    </w:p>
    <w:p w14:paraId="2F29EF09" w14:textId="77777777" w:rsidR="006D6368" w:rsidRDefault="00D24A1E">
      <w:pPr>
        <w:widowControl w:val="0"/>
        <w:spacing w:line="276" w:lineRule="auto"/>
        <w:ind w:left="1190"/>
        <w:jc w:val="both"/>
        <w:rPr>
          <w:rFonts w:ascii="Times New Roman" w:eastAsia="Times New Roman" w:hAnsi="Times New Roman" w:cs="Times New Roman"/>
        </w:rPr>
      </w:pPr>
      <w:r>
        <w:rPr>
          <w:rFonts w:ascii="Times New Roman" w:hAnsi="Times New Roman"/>
        </w:rPr>
        <w:t>Pensiamo che sia difficile comprendere il mondo attuale, immerso nella povertà, a partire da una posizione privilegiata come la nostra. Perciò, crediamo che camminare nella direzione della povertà sia un orientamento che può generare una vita nuova nell</w:t>
      </w:r>
      <w:r w:rsidR="00734BE3">
        <w:rPr>
          <w:rFonts w:ascii="Times New Roman" w:hAnsi="Times New Roman"/>
        </w:rPr>
        <w:t>’</w:t>
      </w:r>
      <w:r>
        <w:rPr>
          <w:rFonts w:ascii="Times New Roman" w:hAnsi="Times New Roman"/>
        </w:rPr>
        <w:t>Ordine. Ciò che richiede due cose: un cambiamento di luogo fisico che comporterebbe, come successe ai primi Cappuccini, di collocare le nostre case nella periferia della società con stile semplice e povero, e comporterebbe pure un cambiamento sociologico, che richiede di vivere lì non solo per accogliere i poveri, ma anche desiderando di essere accolti da loro</w:t>
      </w:r>
      <w:r>
        <w:rPr>
          <w:rFonts w:ascii="Times New Roman" w:eastAsia="Times New Roman" w:hAnsi="Times New Roman" w:cs="Times New Roman"/>
          <w:vertAlign w:val="superscript"/>
        </w:rPr>
        <w:footnoteReference w:id="24"/>
      </w:r>
      <w:r>
        <w:rPr>
          <w:rFonts w:ascii="Times New Roman" w:hAnsi="Times New Roman"/>
        </w:rPr>
        <w:t xml:space="preserve">. Questo </w:t>
      </w:r>
      <w:r w:rsidR="00734BE3">
        <w:rPr>
          <w:rFonts w:ascii="Times New Roman" w:hAnsi="Times New Roman"/>
        </w:rPr>
        <w:t>“</w:t>
      </w:r>
      <w:r>
        <w:rPr>
          <w:rFonts w:ascii="Times New Roman" w:hAnsi="Times New Roman"/>
        </w:rPr>
        <w:t>battesimo dei poveri</w:t>
      </w:r>
      <w:r w:rsidR="00734BE3">
        <w:rPr>
          <w:rFonts w:ascii="Times New Roman" w:hAnsi="Times New Roman"/>
        </w:rPr>
        <w:t>”</w:t>
      </w:r>
      <w:r>
        <w:rPr>
          <w:rFonts w:ascii="Times New Roman" w:hAnsi="Times New Roman"/>
        </w:rPr>
        <w:t xml:space="preserve">, che Francesco ha ricevuto quando abbracciò il lebbroso, porta a stare tra i poveri come compagni di cammino, attivamente partecipi della loro liberazione. A </w:t>
      </w:r>
      <w:r>
        <w:rPr>
          <w:rFonts w:ascii="Times New Roman" w:hAnsi="Times New Roman"/>
        </w:rPr>
        <w:lastRenderedPageBreak/>
        <w:t>questo scopo è auspicabile che le circoscrizioni dell</w:t>
      </w:r>
      <w:r w:rsidR="00734BE3">
        <w:rPr>
          <w:rFonts w:ascii="Times New Roman" w:hAnsi="Times New Roman"/>
        </w:rPr>
        <w:t>’</w:t>
      </w:r>
      <w:r>
        <w:rPr>
          <w:rFonts w:ascii="Times New Roman" w:hAnsi="Times New Roman"/>
        </w:rPr>
        <w:t>Ordine abbiano almeno una presenza di inserimento in luoghi di povertà e che una parte dei frati possa partecipare direttamente a istanze di solidarietà con i popoli impoveriti (VII CPO 49).</w:t>
      </w:r>
    </w:p>
    <w:p w14:paraId="76C40129"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 xml:space="preserve"> </w:t>
      </w:r>
    </w:p>
    <w:p w14:paraId="586D7A61" w14:textId="77777777" w:rsidR="006D6368" w:rsidRDefault="00D24A1E">
      <w:pPr>
        <w:widowControl w:val="0"/>
        <w:spacing w:line="276" w:lineRule="auto"/>
        <w:ind w:firstLine="708"/>
        <w:jc w:val="both"/>
        <w:rPr>
          <w:rFonts w:ascii="Times New Roman" w:eastAsia="Times New Roman" w:hAnsi="Times New Roman" w:cs="Times New Roman"/>
          <w:sz w:val="26"/>
          <w:szCs w:val="26"/>
        </w:rPr>
      </w:pPr>
      <w:r>
        <w:rPr>
          <w:rFonts w:ascii="Times New Roman" w:hAnsi="Times New Roman"/>
          <w:sz w:val="26"/>
          <w:szCs w:val="26"/>
        </w:rPr>
        <w:t xml:space="preserve">Come non ricordare in questa istante un parere simile, però espresso e vissuto cinquecento anni fa. Sono stati i primi frati cappuccini che vivendo da poveri, hanno messo per </w:t>
      </w:r>
      <w:r>
        <w:rPr>
          <w:rFonts w:ascii="Times New Roman" w:hAnsi="Times New Roman"/>
          <w:sz w:val="26"/>
          <w:szCs w:val="26"/>
          <w:u w:color="FF0000"/>
        </w:rPr>
        <w:t>i</w:t>
      </w:r>
      <w:r>
        <w:rPr>
          <w:rFonts w:ascii="Times New Roman" w:hAnsi="Times New Roman"/>
          <w:sz w:val="26"/>
          <w:szCs w:val="26"/>
        </w:rPr>
        <w:t xml:space="preserve">scritto nelle Costituzioni di Eufemia, quello che volevano perché fosse seguito dai futuri frati, cioè che </w:t>
      </w:r>
      <w:r w:rsidR="00734BE3">
        <w:rPr>
          <w:rFonts w:ascii="Times New Roman" w:hAnsi="Times New Roman"/>
          <w:sz w:val="26"/>
          <w:szCs w:val="26"/>
        </w:rPr>
        <w:t>“</w:t>
      </w:r>
      <w:r>
        <w:rPr>
          <w:rFonts w:ascii="Times New Roman" w:hAnsi="Times New Roman"/>
          <w:sz w:val="26"/>
          <w:szCs w:val="26"/>
        </w:rPr>
        <w:t>abbiano per lo specchio le piccole case dei poveri</w:t>
      </w:r>
      <w:r w:rsidR="00734BE3">
        <w:rPr>
          <w:rFonts w:ascii="Times New Roman" w:hAnsi="Times New Roman"/>
          <w:sz w:val="26"/>
          <w:szCs w:val="26"/>
        </w:rPr>
        <w:t>”</w:t>
      </w:r>
      <w:r>
        <w:rPr>
          <w:rFonts w:ascii="Times New Roman" w:hAnsi="Times New Roman"/>
          <w:sz w:val="26"/>
          <w:szCs w:val="26"/>
        </w:rPr>
        <w:t xml:space="preserve"> (Cost. 1536: 75):</w:t>
      </w:r>
    </w:p>
    <w:p w14:paraId="7AFCB812" w14:textId="77777777" w:rsidR="006D6368" w:rsidRDefault="006D6368">
      <w:pPr>
        <w:widowControl w:val="0"/>
        <w:spacing w:line="276" w:lineRule="auto"/>
        <w:ind w:firstLine="708"/>
        <w:jc w:val="both"/>
        <w:rPr>
          <w:rFonts w:ascii="Times New Roman" w:eastAsia="Times New Roman" w:hAnsi="Times New Roman" w:cs="Times New Roman"/>
          <w:sz w:val="26"/>
          <w:szCs w:val="26"/>
        </w:rPr>
      </w:pPr>
    </w:p>
    <w:p w14:paraId="4C2E8CC4" w14:textId="77777777" w:rsidR="006D6368" w:rsidRDefault="00D24A1E">
      <w:pPr>
        <w:widowControl w:val="0"/>
        <w:spacing w:line="276" w:lineRule="auto"/>
        <w:ind w:left="1134"/>
        <w:jc w:val="both"/>
        <w:rPr>
          <w:rFonts w:ascii="Times New Roman" w:eastAsia="Times New Roman" w:hAnsi="Times New Roman" w:cs="Times New Roman"/>
        </w:rPr>
      </w:pPr>
      <w:r>
        <w:rPr>
          <w:rFonts w:ascii="Times New Roman" w:hAnsi="Times New Roman"/>
        </w:rPr>
        <w:t>Per evitare inoltre tutte quelle cose che potrebbero offendere la povertà, si ordina che i frati non si intromettano in nessun modo nelle costruzioni, tranne che per indicare a coloro ai quali saranno commessi lavori la povera forma del modello per sollecitarli e dar loro aiuto manuale. Si sforzeranno inoltre i frati, per quanto potranno, di fare quello che si può fare con vimini, fango, canne, mattoni crudi e materiale di poco valore, sull</w:t>
      </w:r>
      <w:r w:rsidR="00734BE3">
        <w:rPr>
          <w:rFonts w:ascii="Times New Roman" w:hAnsi="Times New Roman"/>
        </w:rPr>
        <w:t>’</w:t>
      </w:r>
      <w:r>
        <w:rPr>
          <w:rFonts w:ascii="Times New Roman" w:hAnsi="Times New Roman"/>
        </w:rPr>
        <w:t>esempio del nostro Padre e in segno di umiltà e povertà. Abbiano per loro specchio le piccole case dei poveri, non le moderne abitazioni (Cost. 1536: 75, 1-2).</w:t>
      </w:r>
    </w:p>
    <w:p w14:paraId="30DB095B" w14:textId="77777777" w:rsidR="006D6368" w:rsidRDefault="006D6368">
      <w:pPr>
        <w:widowControl w:val="0"/>
        <w:spacing w:line="276" w:lineRule="auto"/>
        <w:ind w:firstLine="708"/>
        <w:jc w:val="both"/>
        <w:rPr>
          <w:rFonts w:ascii="Times New Roman" w:eastAsia="Times New Roman" w:hAnsi="Times New Roman" w:cs="Times New Roman"/>
          <w:sz w:val="26"/>
          <w:szCs w:val="26"/>
        </w:rPr>
      </w:pPr>
    </w:p>
    <w:p w14:paraId="5E02ACD7" w14:textId="77777777" w:rsidR="006D6368" w:rsidRDefault="00D24A1E">
      <w:pPr>
        <w:widowControl w:val="0"/>
        <w:spacing w:line="276" w:lineRule="auto"/>
        <w:ind w:firstLine="708"/>
        <w:jc w:val="both"/>
        <w:rPr>
          <w:rFonts w:ascii="Times New Roman" w:eastAsia="Times New Roman" w:hAnsi="Times New Roman" w:cs="Times New Roman"/>
          <w:sz w:val="26"/>
          <w:szCs w:val="26"/>
        </w:rPr>
      </w:pPr>
      <w:r>
        <w:rPr>
          <w:rFonts w:ascii="Times New Roman" w:hAnsi="Times New Roman"/>
          <w:sz w:val="26"/>
          <w:szCs w:val="26"/>
        </w:rPr>
        <w:t>La costante tradizione legislativa dell</w:t>
      </w:r>
      <w:r w:rsidR="00734BE3">
        <w:rPr>
          <w:rFonts w:ascii="Times New Roman" w:hAnsi="Times New Roman"/>
          <w:sz w:val="26"/>
          <w:szCs w:val="26"/>
        </w:rPr>
        <w:t>’</w:t>
      </w:r>
      <w:r>
        <w:rPr>
          <w:rFonts w:ascii="Times New Roman" w:hAnsi="Times New Roman"/>
          <w:sz w:val="26"/>
          <w:szCs w:val="26"/>
        </w:rPr>
        <w:t xml:space="preserve">Ordine di costruire le abitazioni dei frati come i poveri della regione significa anche che </w:t>
      </w:r>
      <w:r w:rsidR="00734BE3">
        <w:rPr>
          <w:rFonts w:ascii="Times New Roman" w:hAnsi="Times New Roman"/>
          <w:sz w:val="26"/>
          <w:szCs w:val="26"/>
        </w:rPr>
        <w:t>“</w:t>
      </w:r>
      <w:r>
        <w:rPr>
          <w:rFonts w:ascii="Times New Roman" w:hAnsi="Times New Roman"/>
          <w:sz w:val="26"/>
          <w:szCs w:val="26"/>
        </w:rPr>
        <w:t>la case siano adeguamento proporzionate alle reali necessità e impegni della fraternità</w:t>
      </w:r>
      <w:r w:rsidR="00734BE3">
        <w:rPr>
          <w:rFonts w:ascii="Times New Roman" w:hAnsi="Times New Roman"/>
          <w:sz w:val="26"/>
          <w:szCs w:val="26"/>
        </w:rPr>
        <w:t>”</w:t>
      </w:r>
      <w:r>
        <w:rPr>
          <w:rFonts w:ascii="Times New Roman" w:hAnsi="Times New Roman"/>
          <w:sz w:val="26"/>
          <w:szCs w:val="26"/>
        </w:rPr>
        <w:t xml:space="preserve"> (73, 3). Si richiama di nuovo i frati allo </w:t>
      </w:r>
      <w:proofErr w:type="spellStart"/>
      <w:r>
        <w:rPr>
          <w:rFonts w:ascii="Times New Roman" w:hAnsi="Times New Roman"/>
          <w:i/>
          <w:iCs/>
          <w:sz w:val="26"/>
          <w:szCs w:val="26"/>
        </w:rPr>
        <w:t>scrutinum</w:t>
      </w:r>
      <w:proofErr w:type="spellEnd"/>
      <w:r>
        <w:rPr>
          <w:rFonts w:ascii="Times New Roman" w:hAnsi="Times New Roman"/>
          <w:i/>
          <w:iCs/>
          <w:sz w:val="26"/>
          <w:szCs w:val="26"/>
        </w:rPr>
        <w:t xml:space="preserve"> </w:t>
      </w:r>
      <w:proofErr w:type="spellStart"/>
      <w:r>
        <w:rPr>
          <w:rFonts w:ascii="Times New Roman" w:hAnsi="Times New Roman"/>
          <w:i/>
          <w:iCs/>
          <w:sz w:val="26"/>
          <w:szCs w:val="26"/>
        </w:rPr>
        <w:t>paupertatis</w:t>
      </w:r>
      <w:proofErr w:type="spellEnd"/>
      <w:r>
        <w:rPr>
          <w:rFonts w:ascii="Times New Roman" w:hAnsi="Times New Roman"/>
          <w:sz w:val="26"/>
          <w:szCs w:val="26"/>
        </w:rPr>
        <w:t>, per verificare la corrispondenza delle nostre abitazioni alla vita comune della gente del posto</w:t>
      </w:r>
      <w:r>
        <w:rPr>
          <w:rFonts w:ascii="Times New Roman" w:eastAsia="Times New Roman" w:hAnsi="Times New Roman" w:cs="Times New Roman"/>
          <w:sz w:val="26"/>
          <w:szCs w:val="26"/>
          <w:vertAlign w:val="superscript"/>
        </w:rPr>
        <w:footnoteReference w:id="25"/>
      </w:r>
      <w:r>
        <w:rPr>
          <w:rFonts w:ascii="Times New Roman" w:hAnsi="Times New Roman"/>
          <w:sz w:val="26"/>
          <w:szCs w:val="26"/>
        </w:rPr>
        <w:t>. In questo passaggio delle Costituzioni viene ricordato quello che è stato detto durante il VI CPO:</w:t>
      </w:r>
    </w:p>
    <w:p w14:paraId="27ADAA92" w14:textId="77777777" w:rsidR="006D6368" w:rsidRDefault="006D6368">
      <w:pPr>
        <w:widowControl w:val="0"/>
        <w:spacing w:line="276" w:lineRule="auto"/>
        <w:ind w:firstLine="708"/>
        <w:jc w:val="both"/>
        <w:rPr>
          <w:rFonts w:ascii="Times New Roman" w:eastAsia="Times New Roman" w:hAnsi="Times New Roman" w:cs="Times New Roman"/>
          <w:sz w:val="26"/>
          <w:szCs w:val="26"/>
        </w:rPr>
      </w:pPr>
    </w:p>
    <w:p w14:paraId="4C755D2F" w14:textId="77777777" w:rsidR="006D6368" w:rsidRDefault="00D24A1E">
      <w:pPr>
        <w:widowControl w:val="0"/>
        <w:spacing w:line="276" w:lineRule="auto"/>
        <w:ind w:left="1077"/>
        <w:jc w:val="both"/>
        <w:rPr>
          <w:rFonts w:ascii="Times New Roman" w:eastAsia="Times New Roman" w:hAnsi="Times New Roman" w:cs="Times New Roman"/>
        </w:rPr>
      </w:pPr>
      <w:r>
        <w:rPr>
          <w:rFonts w:ascii="Times New Roman" w:hAnsi="Times New Roman"/>
        </w:rPr>
        <w:t>I frati devono vivere in questo mondo come pellegrini e forestieri. Pertanto incoraggiamo i fratelli a riesaminare se i loro luoghi abitativi attuali diano sufficientemente l</w:t>
      </w:r>
      <w:r w:rsidR="00734BE3">
        <w:rPr>
          <w:rFonts w:ascii="Times New Roman" w:hAnsi="Times New Roman"/>
        </w:rPr>
        <w:t>’</w:t>
      </w:r>
      <w:r>
        <w:rPr>
          <w:rFonts w:ascii="Times New Roman" w:hAnsi="Times New Roman"/>
        </w:rPr>
        <w:t xml:space="preserve">impressione del richiamo alla provvidenza divina e a verificare se i luoghi in cui dimorano sono proporzionati al numero dei fratelli e delle attività ivi svolte (VI CPO 38). </w:t>
      </w:r>
    </w:p>
    <w:p w14:paraId="4D84AC1D" w14:textId="77777777" w:rsidR="006D6368" w:rsidRDefault="00D24A1E">
      <w:pPr>
        <w:widowControl w:val="0"/>
        <w:spacing w:line="276" w:lineRule="auto"/>
        <w:ind w:firstLine="708"/>
        <w:jc w:val="both"/>
        <w:rPr>
          <w:rFonts w:ascii="Times New Roman" w:eastAsia="Times New Roman" w:hAnsi="Times New Roman" w:cs="Times New Roman"/>
          <w:sz w:val="26"/>
          <w:szCs w:val="26"/>
        </w:rPr>
      </w:pPr>
      <w:r>
        <w:rPr>
          <w:rFonts w:ascii="Times New Roman" w:hAnsi="Times New Roman"/>
          <w:sz w:val="26"/>
          <w:szCs w:val="26"/>
        </w:rPr>
        <w:t xml:space="preserve"> </w:t>
      </w:r>
    </w:p>
    <w:p w14:paraId="75CBBEC8" w14:textId="77777777" w:rsidR="006D6368" w:rsidRDefault="00D24A1E">
      <w:pPr>
        <w:widowControl w:val="0"/>
        <w:spacing w:line="276" w:lineRule="auto"/>
        <w:jc w:val="both"/>
        <w:rPr>
          <w:rFonts w:ascii="Times New Roman" w:eastAsia="Times New Roman" w:hAnsi="Times New Roman" w:cs="Times New Roman"/>
          <w:sz w:val="26"/>
          <w:szCs w:val="26"/>
        </w:rPr>
      </w:pPr>
      <w:r>
        <w:rPr>
          <w:rFonts w:ascii="Times New Roman" w:hAnsi="Times New Roman"/>
          <w:sz w:val="26"/>
          <w:szCs w:val="26"/>
        </w:rPr>
        <w:t xml:space="preserve">Il secondo e ultimo numero di questo articolo parla delle chiese che </w:t>
      </w:r>
      <w:r w:rsidR="00734BE3">
        <w:rPr>
          <w:rFonts w:ascii="Times New Roman" w:hAnsi="Times New Roman"/>
          <w:sz w:val="26"/>
          <w:szCs w:val="26"/>
        </w:rPr>
        <w:t>“</w:t>
      </w:r>
      <w:r>
        <w:rPr>
          <w:rFonts w:ascii="Times New Roman" w:hAnsi="Times New Roman"/>
          <w:sz w:val="26"/>
          <w:szCs w:val="26"/>
        </w:rPr>
        <w:t>siano semplici, decorose e pulite</w:t>
      </w:r>
      <w:r w:rsidR="00734BE3">
        <w:rPr>
          <w:rFonts w:ascii="Times New Roman" w:hAnsi="Times New Roman"/>
          <w:sz w:val="26"/>
          <w:szCs w:val="26"/>
        </w:rPr>
        <w:t>”</w:t>
      </w:r>
      <w:r>
        <w:rPr>
          <w:rFonts w:ascii="Times New Roman" w:hAnsi="Times New Roman"/>
          <w:sz w:val="26"/>
          <w:szCs w:val="26"/>
        </w:rPr>
        <w:t xml:space="preserve"> (75, 1) perché possano favorire al vita di preghiera dei frati e dei fedeli. Ugualmente le sagrestie </w:t>
      </w:r>
      <w:r w:rsidR="00734BE3">
        <w:rPr>
          <w:rFonts w:ascii="Times New Roman" w:hAnsi="Times New Roman"/>
          <w:sz w:val="26"/>
          <w:szCs w:val="26"/>
        </w:rPr>
        <w:t>“</w:t>
      </w:r>
      <w:r>
        <w:rPr>
          <w:rFonts w:ascii="Times New Roman" w:hAnsi="Times New Roman"/>
          <w:sz w:val="26"/>
          <w:szCs w:val="26"/>
        </w:rPr>
        <w:t>devono essere adeguate e sufficientemente provviste di suppellettile sacra</w:t>
      </w:r>
      <w:r w:rsidR="00734BE3">
        <w:rPr>
          <w:rFonts w:ascii="Times New Roman" w:hAnsi="Times New Roman"/>
          <w:sz w:val="26"/>
          <w:szCs w:val="26"/>
        </w:rPr>
        <w:t>”</w:t>
      </w:r>
      <w:r>
        <w:rPr>
          <w:rFonts w:ascii="Times New Roman" w:hAnsi="Times New Roman"/>
          <w:sz w:val="26"/>
          <w:szCs w:val="26"/>
        </w:rPr>
        <w:t xml:space="preserve"> (74, 2). Le </w:t>
      </w:r>
      <w:r>
        <w:rPr>
          <w:rFonts w:ascii="Times New Roman" w:hAnsi="Times New Roman"/>
          <w:sz w:val="26"/>
          <w:szCs w:val="26"/>
        </w:rPr>
        <w:lastRenderedPageBreak/>
        <w:t xml:space="preserve">indicazioni sopra ricordano le ultime parole di Francesco raccolte dal suo </w:t>
      </w:r>
      <w:r>
        <w:rPr>
          <w:rFonts w:ascii="Times New Roman" w:hAnsi="Times New Roman"/>
          <w:i/>
          <w:iCs/>
          <w:sz w:val="26"/>
          <w:szCs w:val="26"/>
        </w:rPr>
        <w:t>Testamento</w:t>
      </w:r>
      <w:r>
        <w:rPr>
          <w:rFonts w:ascii="Times New Roman" w:hAnsi="Times New Roman"/>
          <w:sz w:val="26"/>
          <w:szCs w:val="26"/>
        </w:rPr>
        <w:t>:</w:t>
      </w:r>
    </w:p>
    <w:p w14:paraId="2462EE3A" w14:textId="77777777" w:rsidR="006D6368" w:rsidRDefault="006D6368">
      <w:pPr>
        <w:widowControl w:val="0"/>
        <w:spacing w:line="276" w:lineRule="auto"/>
        <w:jc w:val="both"/>
        <w:rPr>
          <w:rFonts w:ascii="Times New Roman" w:eastAsia="Times New Roman" w:hAnsi="Times New Roman" w:cs="Times New Roman"/>
          <w:sz w:val="26"/>
          <w:szCs w:val="26"/>
        </w:rPr>
      </w:pPr>
    </w:p>
    <w:p w14:paraId="0259EC62" w14:textId="77777777" w:rsidR="006D6368" w:rsidRDefault="00D24A1E">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1190"/>
        <w:jc w:val="both"/>
        <w:rPr>
          <w:rFonts w:ascii="Times New Roman" w:eastAsia="Times New Roman" w:hAnsi="Times New Roman" w:cs="Times New Roman"/>
          <w:lang w:val="it-IT"/>
        </w:rPr>
      </w:pPr>
      <w:r>
        <w:rPr>
          <w:rFonts w:ascii="Times New Roman" w:hAnsi="Times New Roman"/>
          <w:lang w:val="it-IT"/>
        </w:rPr>
        <w:t>E voglio che questi santissimi misteri sopra tutte le altre cose siano onorati, venerati e collocati in luoghi preziosi. E i santissimi nomi e le parole di lui scritte, dovunque le troverò in luoghi indecenti, voglio raccoglierle, e prego che siano raccolte e collocate in luogo decoroso (T 11-12).</w:t>
      </w:r>
    </w:p>
    <w:p w14:paraId="4ECE1FC0" w14:textId="77777777" w:rsidR="006D6368" w:rsidRDefault="006D6368">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6"/>
          <w:szCs w:val="26"/>
          <w:lang w:val="it-IT"/>
        </w:rPr>
      </w:pPr>
    </w:p>
    <w:p w14:paraId="54A4F2C6" w14:textId="77777777" w:rsidR="006D6368" w:rsidRDefault="00D24A1E">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both"/>
        <w:rPr>
          <w:rFonts w:ascii="Times New Roman" w:eastAsia="Times New Roman" w:hAnsi="Times New Roman" w:cs="Times New Roman"/>
          <w:sz w:val="26"/>
          <w:szCs w:val="26"/>
          <w:lang w:val="it-IT"/>
        </w:rPr>
      </w:pPr>
      <w:r>
        <w:rPr>
          <w:rFonts w:ascii="Times New Roman" w:hAnsi="Times New Roman"/>
          <w:sz w:val="26"/>
          <w:szCs w:val="26"/>
          <w:lang w:val="it-IT"/>
        </w:rPr>
        <w:t xml:space="preserve">E ancora, lo stesso pensiero </w:t>
      </w:r>
      <w:r>
        <w:rPr>
          <w:rFonts w:ascii="Times New Roman" w:hAnsi="Times New Roman"/>
          <w:sz w:val="26"/>
          <w:szCs w:val="26"/>
          <w:u w:color="FF0000"/>
          <w:lang w:val="it-IT"/>
        </w:rPr>
        <w:t>fu</w:t>
      </w:r>
      <w:r>
        <w:rPr>
          <w:rFonts w:ascii="Times New Roman" w:hAnsi="Times New Roman"/>
          <w:sz w:val="26"/>
          <w:szCs w:val="26"/>
          <w:lang w:val="it-IT"/>
        </w:rPr>
        <w:t xml:space="preserve"> espresso da Francesco, però con una maggiore densità, </w:t>
      </w:r>
      <w:r>
        <w:rPr>
          <w:rFonts w:ascii="Times New Roman" w:hAnsi="Times New Roman"/>
          <w:sz w:val="26"/>
          <w:szCs w:val="26"/>
          <w:u w:color="FF0000"/>
          <w:lang w:val="it-IT"/>
        </w:rPr>
        <w:t xml:space="preserve">sui </w:t>
      </w:r>
      <w:r>
        <w:rPr>
          <w:rFonts w:ascii="Times New Roman" w:hAnsi="Times New Roman"/>
          <w:sz w:val="26"/>
          <w:szCs w:val="26"/>
          <w:lang w:val="it-IT"/>
        </w:rPr>
        <w:t xml:space="preserve">paramenti per la santa Messa nella </w:t>
      </w:r>
      <w:r>
        <w:rPr>
          <w:rFonts w:ascii="Times New Roman" w:hAnsi="Times New Roman"/>
          <w:i/>
          <w:iCs/>
          <w:sz w:val="26"/>
          <w:szCs w:val="26"/>
          <w:lang w:val="it-IT"/>
        </w:rPr>
        <w:t>Prima lettera ai Custodi</w:t>
      </w:r>
      <w:r>
        <w:rPr>
          <w:rFonts w:ascii="Times New Roman" w:hAnsi="Times New Roman"/>
          <w:sz w:val="26"/>
          <w:szCs w:val="26"/>
          <w:lang w:val="it-IT"/>
        </w:rPr>
        <w:t>:</w:t>
      </w:r>
    </w:p>
    <w:p w14:paraId="57028798" w14:textId="77777777" w:rsidR="006D6368" w:rsidRDefault="006D6368">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imes New Roman" w:eastAsia="Times New Roman" w:hAnsi="Times New Roman" w:cs="Times New Roman"/>
          <w:sz w:val="26"/>
          <w:szCs w:val="26"/>
          <w:lang w:val="it-IT"/>
        </w:rPr>
      </w:pPr>
    </w:p>
    <w:p w14:paraId="1718C11E" w14:textId="77777777" w:rsidR="006D6368" w:rsidRPr="00A82A47" w:rsidRDefault="00D24A1E">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1134"/>
        <w:jc w:val="both"/>
        <w:rPr>
          <w:rFonts w:ascii="Times New Roman" w:eastAsia="Times New Roman" w:hAnsi="Times New Roman" w:cs="Times New Roman"/>
          <w:lang w:val="it-IT"/>
        </w:rPr>
      </w:pPr>
      <w:r>
        <w:rPr>
          <w:rFonts w:ascii="Times New Roman" w:hAnsi="Times New Roman"/>
          <w:lang w:val="pt-PT"/>
        </w:rPr>
        <w:t>Vi prego, pi</w:t>
      </w:r>
      <w:r>
        <w:rPr>
          <w:rFonts w:ascii="Times New Roman" w:hAnsi="Times New Roman"/>
          <w:lang w:val="it-IT"/>
        </w:rPr>
        <w:t xml:space="preserve">ù che se riguardasse me stesso, che, quando vi sembrerà conveniente e utile, supplichiate umilmente i chierici che debbano venerare sopra ogni cosa il santissimo corpo e sangue del Signore nostro Gesù Cristo e i santi nomi e le parole di lui scritte che consacrano il corpo. I calici, i corporali, gli ornamenti </w:t>
      </w:r>
      <w:proofErr w:type="spellStart"/>
      <w:r>
        <w:rPr>
          <w:rFonts w:ascii="Times New Roman" w:hAnsi="Times New Roman"/>
          <w:lang w:val="it-IT"/>
        </w:rPr>
        <w:t>dell</w:t>
      </w:r>
      <w:proofErr w:type="spellEnd"/>
      <w:r w:rsidR="00734BE3">
        <w:rPr>
          <w:rFonts w:ascii="Arial Unicode MS" w:hAnsi="Arial Unicode MS"/>
          <w:rtl/>
          <w:lang w:val="ar-SA"/>
        </w:rPr>
        <w:t>’</w:t>
      </w:r>
      <w:r>
        <w:rPr>
          <w:rFonts w:ascii="Times New Roman" w:hAnsi="Times New Roman"/>
          <w:lang w:val="it-IT"/>
        </w:rPr>
        <w:t xml:space="preserve">altare e tutto ciò che serve al sacrificio, debbano averli di materia preziosa. E se in qualche luogo il santissimo corpo del Signore fosse collocato in modo troppo miserevole, secondo il comando della Chiesa venga da loro posto e custodito in un luogo prezioso, e sia portato con grande venerazione e amministrato agli altri con discrezione (1 </w:t>
      </w:r>
      <w:proofErr w:type="spellStart"/>
      <w:r>
        <w:rPr>
          <w:rFonts w:ascii="Times New Roman" w:hAnsi="Times New Roman"/>
          <w:lang w:val="it-IT"/>
        </w:rPr>
        <w:t>LCus</w:t>
      </w:r>
      <w:proofErr w:type="spellEnd"/>
      <w:r>
        <w:rPr>
          <w:rFonts w:ascii="Times New Roman" w:hAnsi="Times New Roman"/>
          <w:lang w:val="it-IT"/>
        </w:rPr>
        <w:t xml:space="preserve"> 2-5)</w:t>
      </w:r>
      <w:r>
        <w:rPr>
          <w:rFonts w:ascii="Times New Roman" w:eastAsia="Times New Roman" w:hAnsi="Times New Roman" w:cs="Times New Roman"/>
          <w:vertAlign w:val="superscript"/>
        </w:rPr>
        <w:footnoteReference w:id="26"/>
      </w:r>
      <w:r>
        <w:rPr>
          <w:rFonts w:ascii="Times New Roman" w:hAnsi="Times New Roman"/>
          <w:lang w:val="it-IT"/>
        </w:rPr>
        <w:t>.</w:t>
      </w:r>
    </w:p>
    <w:p w14:paraId="2BB548C8" w14:textId="77777777" w:rsidR="006D6368" w:rsidRDefault="006D6368">
      <w:pPr>
        <w:widowControl w:val="0"/>
        <w:spacing w:line="276" w:lineRule="auto"/>
        <w:jc w:val="both"/>
        <w:rPr>
          <w:rFonts w:ascii="Times New Roman" w:eastAsia="Times New Roman" w:hAnsi="Times New Roman" w:cs="Times New Roman"/>
          <w:sz w:val="26"/>
          <w:szCs w:val="26"/>
        </w:rPr>
      </w:pPr>
    </w:p>
    <w:p w14:paraId="64B5F2ED" w14:textId="77777777" w:rsidR="006D6368" w:rsidRDefault="00D24A1E">
      <w:pPr>
        <w:widowControl w:val="0"/>
        <w:spacing w:line="276" w:lineRule="auto"/>
        <w:ind w:firstLine="708"/>
        <w:jc w:val="both"/>
        <w:rPr>
          <w:rFonts w:ascii="Times New Roman" w:eastAsia="Times New Roman" w:hAnsi="Times New Roman" w:cs="Times New Roman"/>
          <w:sz w:val="26"/>
          <w:szCs w:val="26"/>
        </w:rPr>
      </w:pPr>
      <w:r>
        <w:rPr>
          <w:rFonts w:ascii="Times New Roman" w:hAnsi="Times New Roman"/>
          <w:sz w:val="26"/>
          <w:szCs w:val="26"/>
        </w:rPr>
        <w:t>Articolo IV: L</w:t>
      </w:r>
      <w:r w:rsidR="00734BE3">
        <w:rPr>
          <w:rFonts w:ascii="Times New Roman" w:hAnsi="Times New Roman"/>
          <w:sz w:val="26"/>
          <w:szCs w:val="26"/>
        </w:rPr>
        <w:t>’</w:t>
      </w:r>
      <w:r>
        <w:rPr>
          <w:rFonts w:ascii="Times New Roman" w:hAnsi="Times New Roman"/>
          <w:sz w:val="26"/>
          <w:szCs w:val="26"/>
        </w:rPr>
        <w:t>amministrazione dei beni (n. 75-77)</w:t>
      </w:r>
    </w:p>
    <w:p w14:paraId="333558DF" w14:textId="77777777" w:rsidR="006D6368" w:rsidRDefault="006D6368">
      <w:pPr>
        <w:spacing w:line="276" w:lineRule="auto"/>
        <w:ind w:firstLine="708"/>
        <w:jc w:val="both"/>
        <w:rPr>
          <w:rFonts w:ascii="Times New Roman" w:eastAsia="Times New Roman" w:hAnsi="Times New Roman" w:cs="Times New Roman"/>
          <w:sz w:val="26"/>
          <w:szCs w:val="26"/>
        </w:rPr>
      </w:pPr>
    </w:p>
    <w:p w14:paraId="209F36A2" w14:textId="77777777" w:rsidR="006D6368" w:rsidRDefault="00D24A1E">
      <w:pPr>
        <w:spacing w:line="276" w:lineRule="auto"/>
        <w:jc w:val="both"/>
        <w:rPr>
          <w:rFonts w:ascii="Times New Roman" w:eastAsia="Times New Roman" w:hAnsi="Times New Roman" w:cs="Times New Roman"/>
          <w:sz w:val="26"/>
          <w:szCs w:val="26"/>
        </w:rPr>
      </w:pPr>
      <w:r>
        <w:rPr>
          <w:rFonts w:ascii="Times New Roman" w:hAnsi="Times New Roman"/>
          <w:sz w:val="26"/>
          <w:szCs w:val="26"/>
        </w:rPr>
        <w:t>L</w:t>
      </w:r>
      <w:r w:rsidR="00734BE3">
        <w:rPr>
          <w:rFonts w:ascii="Times New Roman" w:hAnsi="Times New Roman"/>
          <w:sz w:val="26"/>
          <w:szCs w:val="26"/>
        </w:rPr>
        <w:t>’</w:t>
      </w:r>
      <w:r>
        <w:rPr>
          <w:rFonts w:ascii="Times New Roman" w:hAnsi="Times New Roman"/>
          <w:sz w:val="26"/>
          <w:szCs w:val="26"/>
        </w:rPr>
        <w:t>ultimo articolo di questo capitolo dedicato al tema dell</w:t>
      </w:r>
      <w:r w:rsidR="00734BE3">
        <w:rPr>
          <w:rFonts w:ascii="Times New Roman" w:hAnsi="Times New Roman"/>
          <w:sz w:val="26"/>
          <w:szCs w:val="26"/>
        </w:rPr>
        <w:t>’</w:t>
      </w:r>
      <w:r>
        <w:rPr>
          <w:rFonts w:ascii="Times New Roman" w:hAnsi="Times New Roman"/>
          <w:sz w:val="26"/>
          <w:szCs w:val="26"/>
        </w:rPr>
        <w:t>amministrazione dei beni, composto di tre numeri, è completamente nuovo e riflette un altro lato della vita di povertà, cioè trasparenza e corresponsabilità nell</w:t>
      </w:r>
      <w:r w:rsidR="00734BE3">
        <w:rPr>
          <w:rFonts w:ascii="Times New Roman" w:hAnsi="Times New Roman"/>
          <w:sz w:val="26"/>
          <w:szCs w:val="26"/>
        </w:rPr>
        <w:t>’</w:t>
      </w:r>
      <w:r>
        <w:rPr>
          <w:rFonts w:ascii="Times New Roman" w:hAnsi="Times New Roman"/>
          <w:sz w:val="26"/>
          <w:szCs w:val="26"/>
        </w:rPr>
        <w:t>amministrazione dei beni. In confronto con le Costituzioni precedenti, questo articolo prende in considerazione le riflessioni del VI e del VII CPO, come anche la viva animazione dell</w:t>
      </w:r>
      <w:r w:rsidR="00734BE3">
        <w:rPr>
          <w:rFonts w:ascii="Times New Roman" w:hAnsi="Times New Roman"/>
          <w:sz w:val="26"/>
          <w:szCs w:val="26"/>
        </w:rPr>
        <w:t>’</w:t>
      </w:r>
      <w:r>
        <w:rPr>
          <w:rFonts w:ascii="Times New Roman" w:hAnsi="Times New Roman"/>
          <w:sz w:val="26"/>
          <w:szCs w:val="26"/>
        </w:rPr>
        <w:t xml:space="preserve">Ordine seguita dal ministro generale fr. John </w:t>
      </w:r>
      <w:proofErr w:type="spellStart"/>
      <w:r>
        <w:rPr>
          <w:rFonts w:ascii="Times New Roman" w:hAnsi="Times New Roman"/>
          <w:sz w:val="26"/>
          <w:szCs w:val="26"/>
        </w:rPr>
        <w:t>Corriveau</w:t>
      </w:r>
      <w:proofErr w:type="spellEnd"/>
      <w:r>
        <w:rPr>
          <w:rFonts w:ascii="Times New Roman" w:eastAsia="Times New Roman" w:hAnsi="Times New Roman" w:cs="Times New Roman"/>
          <w:sz w:val="26"/>
          <w:szCs w:val="26"/>
          <w:vertAlign w:val="superscript"/>
        </w:rPr>
        <w:footnoteReference w:id="27"/>
      </w:r>
      <w:r>
        <w:rPr>
          <w:rFonts w:ascii="Times New Roman" w:hAnsi="Times New Roman"/>
          <w:sz w:val="26"/>
          <w:szCs w:val="26"/>
        </w:rPr>
        <w:t>. Anche il numero 76 sull</w:t>
      </w:r>
      <w:r w:rsidR="00734BE3">
        <w:rPr>
          <w:rFonts w:ascii="Times New Roman" w:hAnsi="Times New Roman"/>
          <w:sz w:val="26"/>
          <w:szCs w:val="26"/>
        </w:rPr>
        <w:t>’</w:t>
      </w:r>
      <w:r>
        <w:rPr>
          <w:rFonts w:ascii="Times New Roman" w:hAnsi="Times New Roman"/>
          <w:sz w:val="26"/>
          <w:szCs w:val="26"/>
        </w:rPr>
        <w:t xml:space="preserve">ufficio di economo è una novità </w:t>
      </w:r>
      <w:r>
        <w:rPr>
          <w:rFonts w:ascii="Times New Roman" w:hAnsi="Times New Roman"/>
          <w:sz w:val="26"/>
          <w:szCs w:val="26"/>
          <w:u w:color="FF0000"/>
        </w:rPr>
        <w:t xml:space="preserve">rispetto alle </w:t>
      </w:r>
      <w:r>
        <w:rPr>
          <w:rFonts w:ascii="Times New Roman" w:hAnsi="Times New Roman"/>
          <w:sz w:val="26"/>
          <w:szCs w:val="26"/>
        </w:rPr>
        <w:t>Costituzioni precedenti.</w:t>
      </w:r>
    </w:p>
    <w:p w14:paraId="16FFB39B" w14:textId="77777777" w:rsidR="006D6368" w:rsidRDefault="006D6368">
      <w:pPr>
        <w:spacing w:line="276" w:lineRule="auto"/>
        <w:jc w:val="both"/>
        <w:rPr>
          <w:rFonts w:ascii="Times New Roman" w:eastAsia="Times New Roman" w:hAnsi="Times New Roman" w:cs="Times New Roman"/>
          <w:sz w:val="26"/>
          <w:szCs w:val="26"/>
        </w:rPr>
      </w:pPr>
    </w:p>
    <w:p w14:paraId="6A99F11C" w14:textId="77777777" w:rsidR="006D6368" w:rsidRDefault="00D24A1E">
      <w:pPr>
        <w:spacing w:line="276" w:lineRule="auto"/>
        <w:jc w:val="both"/>
        <w:rPr>
          <w:rFonts w:ascii="Times New Roman" w:eastAsia="Times New Roman" w:hAnsi="Times New Roman" w:cs="Times New Roman"/>
          <w:sz w:val="26"/>
          <w:szCs w:val="26"/>
        </w:rPr>
      </w:pPr>
      <w:r>
        <w:rPr>
          <w:rFonts w:ascii="Times New Roman" w:hAnsi="Times New Roman"/>
          <w:sz w:val="26"/>
          <w:szCs w:val="26"/>
        </w:rPr>
        <w:t>Il numero 75, affermando che l</w:t>
      </w:r>
      <w:r w:rsidR="00734BE3">
        <w:rPr>
          <w:rFonts w:ascii="Times New Roman" w:hAnsi="Times New Roman"/>
          <w:sz w:val="26"/>
          <w:szCs w:val="26"/>
        </w:rPr>
        <w:t>’</w:t>
      </w:r>
      <w:r>
        <w:rPr>
          <w:rFonts w:ascii="Times New Roman" w:hAnsi="Times New Roman"/>
          <w:sz w:val="26"/>
          <w:szCs w:val="26"/>
        </w:rPr>
        <w:t>osservanza della povertà e della minorità è l</w:t>
      </w:r>
      <w:r w:rsidR="00734BE3">
        <w:rPr>
          <w:rFonts w:ascii="Times New Roman" w:hAnsi="Times New Roman"/>
          <w:sz w:val="26"/>
          <w:szCs w:val="26"/>
        </w:rPr>
        <w:t>’</w:t>
      </w:r>
      <w:r>
        <w:rPr>
          <w:rFonts w:ascii="Times New Roman" w:hAnsi="Times New Roman"/>
          <w:sz w:val="26"/>
          <w:szCs w:val="26"/>
        </w:rPr>
        <w:t xml:space="preserve">opzione fondamentale della nostra famiglia cappuccina, riporta le riflessioni del VI CPO </w:t>
      </w:r>
      <w:r>
        <w:rPr>
          <w:rFonts w:ascii="Times New Roman" w:hAnsi="Times New Roman"/>
          <w:sz w:val="26"/>
          <w:szCs w:val="26"/>
          <w:u w:color="FF0000"/>
        </w:rPr>
        <w:t>a</w:t>
      </w:r>
      <w:r>
        <w:rPr>
          <w:rFonts w:ascii="Times New Roman" w:hAnsi="Times New Roman"/>
          <w:sz w:val="26"/>
          <w:szCs w:val="26"/>
        </w:rPr>
        <w:t xml:space="preserve"> riguardo:</w:t>
      </w:r>
    </w:p>
    <w:p w14:paraId="2EC3BB08" w14:textId="77777777" w:rsidR="006D6368" w:rsidRDefault="006D6368">
      <w:pPr>
        <w:spacing w:line="276" w:lineRule="auto"/>
        <w:jc w:val="both"/>
        <w:rPr>
          <w:rFonts w:ascii="Times New Roman" w:eastAsia="Times New Roman" w:hAnsi="Times New Roman" w:cs="Times New Roman"/>
          <w:sz w:val="26"/>
          <w:szCs w:val="26"/>
        </w:rPr>
      </w:pPr>
    </w:p>
    <w:p w14:paraId="25EADF0D" w14:textId="77777777" w:rsidR="006D6368" w:rsidRDefault="00D24A1E">
      <w:pPr>
        <w:spacing w:line="276" w:lineRule="auto"/>
        <w:ind w:left="1134"/>
        <w:jc w:val="both"/>
        <w:rPr>
          <w:rFonts w:ascii="Times New Roman" w:eastAsia="Times New Roman" w:hAnsi="Times New Roman" w:cs="Times New Roman"/>
        </w:rPr>
      </w:pPr>
      <w:r>
        <w:rPr>
          <w:rFonts w:ascii="Times New Roman" w:hAnsi="Times New Roman"/>
        </w:rPr>
        <w:t xml:space="preserve">[...] riaffermiamo umilmente e con fede il valore della povertà evangelica come valida alternativa per il nostro tempo, secondo [...]. Perciò accogliamo come opzione di famiglia la povertà evangelica, impegnandoci a ripensarla nuovamente (VI CPO 7). </w:t>
      </w:r>
    </w:p>
    <w:p w14:paraId="3E7BB197" w14:textId="77777777" w:rsidR="006D6368" w:rsidRDefault="006D6368">
      <w:pPr>
        <w:spacing w:line="276" w:lineRule="auto"/>
        <w:ind w:firstLine="708"/>
        <w:jc w:val="both"/>
        <w:rPr>
          <w:rFonts w:ascii="Times New Roman" w:eastAsia="Times New Roman" w:hAnsi="Times New Roman" w:cs="Times New Roman"/>
          <w:sz w:val="26"/>
          <w:szCs w:val="26"/>
        </w:rPr>
      </w:pPr>
    </w:p>
    <w:p w14:paraId="2A58CCB7" w14:textId="77777777" w:rsidR="006D6368" w:rsidRDefault="006D6368">
      <w:pPr>
        <w:spacing w:line="276" w:lineRule="auto"/>
        <w:ind w:firstLine="708"/>
        <w:jc w:val="both"/>
        <w:rPr>
          <w:rFonts w:ascii="Times New Roman" w:eastAsia="Times New Roman" w:hAnsi="Times New Roman" w:cs="Times New Roman"/>
          <w:sz w:val="26"/>
          <w:szCs w:val="26"/>
        </w:rPr>
      </w:pPr>
    </w:p>
    <w:p w14:paraId="2BB260AC" w14:textId="77777777" w:rsidR="006D6368" w:rsidRDefault="00D24A1E">
      <w:pPr>
        <w:spacing w:line="276" w:lineRule="auto"/>
        <w:ind w:firstLine="708"/>
        <w:jc w:val="both"/>
        <w:rPr>
          <w:rFonts w:ascii="Times New Roman" w:eastAsia="Times New Roman" w:hAnsi="Times New Roman" w:cs="Times New Roman"/>
          <w:sz w:val="26"/>
          <w:szCs w:val="26"/>
        </w:rPr>
      </w:pPr>
      <w:r>
        <w:rPr>
          <w:rFonts w:ascii="Times New Roman" w:hAnsi="Times New Roman"/>
          <w:sz w:val="26"/>
          <w:szCs w:val="26"/>
        </w:rPr>
        <w:lastRenderedPageBreak/>
        <w:t>In altre parole, si può dire che una buona amministrazione dei beni riguarda l</w:t>
      </w:r>
      <w:r w:rsidR="00734BE3">
        <w:rPr>
          <w:rFonts w:ascii="Times New Roman" w:hAnsi="Times New Roman"/>
          <w:sz w:val="26"/>
          <w:szCs w:val="26"/>
        </w:rPr>
        <w:t>’</w:t>
      </w:r>
      <w:r>
        <w:rPr>
          <w:rFonts w:ascii="Times New Roman" w:hAnsi="Times New Roman"/>
          <w:sz w:val="26"/>
          <w:szCs w:val="26"/>
        </w:rPr>
        <w:t xml:space="preserve">intera fraternità, cioè crea una viva </w:t>
      </w:r>
      <w:r w:rsidR="00734BE3">
        <w:rPr>
          <w:rFonts w:ascii="Times New Roman" w:hAnsi="Times New Roman"/>
          <w:sz w:val="26"/>
          <w:szCs w:val="26"/>
        </w:rPr>
        <w:t>“</w:t>
      </w:r>
      <w:r>
        <w:rPr>
          <w:rFonts w:ascii="Times New Roman" w:hAnsi="Times New Roman"/>
          <w:sz w:val="26"/>
          <w:szCs w:val="26"/>
        </w:rPr>
        <w:t>economia fraterna</w:t>
      </w:r>
      <w:r w:rsidR="00734BE3">
        <w:rPr>
          <w:rFonts w:ascii="Times New Roman" w:hAnsi="Times New Roman"/>
          <w:sz w:val="26"/>
          <w:szCs w:val="26"/>
        </w:rPr>
        <w:t>”</w:t>
      </w:r>
      <w:r>
        <w:rPr>
          <w:rFonts w:ascii="Times New Roman" w:eastAsia="Times New Roman" w:hAnsi="Times New Roman" w:cs="Times New Roman"/>
          <w:sz w:val="26"/>
          <w:szCs w:val="26"/>
          <w:vertAlign w:val="superscript"/>
        </w:rPr>
        <w:footnoteReference w:id="28"/>
      </w:r>
      <w:r>
        <w:rPr>
          <w:rFonts w:ascii="Times New Roman" w:hAnsi="Times New Roman"/>
          <w:sz w:val="26"/>
          <w:szCs w:val="26"/>
        </w:rPr>
        <w:t>, e non semplicemente viene rivolta solo alla figura dell</w:t>
      </w:r>
      <w:r w:rsidR="00734BE3">
        <w:rPr>
          <w:rFonts w:ascii="Times New Roman" w:hAnsi="Times New Roman"/>
          <w:sz w:val="26"/>
          <w:szCs w:val="26"/>
        </w:rPr>
        <w:t>’</w:t>
      </w:r>
      <w:r>
        <w:rPr>
          <w:rFonts w:ascii="Times New Roman" w:hAnsi="Times New Roman"/>
          <w:sz w:val="26"/>
          <w:szCs w:val="26"/>
        </w:rPr>
        <w:t>economo. Sono stati usati tre aggettivi per descrivere una buona amministrazione: responsabile, precisa e oculata (cfr. 75, 1). A questo si de</w:t>
      </w:r>
      <w:r>
        <w:rPr>
          <w:rFonts w:ascii="Times New Roman" w:hAnsi="Times New Roman"/>
          <w:sz w:val="26"/>
          <w:szCs w:val="26"/>
          <w:u w:color="FF0000"/>
        </w:rPr>
        <w:t>vono</w:t>
      </w:r>
      <w:r>
        <w:rPr>
          <w:rFonts w:ascii="Times New Roman" w:hAnsi="Times New Roman"/>
          <w:sz w:val="26"/>
          <w:szCs w:val="26"/>
        </w:rPr>
        <w:t xml:space="preserve"> aggiungere altri due aggettivi, che verranno menzionati poco più avanti: la trasparenza </w:t>
      </w:r>
      <w:r>
        <w:rPr>
          <w:rFonts w:ascii="Times New Roman" w:hAnsi="Times New Roman"/>
          <w:sz w:val="26"/>
          <w:szCs w:val="26"/>
          <w:u w:color="FF0000"/>
        </w:rPr>
        <w:t>e</w:t>
      </w:r>
      <w:r>
        <w:rPr>
          <w:rFonts w:ascii="Times New Roman" w:hAnsi="Times New Roman"/>
          <w:sz w:val="26"/>
          <w:szCs w:val="26"/>
        </w:rPr>
        <w:t xml:space="preserve"> la corresponsabilità fraterna. Negli ultimi decenni l</w:t>
      </w:r>
      <w:r w:rsidR="00734BE3">
        <w:rPr>
          <w:rFonts w:ascii="Times New Roman" w:hAnsi="Times New Roman"/>
          <w:sz w:val="26"/>
          <w:szCs w:val="26"/>
        </w:rPr>
        <w:t>’</w:t>
      </w:r>
      <w:r>
        <w:rPr>
          <w:rFonts w:ascii="Times New Roman" w:hAnsi="Times New Roman"/>
          <w:sz w:val="26"/>
          <w:szCs w:val="26"/>
        </w:rPr>
        <w:t>Ordine ha fatto tanta riflessione su questi valori. Il criterio di trasparenza è stato evidenziato particolarmente nel VI CPO:</w:t>
      </w:r>
    </w:p>
    <w:p w14:paraId="7533784E" w14:textId="77777777" w:rsidR="006D6368" w:rsidRDefault="006D6368">
      <w:pPr>
        <w:spacing w:line="276" w:lineRule="auto"/>
        <w:ind w:firstLine="708"/>
        <w:jc w:val="both"/>
        <w:rPr>
          <w:rFonts w:ascii="Times New Roman" w:eastAsia="Times New Roman" w:hAnsi="Times New Roman" w:cs="Times New Roman"/>
        </w:rPr>
      </w:pPr>
    </w:p>
    <w:p w14:paraId="529B2FA9" w14:textId="77777777" w:rsidR="006D6368" w:rsidRDefault="00D24A1E">
      <w:pPr>
        <w:spacing w:line="276" w:lineRule="auto"/>
        <w:ind w:left="1134"/>
        <w:jc w:val="both"/>
        <w:rPr>
          <w:rFonts w:ascii="Times New Roman" w:eastAsia="Times New Roman" w:hAnsi="Times New Roman" w:cs="Times New Roman"/>
        </w:rPr>
      </w:pPr>
      <w:r>
        <w:rPr>
          <w:rFonts w:ascii="Times New Roman" w:hAnsi="Times New Roman"/>
        </w:rPr>
        <w:t>La vita fraterna esige trasparenza anche nelle amministrazioni locali, provinciali o dell</w:t>
      </w:r>
      <w:r w:rsidR="00734BE3">
        <w:rPr>
          <w:rFonts w:ascii="Times New Roman" w:hAnsi="Times New Roman"/>
        </w:rPr>
        <w:t>’</w:t>
      </w:r>
      <w:r>
        <w:rPr>
          <w:rFonts w:ascii="Times New Roman" w:hAnsi="Times New Roman"/>
        </w:rPr>
        <w:t>Ordine. Questa trasparenza inizia dal singolo fratello, continua nella fraternità locale ed ha il suo completamento nella Circoscrizione e cui appartiene la fraternità. La trasparenza esprime e facilita la fraternità e la solidarietà fra tutti i componenti dell</w:t>
      </w:r>
      <w:r w:rsidR="00734BE3">
        <w:rPr>
          <w:rFonts w:ascii="Times New Roman" w:hAnsi="Times New Roman"/>
        </w:rPr>
        <w:t>’</w:t>
      </w:r>
      <w:r>
        <w:rPr>
          <w:rFonts w:ascii="Times New Roman" w:hAnsi="Times New Roman"/>
        </w:rPr>
        <w:t xml:space="preserve">Ordine (VI CPO 30). </w:t>
      </w:r>
    </w:p>
    <w:p w14:paraId="268052D1" w14:textId="77777777" w:rsidR="006D6368" w:rsidRDefault="006D6368">
      <w:pPr>
        <w:spacing w:line="288" w:lineRule="auto"/>
        <w:ind w:firstLine="708"/>
        <w:jc w:val="both"/>
        <w:rPr>
          <w:rFonts w:ascii="Times New Roman" w:eastAsia="Times New Roman" w:hAnsi="Times New Roman" w:cs="Times New Roman"/>
          <w:sz w:val="26"/>
          <w:szCs w:val="26"/>
        </w:rPr>
      </w:pPr>
    </w:p>
    <w:p w14:paraId="23F5EF66" w14:textId="77777777" w:rsidR="006D6368" w:rsidRDefault="00D24A1E">
      <w:pPr>
        <w:spacing w:line="288" w:lineRule="auto"/>
        <w:ind w:firstLine="708"/>
        <w:jc w:val="both"/>
        <w:rPr>
          <w:rFonts w:ascii="Times New Roman" w:eastAsia="Times New Roman" w:hAnsi="Times New Roman" w:cs="Times New Roman"/>
          <w:sz w:val="26"/>
          <w:szCs w:val="26"/>
        </w:rPr>
      </w:pPr>
      <w:r>
        <w:rPr>
          <w:rFonts w:ascii="Times New Roman" w:hAnsi="Times New Roman"/>
          <w:sz w:val="26"/>
          <w:szCs w:val="26"/>
        </w:rPr>
        <w:t xml:space="preserve">Il principio di trasparenza viene seguito da quello di corresponsabilità. Le Costituzioni invitano tutti i frati ad essere partecipi e presenti nella vita fraterna, </w:t>
      </w:r>
      <w:r w:rsidR="00734BE3">
        <w:rPr>
          <w:rFonts w:ascii="Times New Roman" w:hAnsi="Times New Roman"/>
          <w:sz w:val="26"/>
          <w:szCs w:val="26"/>
        </w:rPr>
        <w:t>“</w:t>
      </w:r>
      <w:r>
        <w:rPr>
          <w:rFonts w:ascii="Times New Roman" w:hAnsi="Times New Roman"/>
          <w:sz w:val="26"/>
          <w:szCs w:val="26"/>
        </w:rPr>
        <w:t>affinché le decisioni, anche in ambito amministrativo, siano maturate insieme e condivise nella maniera più ampia possibile</w:t>
      </w:r>
      <w:r w:rsidR="00734BE3">
        <w:rPr>
          <w:rFonts w:ascii="Times New Roman" w:hAnsi="Times New Roman"/>
          <w:sz w:val="26"/>
          <w:szCs w:val="26"/>
        </w:rPr>
        <w:t>”</w:t>
      </w:r>
      <w:r>
        <w:rPr>
          <w:rFonts w:ascii="Times New Roman" w:hAnsi="Times New Roman"/>
          <w:sz w:val="26"/>
          <w:szCs w:val="26"/>
        </w:rPr>
        <w:t xml:space="preserve"> (75, 3). Questo invito ripetono anche le Ordinazioni, affermando l</w:t>
      </w:r>
      <w:r w:rsidR="00734BE3">
        <w:rPr>
          <w:rFonts w:ascii="Times New Roman" w:hAnsi="Times New Roman"/>
          <w:sz w:val="26"/>
          <w:szCs w:val="26"/>
        </w:rPr>
        <w:t>’</w:t>
      </w:r>
      <w:r>
        <w:rPr>
          <w:rFonts w:ascii="Times New Roman" w:hAnsi="Times New Roman"/>
          <w:sz w:val="26"/>
          <w:szCs w:val="26"/>
        </w:rPr>
        <w:t xml:space="preserve">importanza che tutta la fraternità </w:t>
      </w:r>
      <w:r>
        <w:rPr>
          <w:rFonts w:ascii="Times New Roman" w:hAnsi="Times New Roman"/>
          <w:sz w:val="26"/>
          <w:szCs w:val="26"/>
          <w:u w:color="FF0000"/>
        </w:rPr>
        <w:t>abbia</w:t>
      </w:r>
      <w:r>
        <w:rPr>
          <w:rFonts w:ascii="Times New Roman" w:hAnsi="Times New Roman"/>
          <w:sz w:val="26"/>
          <w:szCs w:val="26"/>
        </w:rPr>
        <w:t xml:space="preserve"> parte attiva nelle scelte e nella verifica dell</w:t>
      </w:r>
      <w:r w:rsidR="00734BE3">
        <w:rPr>
          <w:rFonts w:ascii="Times New Roman" w:hAnsi="Times New Roman"/>
          <w:sz w:val="26"/>
          <w:szCs w:val="26"/>
        </w:rPr>
        <w:t>’</w:t>
      </w:r>
      <w:r>
        <w:rPr>
          <w:rFonts w:ascii="Times New Roman" w:hAnsi="Times New Roman"/>
          <w:sz w:val="26"/>
          <w:szCs w:val="26"/>
        </w:rPr>
        <w:t xml:space="preserve">amministrazione dei nostri beni (cfr. </w:t>
      </w:r>
      <w:proofErr w:type="spellStart"/>
      <w:r>
        <w:rPr>
          <w:rFonts w:ascii="Times New Roman" w:hAnsi="Times New Roman"/>
          <w:sz w:val="26"/>
          <w:szCs w:val="26"/>
        </w:rPr>
        <w:t>Ord</w:t>
      </w:r>
      <w:proofErr w:type="spellEnd"/>
      <w:r>
        <w:rPr>
          <w:rFonts w:ascii="Times New Roman" w:hAnsi="Times New Roman"/>
          <w:sz w:val="26"/>
          <w:szCs w:val="26"/>
        </w:rPr>
        <w:t xml:space="preserve"> 4, 12). </w:t>
      </w:r>
      <w:r>
        <w:rPr>
          <w:rFonts w:ascii="Times New Roman" w:hAnsi="Times New Roman"/>
          <w:sz w:val="26"/>
          <w:szCs w:val="26"/>
          <w:u w:color="FF0000"/>
        </w:rPr>
        <w:t>La</w:t>
      </w:r>
      <w:r>
        <w:rPr>
          <w:rFonts w:ascii="Times New Roman" w:hAnsi="Times New Roman"/>
          <w:sz w:val="26"/>
          <w:szCs w:val="26"/>
        </w:rPr>
        <w:t xml:space="preserve"> quotidiana e reale pratica della povertà è una importante novità nel continuo rinnovamento del</w:t>
      </w:r>
      <w:r w:rsidR="00CF3CC9">
        <w:rPr>
          <w:rFonts w:ascii="Times New Roman" w:hAnsi="Times New Roman"/>
          <w:sz w:val="26"/>
          <w:szCs w:val="26"/>
        </w:rPr>
        <w:t>l</w:t>
      </w:r>
      <w:r w:rsidR="00734BE3">
        <w:rPr>
          <w:rFonts w:ascii="Times New Roman" w:hAnsi="Times New Roman"/>
          <w:sz w:val="26"/>
          <w:szCs w:val="26"/>
        </w:rPr>
        <w:t>’</w:t>
      </w:r>
      <w:r>
        <w:rPr>
          <w:rFonts w:ascii="Times New Roman" w:hAnsi="Times New Roman"/>
          <w:sz w:val="26"/>
          <w:szCs w:val="26"/>
        </w:rPr>
        <w:t>Ordine dei Cappuccini</w:t>
      </w:r>
      <w:r>
        <w:rPr>
          <w:rFonts w:ascii="Times New Roman" w:eastAsia="Times New Roman" w:hAnsi="Times New Roman" w:cs="Times New Roman"/>
          <w:sz w:val="26"/>
          <w:szCs w:val="26"/>
          <w:vertAlign w:val="superscript"/>
        </w:rPr>
        <w:footnoteReference w:id="29"/>
      </w:r>
      <w:r>
        <w:rPr>
          <w:rFonts w:ascii="Times New Roman" w:hAnsi="Times New Roman"/>
          <w:sz w:val="26"/>
          <w:szCs w:val="26"/>
        </w:rPr>
        <w:t>.</w:t>
      </w:r>
    </w:p>
    <w:p w14:paraId="2CEDDCDF" w14:textId="77777777" w:rsidR="006D6368" w:rsidRDefault="006D6368">
      <w:pPr>
        <w:spacing w:line="288" w:lineRule="auto"/>
        <w:ind w:firstLine="708"/>
        <w:jc w:val="both"/>
        <w:rPr>
          <w:rFonts w:ascii="Times New Roman" w:eastAsia="Times New Roman" w:hAnsi="Times New Roman" w:cs="Times New Roman"/>
          <w:sz w:val="26"/>
          <w:szCs w:val="26"/>
        </w:rPr>
      </w:pPr>
    </w:p>
    <w:p w14:paraId="3C3F0F0F" w14:textId="77777777" w:rsidR="006D6368" w:rsidRDefault="00D24A1E">
      <w:pPr>
        <w:spacing w:line="288" w:lineRule="auto"/>
        <w:jc w:val="both"/>
        <w:rPr>
          <w:rFonts w:ascii="Times New Roman" w:eastAsia="Times New Roman" w:hAnsi="Times New Roman" w:cs="Times New Roman"/>
          <w:sz w:val="26"/>
          <w:szCs w:val="26"/>
        </w:rPr>
      </w:pPr>
      <w:r>
        <w:rPr>
          <w:rFonts w:ascii="Times New Roman" w:hAnsi="Times New Roman"/>
          <w:sz w:val="26"/>
          <w:szCs w:val="26"/>
        </w:rPr>
        <w:t xml:space="preserve">Il legislatore è cosciente che i valori rinchiusi nella cosiddetta </w:t>
      </w:r>
      <w:r w:rsidR="00734BE3">
        <w:rPr>
          <w:rFonts w:ascii="Times New Roman" w:hAnsi="Times New Roman"/>
          <w:sz w:val="26"/>
          <w:szCs w:val="26"/>
          <w:lang w:val="es-ES_tradnl"/>
        </w:rPr>
        <w:t>“</w:t>
      </w:r>
      <w:r>
        <w:rPr>
          <w:rFonts w:ascii="Times New Roman" w:hAnsi="Times New Roman"/>
          <w:sz w:val="26"/>
          <w:szCs w:val="26"/>
          <w:lang w:val="es-ES_tradnl"/>
        </w:rPr>
        <w:t>economia fraterna</w:t>
      </w:r>
      <w:r w:rsidR="00734BE3">
        <w:rPr>
          <w:rFonts w:ascii="Times New Roman" w:hAnsi="Times New Roman"/>
          <w:sz w:val="26"/>
          <w:szCs w:val="26"/>
          <w:lang w:val="es-ES_tradnl"/>
        </w:rPr>
        <w:t>”</w:t>
      </w:r>
      <w:r>
        <w:rPr>
          <w:rFonts w:ascii="Times New Roman" w:hAnsi="Times New Roman"/>
          <w:sz w:val="26"/>
          <w:szCs w:val="26"/>
          <w:lang w:val="es-ES_tradnl"/>
        </w:rPr>
        <w:t xml:space="preserve"> sono una nuova sensibilità per l</w:t>
      </w:r>
      <w:r w:rsidR="00734BE3">
        <w:rPr>
          <w:rFonts w:ascii="Times New Roman" w:hAnsi="Times New Roman"/>
          <w:sz w:val="26"/>
          <w:szCs w:val="26"/>
          <w:lang w:val="es-ES_tradnl"/>
        </w:rPr>
        <w:t>’</w:t>
      </w:r>
      <w:r>
        <w:rPr>
          <w:rFonts w:ascii="Times New Roman" w:hAnsi="Times New Roman"/>
          <w:sz w:val="26"/>
          <w:szCs w:val="26"/>
          <w:lang w:val="es-ES_tradnl"/>
        </w:rPr>
        <w:t xml:space="preserve">Ordine, acquisita sopratutto grazie alla riflessione dei ultimi decenni, e espressa nei documenti del VI e VII CPO, perciò diventa necessario trasmetterla ai frati già nella fase della formazione iniziale: </w:t>
      </w:r>
      <w:r w:rsidR="00734BE3">
        <w:rPr>
          <w:rFonts w:ascii="Times New Roman" w:hAnsi="Times New Roman"/>
          <w:sz w:val="26"/>
          <w:szCs w:val="26"/>
          <w:lang w:val="es-ES_tradnl"/>
        </w:rPr>
        <w:t>“</w:t>
      </w:r>
      <w:r>
        <w:rPr>
          <w:rFonts w:ascii="Times New Roman" w:hAnsi="Times New Roman"/>
          <w:sz w:val="26"/>
          <w:szCs w:val="26"/>
          <w:lang w:val="es-ES_tradnl"/>
        </w:rPr>
        <w:t>si ponga la dovuta cura affinché i frati acquisiscano la retta compressione dello spirito, dei principi e della pratica dell</w:t>
      </w:r>
      <w:r w:rsidR="00734BE3">
        <w:rPr>
          <w:rFonts w:ascii="Times New Roman" w:hAnsi="Times New Roman"/>
          <w:sz w:val="26"/>
          <w:szCs w:val="26"/>
          <w:lang w:val="es-ES_tradnl"/>
        </w:rPr>
        <w:t>’</w:t>
      </w:r>
      <w:r>
        <w:rPr>
          <w:rFonts w:ascii="Times New Roman" w:hAnsi="Times New Roman"/>
          <w:sz w:val="26"/>
          <w:szCs w:val="26"/>
          <w:lang w:val="es-ES_tradnl"/>
        </w:rPr>
        <w:t>economia fraterna, sin dal tempo della iniziazione</w:t>
      </w:r>
      <w:r w:rsidR="00734BE3">
        <w:rPr>
          <w:rFonts w:ascii="Times New Roman" w:hAnsi="Times New Roman"/>
          <w:sz w:val="26"/>
          <w:szCs w:val="26"/>
          <w:lang w:val="es-ES_tradnl"/>
        </w:rPr>
        <w:t>”</w:t>
      </w:r>
      <w:r>
        <w:rPr>
          <w:rFonts w:ascii="Times New Roman" w:hAnsi="Times New Roman"/>
          <w:sz w:val="26"/>
          <w:szCs w:val="26"/>
          <w:lang w:val="es-ES_tradnl"/>
        </w:rPr>
        <w:t xml:space="preserve"> (75, 5). </w:t>
      </w:r>
    </w:p>
    <w:p w14:paraId="5A318731" w14:textId="77777777" w:rsidR="006D6368" w:rsidRDefault="00D24A1E">
      <w:pPr>
        <w:spacing w:line="288" w:lineRule="auto"/>
        <w:ind w:firstLine="708"/>
        <w:jc w:val="both"/>
        <w:rPr>
          <w:rFonts w:ascii="Times New Roman" w:eastAsia="Times New Roman" w:hAnsi="Times New Roman" w:cs="Times New Roman"/>
          <w:sz w:val="26"/>
          <w:szCs w:val="26"/>
        </w:rPr>
      </w:pPr>
      <w:r>
        <w:rPr>
          <w:rFonts w:ascii="Times New Roman" w:hAnsi="Times New Roman"/>
          <w:sz w:val="26"/>
          <w:szCs w:val="26"/>
        </w:rPr>
        <w:t xml:space="preserve"> </w:t>
      </w:r>
    </w:p>
    <w:p w14:paraId="391C4D59" w14:textId="77777777" w:rsidR="006D6368" w:rsidRDefault="00D24A1E">
      <w:pPr>
        <w:spacing w:line="288" w:lineRule="auto"/>
        <w:jc w:val="both"/>
        <w:rPr>
          <w:rFonts w:ascii="Times New Roman" w:eastAsia="Times New Roman" w:hAnsi="Times New Roman" w:cs="Times New Roman"/>
          <w:sz w:val="26"/>
          <w:szCs w:val="26"/>
        </w:rPr>
      </w:pPr>
      <w:r>
        <w:rPr>
          <w:rFonts w:ascii="Times New Roman" w:hAnsi="Times New Roman"/>
          <w:sz w:val="26"/>
          <w:szCs w:val="26"/>
        </w:rPr>
        <w:lastRenderedPageBreak/>
        <w:t>Il numero seguente si occupa della formazione, della responsabilità e della durata del mandato dell</w:t>
      </w:r>
      <w:r w:rsidR="00734BE3">
        <w:rPr>
          <w:rFonts w:ascii="Times New Roman" w:hAnsi="Times New Roman"/>
          <w:sz w:val="26"/>
          <w:szCs w:val="26"/>
        </w:rPr>
        <w:t>’</w:t>
      </w:r>
      <w:r>
        <w:rPr>
          <w:rFonts w:ascii="Times New Roman" w:hAnsi="Times New Roman"/>
          <w:sz w:val="26"/>
          <w:szCs w:val="26"/>
        </w:rPr>
        <w:t xml:space="preserve">ufficio dello economo. Le capacità che vengono richieste a un frate che verrà nominato dal rispettivo ministro con il consenso del suo Consiglio non si racchiudono solamente nelle competenze di pura economia, ma occorre, che questo ufficio </w:t>
      </w:r>
      <w:r>
        <w:rPr>
          <w:rFonts w:ascii="Times New Roman" w:hAnsi="Times New Roman"/>
          <w:sz w:val="26"/>
          <w:szCs w:val="26"/>
          <w:u w:color="FF0000"/>
        </w:rPr>
        <w:t>venga</w:t>
      </w:r>
      <w:r>
        <w:rPr>
          <w:rFonts w:ascii="Times New Roman" w:hAnsi="Times New Roman"/>
          <w:sz w:val="26"/>
          <w:szCs w:val="26"/>
        </w:rPr>
        <w:t xml:space="preserve"> esercitato </w:t>
      </w:r>
      <w:r w:rsidR="00734BE3">
        <w:rPr>
          <w:rFonts w:ascii="Times New Roman" w:hAnsi="Times New Roman"/>
          <w:sz w:val="26"/>
          <w:szCs w:val="26"/>
        </w:rPr>
        <w:t>“</w:t>
      </w:r>
      <w:r>
        <w:rPr>
          <w:rFonts w:ascii="Times New Roman" w:hAnsi="Times New Roman"/>
          <w:sz w:val="26"/>
          <w:szCs w:val="26"/>
        </w:rPr>
        <w:t>in coerenza con il nostro stile di vita</w:t>
      </w:r>
      <w:r w:rsidR="00734BE3">
        <w:rPr>
          <w:rFonts w:ascii="Times New Roman" w:hAnsi="Times New Roman"/>
          <w:sz w:val="26"/>
          <w:szCs w:val="26"/>
        </w:rPr>
        <w:t>”</w:t>
      </w:r>
      <w:r>
        <w:rPr>
          <w:rFonts w:ascii="Times New Roman" w:hAnsi="Times New Roman"/>
          <w:sz w:val="26"/>
          <w:szCs w:val="26"/>
        </w:rPr>
        <w:t xml:space="preserve"> (76, 3)</w:t>
      </w:r>
      <w:r>
        <w:rPr>
          <w:rFonts w:ascii="Times New Roman" w:eastAsia="Times New Roman" w:hAnsi="Times New Roman" w:cs="Times New Roman"/>
          <w:sz w:val="26"/>
          <w:szCs w:val="26"/>
          <w:vertAlign w:val="superscript"/>
        </w:rPr>
        <w:footnoteReference w:id="30"/>
      </w:r>
      <w:r>
        <w:rPr>
          <w:rFonts w:ascii="Times New Roman" w:hAnsi="Times New Roman"/>
          <w:sz w:val="26"/>
          <w:szCs w:val="26"/>
        </w:rPr>
        <w:t xml:space="preserve">.  </w:t>
      </w:r>
    </w:p>
    <w:p w14:paraId="0DD0346A" w14:textId="77777777" w:rsidR="006D6368" w:rsidRDefault="006D6368">
      <w:pPr>
        <w:spacing w:line="288" w:lineRule="auto"/>
        <w:jc w:val="both"/>
        <w:rPr>
          <w:rFonts w:ascii="Times New Roman" w:eastAsia="Times New Roman" w:hAnsi="Times New Roman" w:cs="Times New Roman"/>
          <w:sz w:val="26"/>
          <w:szCs w:val="26"/>
        </w:rPr>
      </w:pPr>
    </w:p>
    <w:p w14:paraId="07777B43" w14:textId="77777777" w:rsidR="006D6368" w:rsidRDefault="00D24A1E">
      <w:pPr>
        <w:spacing w:line="288" w:lineRule="auto"/>
        <w:jc w:val="both"/>
        <w:rPr>
          <w:rFonts w:ascii="Times New Roman" w:eastAsia="Times New Roman" w:hAnsi="Times New Roman" w:cs="Times New Roman"/>
          <w:sz w:val="26"/>
          <w:szCs w:val="26"/>
        </w:rPr>
      </w:pPr>
      <w:r>
        <w:rPr>
          <w:rFonts w:ascii="Times New Roman" w:hAnsi="Times New Roman"/>
          <w:sz w:val="26"/>
          <w:szCs w:val="26"/>
        </w:rPr>
        <w:t>Prendendo in considerazione la delicatezza e soprattutto la responsabilità del compito, che diventa sempre più complesso e problematico, soprattutto lì dove le fraternità sono numerose e svolgono tante opere di apostolato e di vita pastorale, ci si conferma circa l</w:t>
      </w:r>
      <w:r w:rsidR="00734BE3">
        <w:rPr>
          <w:rFonts w:ascii="Times New Roman" w:hAnsi="Times New Roman"/>
          <w:sz w:val="26"/>
          <w:szCs w:val="26"/>
        </w:rPr>
        <w:t>’</w:t>
      </w:r>
      <w:r>
        <w:rPr>
          <w:rFonts w:ascii="Times New Roman" w:hAnsi="Times New Roman"/>
          <w:sz w:val="26"/>
          <w:szCs w:val="26"/>
        </w:rPr>
        <w:t xml:space="preserve">affidamento della amministrazione dei beni a </w:t>
      </w:r>
      <w:r w:rsidR="00734BE3">
        <w:rPr>
          <w:rFonts w:ascii="Times New Roman" w:hAnsi="Times New Roman"/>
          <w:sz w:val="26"/>
          <w:szCs w:val="26"/>
        </w:rPr>
        <w:t>“</w:t>
      </w:r>
      <w:r>
        <w:rPr>
          <w:rFonts w:ascii="Times New Roman" w:hAnsi="Times New Roman"/>
          <w:sz w:val="26"/>
          <w:szCs w:val="26"/>
        </w:rPr>
        <w:t>laici competenti</w:t>
      </w:r>
      <w:r w:rsidR="00734BE3">
        <w:rPr>
          <w:rFonts w:ascii="Times New Roman" w:hAnsi="Times New Roman"/>
          <w:sz w:val="26"/>
          <w:szCs w:val="26"/>
        </w:rPr>
        <w:t>”</w:t>
      </w:r>
      <w:r>
        <w:rPr>
          <w:rFonts w:ascii="Times New Roman" w:hAnsi="Times New Roman"/>
          <w:sz w:val="26"/>
          <w:szCs w:val="26"/>
        </w:rPr>
        <w:t xml:space="preserve">, specialmente quando </w:t>
      </w:r>
      <w:r w:rsidR="00734BE3">
        <w:rPr>
          <w:rFonts w:ascii="Times New Roman" w:hAnsi="Times New Roman"/>
          <w:sz w:val="26"/>
          <w:szCs w:val="26"/>
        </w:rPr>
        <w:t>“</w:t>
      </w:r>
      <w:r>
        <w:rPr>
          <w:rFonts w:ascii="Times New Roman" w:hAnsi="Times New Roman"/>
          <w:sz w:val="26"/>
          <w:szCs w:val="26"/>
        </w:rPr>
        <w:t>si tratta di opere sociali e caritative</w:t>
      </w:r>
      <w:r w:rsidR="00734BE3">
        <w:rPr>
          <w:rFonts w:ascii="Times New Roman" w:hAnsi="Times New Roman"/>
          <w:sz w:val="26"/>
          <w:szCs w:val="26"/>
        </w:rPr>
        <w:t>”</w:t>
      </w:r>
      <w:r>
        <w:rPr>
          <w:rFonts w:ascii="Times New Roman" w:hAnsi="Times New Roman"/>
          <w:sz w:val="26"/>
          <w:szCs w:val="26"/>
        </w:rPr>
        <w:t xml:space="preserve"> (76, 5). </w:t>
      </w:r>
    </w:p>
    <w:p w14:paraId="0DC06806" w14:textId="77777777" w:rsidR="006D6368" w:rsidRDefault="006D6368">
      <w:pPr>
        <w:spacing w:line="288" w:lineRule="auto"/>
        <w:jc w:val="both"/>
        <w:rPr>
          <w:rFonts w:ascii="Times New Roman" w:eastAsia="Times New Roman" w:hAnsi="Times New Roman" w:cs="Times New Roman"/>
          <w:sz w:val="26"/>
          <w:szCs w:val="26"/>
        </w:rPr>
      </w:pPr>
    </w:p>
    <w:p w14:paraId="296367E0" w14:textId="77777777" w:rsidR="006D6368" w:rsidRDefault="00D24A1E">
      <w:pPr>
        <w:spacing w:line="288" w:lineRule="auto"/>
        <w:jc w:val="both"/>
        <w:rPr>
          <w:rFonts w:ascii="Times New Roman" w:eastAsia="Times New Roman" w:hAnsi="Times New Roman" w:cs="Times New Roman"/>
          <w:sz w:val="26"/>
          <w:szCs w:val="26"/>
        </w:rPr>
      </w:pPr>
      <w:r>
        <w:rPr>
          <w:rFonts w:ascii="Times New Roman" w:hAnsi="Times New Roman"/>
          <w:sz w:val="26"/>
          <w:szCs w:val="26"/>
        </w:rPr>
        <w:t>Alla fine dell</w:t>
      </w:r>
      <w:r w:rsidR="00734BE3">
        <w:rPr>
          <w:rFonts w:ascii="Times New Roman" w:hAnsi="Times New Roman"/>
          <w:sz w:val="26"/>
          <w:szCs w:val="26"/>
        </w:rPr>
        <w:t>’</w:t>
      </w:r>
      <w:r>
        <w:rPr>
          <w:rFonts w:ascii="Times New Roman" w:hAnsi="Times New Roman"/>
          <w:sz w:val="26"/>
          <w:szCs w:val="26"/>
        </w:rPr>
        <w:t xml:space="preserve">articolo si ricorda che nei vari contratti vengano osservate le norme del diritto canonico e civili, come anche si faccia conto attentamente dei principi etici conformi alla dottrina sociale della Chiesa (cfr. 76, 7). Enorme aiuto per la riflessione sulla dottrina sociale della Chiesa </w:t>
      </w:r>
      <w:r>
        <w:rPr>
          <w:rFonts w:ascii="Times New Roman" w:hAnsi="Times New Roman"/>
          <w:sz w:val="26"/>
          <w:szCs w:val="26"/>
          <w:u w:color="FF0000"/>
        </w:rPr>
        <w:t>viene dall</w:t>
      </w:r>
      <w:r w:rsidR="00734BE3">
        <w:rPr>
          <w:rFonts w:ascii="Times New Roman" w:hAnsi="Times New Roman"/>
          <w:sz w:val="26"/>
          <w:szCs w:val="26"/>
          <w:u w:color="FF0000"/>
        </w:rPr>
        <w:t>’</w:t>
      </w:r>
      <w:r>
        <w:rPr>
          <w:rFonts w:ascii="Times New Roman" w:hAnsi="Times New Roman"/>
          <w:sz w:val="26"/>
          <w:szCs w:val="26"/>
        </w:rPr>
        <w:t xml:space="preserve">enciclica </w:t>
      </w:r>
      <w:r w:rsidR="00CF3CC9">
        <w:rPr>
          <w:rFonts w:ascii="Times New Roman" w:hAnsi="Times New Roman"/>
          <w:i/>
          <w:iCs/>
          <w:sz w:val="26"/>
          <w:szCs w:val="26"/>
        </w:rPr>
        <w:t>Carita</w:t>
      </w:r>
      <w:r>
        <w:rPr>
          <w:rFonts w:ascii="Times New Roman" w:hAnsi="Times New Roman"/>
          <w:i/>
          <w:iCs/>
          <w:sz w:val="26"/>
          <w:szCs w:val="26"/>
        </w:rPr>
        <w:t xml:space="preserve">s in </w:t>
      </w:r>
      <w:proofErr w:type="spellStart"/>
      <w:r>
        <w:rPr>
          <w:rFonts w:ascii="Times New Roman" w:hAnsi="Times New Roman"/>
          <w:i/>
          <w:iCs/>
          <w:sz w:val="26"/>
          <w:szCs w:val="26"/>
        </w:rPr>
        <w:t>veritate</w:t>
      </w:r>
      <w:proofErr w:type="spellEnd"/>
      <w:r>
        <w:rPr>
          <w:rFonts w:ascii="Times New Roman" w:hAnsi="Times New Roman"/>
          <w:sz w:val="26"/>
          <w:szCs w:val="26"/>
        </w:rPr>
        <w:t xml:space="preserve"> di papa Benedetto XVI. Ecco solo uno dei passaggi:</w:t>
      </w:r>
    </w:p>
    <w:p w14:paraId="6594D0F8" w14:textId="77777777" w:rsidR="006D6368" w:rsidRDefault="006D6368">
      <w:pPr>
        <w:spacing w:line="276" w:lineRule="auto"/>
        <w:jc w:val="both"/>
        <w:rPr>
          <w:rFonts w:ascii="Times New Roman" w:eastAsia="Times New Roman" w:hAnsi="Times New Roman" w:cs="Times New Roman"/>
        </w:rPr>
      </w:pPr>
    </w:p>
    <w:p w14:paraId="192196B5" w14:textId="77777777" w:rsidR="006D6368" w:rsidRPr="00A82A47" w:rsidRDefault="00D24A1E">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360" w:line="240" w:lineRule="auto"/>
        <w:ind w:left="1134"/>
        <w:jc w:val="both"/>
        <w:rPr>
          <w:rFonts w:ascii="Times New Roman" w:eastAsia="Times New Roman" w:hAnsi="Times New Roman" w:cs="Times New Roman"/>
          <w:shd w:val="clear" w:color="auto" w:fill="FFFFFF"/>
          <w:lang w:val="it-IT"/>
        </w:rPr>
      </w:pPr>
      <w:r>
        <w:rPr>
          <w:rFonts w:ascii="Times New Roman" w:hAnsi="Times New Roman"/>
          <w:shd w:val="clear" w:color="auto" w:fill="FFFFFF"/>
          <w:lang w:val="it-IT"/>
        </w:rPr>
        <w:t>La grande sfida che abbiamo davanti a noi, fatta emergere dalle problematiche dello sviluppo in questo tempo di globalizzazione e resa ancor più esigente dalla crisi economico-finanziaria, è di mostrare, a livello sia di pensiero sia di comportamenti, che non solo i tradizionali principi dell</w:t>
      </w:r>
      <w:r w:rsidR="00734BE3">
        <w:rPr>
          <w:rFonts w:ascii="Times New Roman" w:hAnsi="Times New Roman"/>
          <w:shd w:val="clear" w:color="auto" w:fill="FFFFFF"/>
          <w:lang w:val="it-IT"/>
        </w:rPr>
        <w:t>’</w:t>
      </w:r>
      <w:r>
        <w:rPr>
          <w:rFonts w:ascii="Times New Roman" w:hAnsi="Times New Roman"/>
          <w:shd w:val="clear" w:color="auto" w:fill="FFFFFF"/>
          <w:lang w:val="it-IT"/>
        </w:rPr>
        <w:t>etica sociale, quali la trasparenza, l</w:t>
      </w:r>
      <w:r w:rsidR="00734BE3">
        <w:rPr>
          <w:rFonts w:ascii="Times New Roman" w:hAnsi="Times New Roman"/>
          <w:shd w:val="clear" w:color="auto" w:fill="FFFFFF"/>
          <w:lang w:val="it-IT"/>
        </w:rPr>
        <w:t>’</w:t>
      </w:r>
      <w:r>
        <w:rPr>
          <w:rFonts w:ascii="Times New Roman" w:hAnsi="Times New Roman"/>
          <w:shd w:val="clear" w:color="auto" w:fill="FFFFFF"/>
          <w:lang w:val="it-IT"/>
        </w:rPr>
        <w:t xml:space="preserve">onestà </w:t>
      </w:r>
      <w:r>
        <w:rPr>
          <w:rFonts w:ascii="Times New Roman" w:hAnsi="Times New Roman"/>
          <w:shd w:val="clear" w:color="auto" w:fill="FFFFFF"/>
          <w:lang w:val="fr-FR"/>
        </w:rPr>
        <w:t xml:space="preserve">e la </w:t>
      </w:r>
      <w:proofErr w:type="spellStart"/>
      <w:r>
        <w:rPr>
          <w:rFonts w:ascii="Times New Roman" w:hAnsi="Times New Roman"/>
          <w:shd w:val="clear" w:color="auto" w:fill="FFFFFF"/>
          <w:lang w:val="fr-FR"/>
        </w:rPr>
        <w:t>responsabilit</w:t>
      </w:r>
      <w:proofErr w:type="spellEnd"/>
      <w:r>
        <w:rPr>
          <w:rFonts w:ascii="Times New Roman" w:hAnsi="Times New Roman"/>
          <w:shd w:val="clear" w:color="auto" w:fill="FFFFFF"/>
          <w:lang w:val="it-IT"/>
        </w:rPr>
        <w:t>à non possono venire trascurati o attenuati, ma anche che nei rapporti mercantili il principio di gratuità e la logica del dono come espressione della fraternità possono e devono trovare posto entro la normale attività economica. Ciò è un</w:t>
      </w:r>
      <w:r w:rsidR="00734BE3">
        <w:rPr>
          <w:rFonts w:ascii="Times New Roman" w:hAnsi="Times New Roman"/>
          <w:shd w:val="clear" w:color="auto" w:fill="FFFFFF"/>
          <w:lang w:val="it-IT"/>
        </w:rPr>
        <w:t>’</w:t>
      </w:r>
      <w:r>
        <w:rPr>
          <w:rFonts w:ascii="Times New Roman" w:hAnsi="Times New Roman"/>
          <w:shd w:val="clear" w:color="auto" w:fill="FFFFFF"/>
          <w:lang w:val="it-IT"/>
        </w:rPr>
        <w:t>esigenza dell</w:t>
      </w:r>
      <w:r w:rsidR="00734BE3">
        <w:rPr>
          <w:rFonts w:ascii="Times New Roman" w:hAnsi="Times New Roman"/>
          <w:shd w:val="clear" w:color="auto" w:fill="FFFFFF"/>
          <w:lang w:val="it-IT"/>
        </w:rPr>
        <w:t>’</w:t>
      </w:r>
      <w:r>
        <w:rPr>
          <w:rFonts w:ascii="Times New Roman" w:hAnsi="Times New Roman"/>
          <w:shd w:val="clear" w:color="auto" w:fill="FFFFFF"/>
          <w:lang w:val="it-IT"/>
        </w:rPr>
        <w:t>uomo nel momento attuale, ma anche un</w:t>
      </w:r>
      <w:r w:rsidR="00734BE3">
        <w:rPr>
          <w:rFonts w:ascii="Times New Roman" w:hAnsi="Times New Roman"/>
          <w:shd w:val="clear" w:color="auto" w:fill="FFFFFF"/>
          <w:lang w:val="it-IT"/>
        </w:rPr>
        <w:t>’</w:t>
      </w:r>
      <w:r>
        <w:rPr>
          <w:rFonts w:ascii="Times New Roman" w:hAnsi="Times New Roman"/>
          <w:shd w:val="clear" w:color="auto" w:fill="FFFFFF"/>
          <w:lang w:val="it-IT"/>
        </w:rPr>
        <w:t>esigenza della stessa ragione economica. Si tratta di una esigenza ad un tempo della carità e della verità (</w:t>
      </w:r>
      <w:proofErr w:type="spellStart"/>
      <w:r>
        <w:rPr>
          <w:rFonts w:ascii="Times New Roman" w:hAnsi="Times New Roman"/>
          <w:i/>
          <w:iCs/>
          <w:shd w:val="clear" w:color="auto" w:fill="FFFFFF"/>
          <w:lang w:val="it-IT"/>
        </w:rPr>
        <w:t>Caritatis</w:t>
      </w:r>
      <w:proofErr w:type="spellEnd"/>
      <w:r>
        <w:rPr>
          <w:rFonts w:ascii="Times New Roman" w:hAnsi="Times New Roman"/>
          <w:i/>
          <w:iCs/>
          <w:shd w:val="clear" w:color="auto" w:fill="FFFFFF"/>
          <w:lang w:val="it-IT"/>
        </w:rPr>
        <w:t xml:space="preserve"> in </w:t>
      </w:r>
      <w:proofErr w:type="spellStart"/>
      <w:r>
        <w:rPr>
          <w:rFonts w:ascii="Times New Roman" w:hAnsi="Times New Roman"/>
          <w:i/>
          <w:iCs/>
          <w:shd w:val="clear" w:color="auto" w:fill="FFFFFF"/>
          <w:lang w:val="it-IT"/>
        </w:rPr>
        <w:t>veritate</w:t>
      </w:r>
      <w:proofErr w:type="spellEnd"/>
      <w:r>
        <w:rPr>
          <w:rFonts w:ascii="Times New Roman" w:hAnsi="Times New Roman"/>
          <w:i/>
          <w:iCs/>
          <w:shd w:val="clear" w:color="auto" w:fill="FFFFFF"/>
          <w:lang w:val="it-IT"/>
        </w:rPr>
        <w:t xml:space="preserve"> </w:t>
      </w:r>
      <w:r>
        <w:rPr>
          <w:rFonts w:ascii="Times New Roman" w:hAnsi="Times New Roman"/>
          <w:shd w:val="clear" w:color="auto" w:fill="FFFFFF"/>
          <w:lang w:val="it-IT"/>
        </w:rPr>
        <w:t>36; anche n. 45).</w:t>
      </w:r>
    </w:p>
    <w:p w14:paraId="389F64B6" w14:textId="77777777" w:rsidR="006D6368" w:rsidRDefault="00D24A1E">
      <w:pPr>
        <w:spacing w:line="276" w:lineRule="auto"/>
        <w:jc w:val="both"/>
        <w:rPr>
          <w:rFonts w:ascii="Times New Roman" w:eastAsia="Times New Roman" w:hAnsi="Times New Roman" w:cs="Times New Roman"/>
          <w:sz w:val="26"/>
          <w:szCs w:val="26"/>
        </w:rPr>
      </w:pPr>
      <w:r>
        <w:rPr>
          <w:rFonts w:ascii="Times New Roman" w:hAnsi="Times New Roman"/>
          <w:sz w:val="26"/>
          <w:szCs w:val="26"/>
        </w:rPr>
        <w:t>Ultimo numero del capitolo quarto, il numero 77, richiama nuovamente tutti i frati alla povertà interiore. Essa, già descritta all</w:t>
      </w:r>
      <w:r w:rsidR="00734BE3">
        <w:rPr>
          <w:rFonts w:ascii="Times New Roman" w:hAnsi="Times New Roman"/>
          <w:sz w:val="26"/>
          <w:szCs w:val="26"/>
        </w:rPr>
        <w:t>’</w:t>
      </w:r>
      <w:r>
        <w:rPr>
          <w:rFonts w:ascii="Times New Roman" w:hAnsi="Times New Roman"/>
          <w:sz w:val="26"/>
          <w:szCs w:val="26"/>
        </w:rPr>
        <w:t xml:space="preserve">inizio del capitolo, adesso viene arricchita invitando i frati alla accettazione delle privazioni, per non essere </w:t>
      </w:r>
      <w:r w:rsidR="00734BE3">
        <w:rPr>
          <w:rFonts w:ascii="Times New Roman" w:hAnsi="Times New Roman"/>
          <w:sz w:val="26"/>
          <w:szCs w:val="26"/>
        </w:rPr>
        <w:t>“</w:t>
      </w:r>
      <w:r>
        <w:rPr>
          <w:rFonts w:ascii="Times New Roman" w:hAnsi="Times New Roman"/>
          <w:sz w:val="26"/>
          <w:szCs w:val="26"/>
        </w:rPr>
        <w:t>dei falsi poveri, che amano essere poveri a condizione però che non manchi loro nulla</w:t>
      </w:r>
      <w:r w:rsidR="00734BE3">
        <w:rPr>
          <w:rFonts w:ascii="Times New Roman" w:hAnsi="Times New Roman"/>
          <w:sz w:val="26"/>
          <w:szCs w:val="26"/>
        </w:rPr>
        <w:t>”</w:t>
      </w:r>
      <w:r>
        <w:rPr>
          <w:rFonts w:ascii="Times New Roman" w:hAnsi="Times New Roman"/>
          <w:sz w:val="26"/>
          <w:szCs w:val="26"/>
        </w:rPr>
        <w:t xml:space="preserve"> (77, 2). Questa espressione molto antica, viene presa dalle prime Costituzioni dei cappuccini, dove nel capitolo quarto si diceva:</w:t>
      </w:r>
    </w:p>
    <w:p w14:paraId="55E7747B" w14:textId="77777777" w:rsidR="006D6368" w:rsidRDefault="006D6368">
      <w:pPr>
        <w:spacing w:line="276" w:lineRule="auto"/>
        <w:jc w:val="both"/>
        <w:rPr>
          <w:rFonts w:ascii="Times New Roman" w:eastAsia="Times New Roman" w:hAnsi="Times New Roman" w:cs="Times New Roman"/>
        </w:rPr>
      </w:pPr>
    </w:p>
    <w:p w14:paraId="2B6C6EC6" w14:textId="77777777" w:rsidR="006D6368" w:rsidRDefault="00D24A1E">
      <w:pPr>
        <w:spacing w:line="276" w:lineRule="auto"/>
        <w:ind w:left="1134"/>
        <w:jc w:val="both"/>
        <w:rPr>
          <w:rFonts w:ascii="Times New Roman" w:eastAsia="Times New Roman" w:hAnsi="Times New Roman" w:cs="Times New Roman"/>
        </w:rPr>
      </w:pPr>
      <w:r>
        <w:rPr>
          <w:rFonts w:ascii="Times New Roman" w:hAnsi="Times New Roman"/>
        </w:rPr>
        <w:lastRenderedPageBreak/>
        <w:t>Né intendiamo appartenere a quei falsi poveri, dei quali parla san Bernardo</w:t>
      </w:r>
      <w:r>
        <w:rPr>
          <w:rFonts w:ascii="Times New Roman" w:eastAsia="Times New Roman" w:hAnsi="Times New Roman" w:cs="Times New Roman"/>
          <w:vertAlign w:val="superscript"/>
        </w:rPr>
        <w:footnoteReference w:id="31"/>
      </w:r>
      <w:r>
        <w:rPr>
          <w:rFonts w:ascii="Times New Roman" w:hAnsi="Times New Roman"/>
        </w:rPr>
        <w:t>, che vogliono essere poveri a condizione che non manchi loro nulla (Cost 1536: 62, 2)</w:t>
      </w:r>
      <w:r>
        <w:rPr>
          <w:rFonts w:ascii="Times New Roman" w:eastAsia="Times New Roman" w:hAnsi="Times New Roman" w:cs="Times New Roman"/>
          <w:vertAlign w:val="superscript"/>
        </w:rPr>
        <w:footnoteReference w:id="32"/>
      </w:r>
      <w:r>
        <w:rPr>
          <w:rFonts w:ascii="Times New Roman" w:hAnsi="Times New Roman"/>
        </w:rPr>
        <w:t xml:space="preserve">. </w:t>
      </w:r>
    </w:p>
    <w:p w14:paraId="79E25E78" w14:textId="77777777" w:rsidR="006D6368" w:rsidRDefault="006D6368">
      <w:pPr>
        <w:spacing w:line="276" w:lineRule="auto"/>
        <w:jc w:val="both"/>
        <w:rPr>
          <w:rFonts w:ascii="Times New Roman" w:eastAsia="Times New Roman" w:hAnsi="Times New Roman" w:cs="Times New Roman"/>
          <w:sz w:val="26"/>
          <w:szCs w:val="26"/>
        </w:rPr>
      </w:pPr>
    </w:p>
    <w:p w14:paraId="7C4F18CD" w14:textId="77777777" w:rsidR="006D6368" w:rsidRDefault="00D24A1E">
      <w:pPr>
        <w:spacing w:line="276" w:lineRule="auto"/>
        <w:jc w:val="both"/>
        <w:rPr>
          <w:rFonts w:ascii="Times New Roman" w:eastAsia="Times New Roman" w:hAnsi="Times New Roman" w:cs="Times New Roman"/>
          <w:sz w:val="26"/>
          <w:szCs w:val="26"/>
        </w:rPr>
      </w:pPr>
      <w:r>
        <w:rPr>
          <w:rFonts w:ascii="Times New Roman" w:hAnsi="Times New Roman"/>
          <w:sz w:val="26"/>
          <w:szCs w:val="26"/>
        </w:rPr>
        <w:t>La povertà non va ostentata per trarne vanto, ma va vissuta e testimoniata con semplicità. Quanti poveri del mondo soffrono delle privazioni e mancanze nella vita quotidiano. I frati cappuccini sull</w:t>
      </w:r>
      <w:r w:rsidR="00734BE3">
        <w:rPr>
          <w:rFonts w:ascii="Times New Roman" w:hAnsi="Times New Roman"/>
          <w:sz w:val="26"/>
          <w:szCs w:val="26"/>
        </w:rPr>
        <w:t>’</w:t>
      </w:r>
      <w:r>
        <w:rPr>
          <w:rFonts w:ascii="Times New Roman" w:hAnsi="Times New Roman"/>
          <w:sz w:val="26"/>
          <w:szCs w:val="26"/>
        </w:rPr>
        <w:t xml:space="preserve">esempio del Cristo, della beata Vergine Maria e di san Francesco possono grazie alla vita in povertà essere spogli di tutte le cose, diventando pienamente disponibili per la proclamazione del Regni di Dio (cfr. 77, 2. 4).   </w:t>
      </w:r>
    </w:p>
    <w:p w14:paraId="01777061" w14:textId="77777777" w:rsidR="006D6368" w:rsidRDefault="006D6368">
      <w:pPr>
        <w:spacing w:line="276" w:lineRule="auto"/>
        <w:jc w:val="both"/>
        <w:rPr>
          <w:rFonts w:ascii="Times New Roman" w:eastAsia="Times New Roman" w:hAnsi="Times New Roman" w:cs="Times New Roman"/>
          <w:sz w:val="26"/>
          <w:szCs w:val="26"/>
        </w:rPr>
      </w:pPr>
    </w:p>
    <w:p w14:paraId="5E1EEF1C" w14:textId="77777777" w:rsidR="006D6368" w:rsidRDefault="006D6368">
      <w:pPr>
        <w:spacing w:line="276" w:lineRule="auto"/>
        <w:jc w:val="both"/>
        <w:rPr>
          <w:rFonts w:ascii="Times New Roman" w:eastAsia="Times New Roman" w:hAnsi="Times New Roman" w:cs="Times New Roman"/>
          <w:sz w:val="26"/>
          <w:szCs w:val="26"/>
        </w:rPr>
      </w:pPr>
    </w:p>
    <w:p w14:paraId="63C7F603" w14:textId="77777777" w:rsidR="006D6368" w:rsidRDefault="00D24A1E">
      <w:pPr>
        <w:spacing w:line="276" w:lineRule="auto"/>
        <w:jc w:val="both"/>
        <w:rPr>
          <w:rFonts w:ascii="Times New Roman" w:eastAsia="Times New Roman" w:hAnsi="Times New Roman" w:cs="Times New Roman"/>
          <w:sz w:val="26"/>
          <w:szCs w:val="26"/>
        </w:rPr>
      </w:pPr>
      <w:r>
        <w:rPr>
          <w:rFonts w:ascii="Times New Roman" w:hAnsi="Times New Roman"/>
          <w:sz w:val="26"/>
          <w:szCs w:val="26"/>
        </w:rPr>
        <w:t>Conclusione</w:t>
      </w:r>
    </w:p>
    <w:p w14:paraId="0935CB87" w14:textId="77777777" w:rsidR="006D6368" w:rsidRDefault="006D6368">
      <w:pPr>
        <w:spacing w:line="276" w:lineRule="auto"/>
        <w:jc w:val="both"/>
        <w:rPr>
          <w:rFonts w:ascii="Times New Roman" w:eastAsia="Times New Roman" w:hAnsi="Times New Roman" w:cs="Times New Roman"/>
        </w:rPr>
      </w:pPr>
    </w:p>
    <w:p w14:paraId="6FCDA5E0" w14:textId="77777777" w:rsidR="006D6368" w:rsidRDefault="008A1198">
      <w:pPr>
        <w:spacing w:line="288" w:lineRule="auto"/>
        <w:ind w:firstLine="567"/>
        <w:jc w:val="both"/>
        <w:rPr>
          <w:rFonts w:ascii="Times New Roman" w:eastAsia="Times New Roman" w:hAnsi="Times New Roman" w:cs="Times New Roman"/>
          <w:sz w:val="26"/>
          <w:szCs w:val="26"/>
        </w:rPr>
      </w:pPr>
      <w:r>
        <w:rPr>
          <w:rFonts w:ascii="Times New Roman" w:hAnsi="Times New Roman"/>
          <w:sz w:val="26"/>
          <w:szCs w:val="26"/>
        </w:rPr>
        <w:t>Nel 2023</w:t>
      </w:r>
      <w:r w:rsidR="00D24A1E">
        <w:rPr>
          <w:rFonts w:ascii="Times New Roman" w:hAnsi="Times New Roman"/>
          <w:sz w:val="26"/>
          <w:szCs w:val="26"/>
          <w:u w:color="FF0000"/>
        </w:rPr>
        <w:t xml:space="preserve"> </w:t>
      </w:r>
      <w:r w:rsidR="00D24A1E">
        <w:rPr>
          <w:rFonts w:ascii="Times New Roman" w:hAnsi="Times New Roman"/>
          <w:sz w:val="26"/>
          <w:szCs w:val="26"/>
        </w:rPr>
        <w:t>i frati Minori, tutti insieme, come i f</w:t>
      </w:r>
      <w:r>
        <w:rPr>
          <w:rFonts w:ascii="Times New Roman" w:hAnsi="Times New Roman"/>
          <w:sz w:val="26"/>
          <w:szCs w:val="26"/>
        </w:rPr>
        <w:t xml:space="preserve">igli di san Francesco </w:t>
      </w:r>
      <w:proofErr w:type="spellStart"/>
      <w:r>
        <w:rPr>
          <w:rFonts w:ascii="Times New Roman" w:hAnsi="Times New Roman"/>
          <w:sz w:val="26"/>
          <w:szCs w:val="26"/>
        </w:rPr>
        <w:t>celebrera</w:t>
      </w:r>
      <w:r w:rsidR="00D24A1E">
        <w:rPr>
          <w:rFonts w:ascii="Times New Roman" w:hAnsi="Times New Roman"/>
          <w:sz w:val="26"/>
          <w:szCs w:val="26"/>
        </w:rPr>
        <w:t>no</w:t>
      </w:r>
      <w:proofErr w:type="spellEnd"/>
      <w:r w:rsidR="00D24A1E">
        <w:rPr>
          <w:rFonts w:ascii="Times New Roman" w:hAnsi="Times New Roman"/>
          <w:sz w:val="26"/>
          <w:szCs w:val="26"/>
        </w:rPr>
        <w:t xml:space="preserve"> l</w:t>
      </w:r>
      <w:r w:rsidR="00734BE3">
        <w:rPr>
          <w:rFonts w:ascii="Times New Roman" w:hAnsi="Times New Roman"/>
          <w:sz w:val="26"/>
          <w:szCs w:val="26"/>
        </w:rPr>
        <w:t>’</w:t>
      </w:r>
      <w:r w:rsidR="00D24A1E">
        <w:rPr>
          <w:rFonts w:ascii="Times New Roman" w:hAnsi="Times New Roman"/>
          <w:sz w:val="26"/>
          <w:szCs w:val="26"/>
        </w:rPr>
        <w:t xml:space="preserve">anniversario di 800 anni dalla approvazione della loro Regola da parte del papa Onorio III (20 novembre 1223). </w:t>
      </w:r>
      <w:r w:rsidR="00D24A1E">
        <w:rPr>
          <w:rFonts w:ascii="Times New Roman" w:hAnsi="Times New Roman"/>
          <w:sz w:val="26"/>
          <w:szCs w:val="26"/>
          <w:u w:color="FF0000"/>
        </w:rPr>
        <w:t xml:space="preserve">Mi sembra </w:t>
      </w:r>
      <w:r w:rsidR="00D24A1E">
        <w:rPr>
          <w:rFonts w:ascii="Times New Roman" w:hAnsi="Times New Roman"/>
          <w:sz w:val="26"/>
          <w:szCs w:val="26"/>
        </w:rPr>
        <w:t xml:space="preserve">giusto concludere il commento a questo capitolo delle Costituzioni tornando a quel testo che tra poco verrà celebrato, in modo speciale al capitolo sesto della </w:t>
      </w:r>
      <w:r w:rsidR="00D24A1E">
        <w:rPr>
          <w:rFonts w:ascii="Times New Roman" w:hAnsi="Times New Roman"/>
          <w:i/>
          <w:iCs/>
          <w:sz w:val="26"/>
          <w:szCs w:val="26"/>
        </w:rPr>
        <w:t>Regola bollata</w:t>
      </w:r>
      <w:r w:rsidR="00D24A1E">
        <w:rPr>
          <w:rFonts w:ascii="Times New Roman" w:hAnsi="Times New Roman"/>
          <w:sz w:val="26"/>
          <w:szCs w:val="26"/>
        </w:rPr>
        <w:t>, dove il Serafico Padre nell</w:t>
      </w:r>
      <w:r w:rsidR="00734BE3">
        <w:rPr>
          <w:rFonts w:ascii="Times New Roman" w:hAnsi="Times New Roman"/>
          <w:sz w:val="26"/>
          <w:szCs w:val="26"/>
        </w:rPr>
        <w:t>’</w:t>
      </w:r>
      <w:r w:rsidR="00D24A1E">
        <w:rPr>
          <w:rFonts w:ascii="Times New Roman" w:hAnsi="Times New Roman"/>
          <w:sz w:val="26"/>
          <w:szCs w:val="26"/>
        </w:rPr>
        <w:t>inno dedicato all</w:t>
      </w:r>
      <w:r w:rsidR="00734BE3">
        <w:rPr>
          <w:rFonts w:ascii="Times New Roman" w:hAnsi="Times New Roman"/>
          <w:sz w:val="26"/>
          <w:szCs w:val="26"/>
        </w:rPr>
        <w:t>’”</w:t>
      </w:r>
      <w:r w:rsidR="00D24A1E">
        <w:rPr>
          <w:rFonts w:ascii="Times New Roman" w:hAnsi="Times New Roman"/>
          <w:sz w:val="26"/>
          <w:szCs w:val="26"/>
        </w:rPr>
        <w:t>altissima povertà</w:t>
      </w:r>
      <w:r w:rsidR="00734BE3">
        <w:rPr>
          <w:rFonts w:ascii="Times New Roman" w:hAnsi="Times New Roman"/>
          <w:sz w:val="26"/>
          <w:szCs w:val="26"/>
        </w:rPr>
        <w:t>”</w:t>
      </w:r>
      <w:r w:rsidR="00D24A1E">
        <w:rPr>
          <w:rFonts w:ascii="Times New Roman" w:hAnsi="Times New Roman"/>
          <w:sz w:val="26"/>
          <w:szCs w:val="26"/>
        </w:rPr>
        <w:t xml:space="preserve"> invitava i suoi fratelli a considerare seriamente il suo valore, perché essa, insieme con altre virtù, fa dei frati minori gli eredi del Regno dei cieli – fine ultimo della vita evangelica e minoritica, indicato anche dalle recenti Costituzioni dei cappuccini: </w:t>
      </w:r>
    </w:p>
    <w:p w14:paraId="3F61662E" w14:textId="77777777" w:rsidR="006D6368" w:rsidRDefault="006D6368">
      <w:pPr>
        <w:spacing w:line="288" w:lineRule="auto"/>
        <w:ind w:firstLine="567"/>
        <w:jc w:val="both"/>
        <w:rPr>
          <w:rFonts w:ascii="Times New Roman" w:eastAsia="Times New Roman" w:hAnsi="Times New Roman" w:cs="Times New Roman"/>
          <w:sz w:val="26"/>
          <w:szCs w:val="26"/>
        </w:rPr>
      </w:pPr>
    </w:p>
    <w:p w14:paraId="1699CA74" w14:textId="77777777" w:rsidR="006D6368" w:rsidRDefault="00D24A1E">
      <w:pPr>
        <w:spacing w:line="288" w:lineRule="auto"/>
        <w:ind w:left="828"/>
        <w:jc w:val="both"/>
        <w:rPr>
          <w:rFonts w:ascii="Times New Roman" w:eastAsia="Times New Roman" w:hAnsi="Times New Roman" w:cs="Times New Roman"/>
          <w:sz w:val="26"/>
          <w:szCs w:val="26"/>
        </w:rPr>
      </w:pPr>
      <w:r>
        <w:rPr>
          <w:rFonts w:ascii="Times New Roman" w:hAnsi="Times New Roman"/>
        </w:rPr>
        <w:t xml:space="preserve">Questa è la sublimità di quella altissima povertà che ha costituito voi, fratelli miei carissimi, eredi e re del regno dei cieli, vi ha fatti poveri di cose e vi ha innalzati con le virtù. Questa sia la vostra </w:t>
      </w:r>
      <w:r>
        <w:rPr>
          <w:rFonts w:ascii="Times New Roman" w:hAnsi="Times New Roman"/>
          <w:i/>
          <w:iCs/>
        </w:rPr>
        <w:t>parte di eredità</w:t>
      </w:r>
      <w:r>
        <w:rPr>
          <w:rFonts w:ascii="Times New Roman" w:hAnsi="Times New Roman"/>
        </w:rPr>
        <w:t xml:space="preserve">, che conduce </w:t>
      </w:r>
      <w:r>
        <w:rPr>
          <w:rFonts w:ascii="Times New Roman" w:hAnsi="Times New Roman"/>
          <w:i/>
          <w:iCs/>
        </w:rPr>
        <w:t>nella terra dei viventi</w:t>
      </w:r>
      <w:r>
        <w:rPr>
          <w:rFonts w:ascii="Times New Roman" w:hAnsi="Times New Roman"/>
        </w:rPr>
        <w:t xml:space="preserve"> (cfr. Sal 141, 6). E aderendo totalmente a questa povertà, fratelli amatissimi, non vogliate possedere niente altro in perpetuo sotto il cielo, per il nome del Signore nostro Gesù Cristo (</w:t>
      </w:r>
      <w:proofErr w:type="spellStart"/>
      <w:r>
        <w:rPr>
          <w:rFonts w:ascii="Times New Roman" w:hAnsi="Times New Roman"/>
        </w:rPr>
        <w:t>Rb</w:t>
      </w:r>
      <w:proofErr w:type="spellEnd"/>
      <w:r>
        <w:rPr>
          <w:rFonts w:ascii="Times New Roman" w:hAnsi="Times New Roman"/>
        </w:rPr>
        <w:t xml:space="preserve"> 6, 4-6). </w:t>
      </w:r>
    </w:p>
    <w:p w14:paraId="24F89285" w14:textId="77777777" w:rsidR="006D6368" w:rsidRDefault="006D6368">
      <w:pPr>
        <w:suppressAutoHyphens/>
        <w:spacing w:line="360" w:lineRule="auto"/>
        <w:ind w:right="23"/>
        <w:jc w:val="both"/>
        <w:rPr>
          <w:rFonts w:ascii="Times New Roman" w:eastAsia="Times New Roman" w:hAnsi="Times New Roman" w:cs="Times New Roman"/>
          <w:sz w:val="26"/>
          <w:szCs w:val="26"/>
        </w:rPr>
      </w:pPr>
    </w:p>
    <w:p w14:paraId="6F19ABA4" w14:textId="77777777" w:rsidR="006D6368" w:rsidRDefault="00D24A1E">
      <w:pPr>
        <w:pStyle w:val="Testonotaapidipagina"/>
        <w:ind w:left="850"/>
        <w:jc w:val="both"/>
        <w:rPr>
          <w:rFonts w:ascii="Times New Roman" w:eastAsia="Times New Roman" w:hAnsi="Times New Roman" w:cs="Times New Roman"/>
          <w:sz w:val="26"/>
          <w:szCs w:val="26"/>
        </w:rPr>
      </w:pPr>
      <w:proofErr w:type="spellStart"/>
      <w:r>
        <w:rPr>
          <w:rFonts w:ascii="Times New Roman" w:hAnsi="Times New Roman"/>
        </w:rPr>
        <w:t>Hec</w:t>
      </w:r>
      <w:proofErr w:type="spellEnd"/>
      <w:r>
        <w:rPr>
          <w:rFonts w:ascii="Times New Roman" w:hAnsi="Times New Roman"/>
        </w:rPr>
        <w:t xml:space="preserve"> est </w:t>
      </w:r>
      <w:proofErr w:type="spellStart"/>
      <w:r>
        <w:rPr>
          <w:rFonts w:ascii="Times New Roman" w:hAnsi="Times New Roman"/>
        </w:rPr>
        <w:t>illa</w:t>
      </w:r>
      <w:proofErr w:type="spellEnd"/>
      <w:r>
        <w:rPr>
          <w:rFonts w:ascii="Times New Roman" w:hAnsi="Times New Roman"/>
        </w:rPr>
        <w:t xml:space="preserve"> </w:t>
      </w:r>
      <w:proofErr w:type="spellStart"/>
      <w:r>
        <w:rPr>
          <w:rFonts w:ascii="Times New Roman" w:hAnsi="Times New Roman"/>
        </w:rPr>
        <w:t>celsitudo</w:t>
      </w:r>
      <w:proofErr w:type="spellEnd"/>
      <w:r>
        <w:rPr>
          <w:rFonts w:ascii="Times New Roman" w:hAnsi="Times New Roman"/>
        </w:rPr>
        <w:t xml:space="preserve"> altissime </w:t>
      </w:r>
      <w:proofErr w:type="spellStart"/>
      <w:r>
        <w:rPr>
          <w:rFonts w:ascii="Times New Roman" w:hAnsi="Times New Roman"/>
        </w:rPr>
        <w:t>paupertatis</w:t>
      </w:r>
      <w:proofErr w:type="spellEnd"/>
      <w:r>
        <w:rPr>
          <w:rFonts w:ascii="Times New Roman" w:hAnsi="Times New Roman"/>
        </w:rPr>
        <w:t xml:space="preserve">, </w:t>
      </w:r>
      <w:proofErr w:type="spellStart"/>
      <w:r>
        <w:rPr>
          <w:rFonts w:ascii="Times New Roman" w:hAnsi="Times New Roman"/>
        </w:rPr>
        <w:t>que</w:t>
      </w:r>
      <w:proofErr w:type="spellEnd"/>
      <w:r>
        <w:rPr>
          <w:rFonts w:ascii="Times New Roman" w:hAnsi="Times New Roman"/>
        </w:rPr>
        <w:t xml:space="preserve"> </w:t>
      </w:r>
      <w:proofErr w:type="spellStart"/>
      <w:r>
        <w:rPr>
          <w:rFonts w:ascii="Times New Roman" w:hAnsi="Times New Roman"/>
        </w:rPr>
        <w:t>vos</w:t>
      </w:r>
      <w:proofErr w:type="spellEnd"/>
      <w:r>
        <w:rPr>
          <w:rFonts w:ascii="Times New Roman" w:hAnsi="Times New Roman"/>
        </w:rPr>
        <w:t xml:space="preserve">, </w:t>
      </w:r>
      <w:proofErr w:type="spellStart"/>
      <w:r>
        <w:rPr>
          <w:rFonts w:ascii="Times New Roman" w:hAnsi="Times New Roman"/>
        </w:rPr>
        <w:t>carissimos</w:t>
      </w:r>
      <w:proofErr w:type="spellEnd"/>
      <w:r>
        <w:rPr>
          <w:rFonts w:ascii="Times New Roman" w:hAnsi="Times New Roman"/>
        </w:rPr>
        <w:t xml:space="preserve"> </w:t>
      </w:r>
      <w:proofErr w:type="spellStart"/>
      <w:r>
        <w:rPr>
          <w:rFonts w:ascii="Times New Roman" w:hAnsi="Times New Roman"/>
        </w:rPr>
        <w:t>fratres</w:t>
      </w:r>
      <w:proofErr w:type="spellEnd"/>
      <w:r>
        <w:rPr>
          <w:rFonts w:ascii="Times New Roman" w:hAnsi="Times New Roman"/>
        </w:rPr>
        <w:t xml:space="preserve"> </w:t>
      </w:r>
      <w:proofErr w:type="spellStart"/>
      <w:r>
        <w:rPr>
          <w:rFonts w:ascii="Times New Roman" w:hAnsi="Times New Roman"/>
        </w:rPr>
        <w:t>meos</w:t>
      </w:r>
      <w:proofErr w:type="spellEnd"/>
      <w:r>
        <w:rPr>
          <w:rFonts w:ascii="Times New Roman" w:hAnsi="Times New Roman"/>
        </w:rPr>
        <w:t xml:space="preserve">, </w:t>
      </w:r>
      <w:proofErr w:type="spellStart"/>
      <w:r>
        <w:rPr>
          <w:rFonts w:ascii="Times New Roman" w:hAnsi="Times New Roman"/>
        </w:rPr>
        <w:t>heredes</w:t>
      </w:r>
      <w:proofErr w:type="spellEnd"/>
      <w:r>
        <w:rPr>
          <w:rFonts w:ascii="Times New Roman" w:hAnsi="Times New Roman"/>
        </w:rPr>
        <w:t xml:space="preserve"> et </w:t>
      </w:r>
      <w:proofErr w:type="spellStart"/>
      <w:r>
        <w:rPr>
          <w:rFonts w:ascii="Times New Roman" w:hAnsi="Times New Roman"/>
        </w:rPr>
        <w:t>reges</w:t>
      </w:r>
      <w:proofErr w:type="spellEnd"/>
      <w:r>
        <w:rPr>
          <w:rFonts w:ascii="Times New Roman" w:hAnsi="Times New Roman"/>
        </w:rPr>
        <w:t xml:space="preserve"> regni </w:t>
      </w:r>
      <w:proofErr w:type="spellStart"/>
      <w:r>
        <w:rPr>
          <w:rFonts w:ascii="Times New Roman" w:hAnsi="Times New Roman"/>
        </w:rPr>
        <w:t>celorum</w:t>
      </w:r>
      <w:proofErr w:type="spellEnd"/>
      <w:r>
        <w:rPr>
          <w:rFonts w:ascii="Times New Roman" w:hAnsi="Times New Roman"/>
        </w:rPr>
        <w:t xml:space="preserve"> </w:t>
      </w:r>
      <w:proofErr w:type="spellStart"/>
      <w:r>
        <w:rPr>
          <w:rFonts w:ascii="Times New Roman" w:hAnsi="Times New Roman"/>
        </w:rPr>
        <w:t>instituit</w:t>
      </w:r>
      <w:proofErr w:type="spellEnd"/>
      <w:r>
        <w:rPr>
          <w:rFonts w:ascii="Times New Roman" w:hAnsi="Times New Roman"/>
        </w:rPr>
        <w:t xml:space="preserve">, </w:t>
      </w:r>
      <w:proofErr w:type="spellStart"/>
      <w:r>
        <w:rPr>
          <w:rFonts w:ascii="Times New Roman" w:hAnsi="Times New Roman"/>
        </w:rPr>
        <w:t>pauperes</w:t>
      </w:r>
      <w:proofErr w:type="spellEnd"/>
      <w:r>
        <w:rPr>
          <w:rFonts w:ascii="Times New Roman" w:hAnsi="Times New Roman"/>
        </w:rPr>
        <w:t xml:space="preserve"> rebus </w:t>
      </w:r>
      <w:proofErr w:type="spellStart"/>
      <w:r>
        <w:rPr>
          <w:rFonts w:ascii="Times New Roman" w:hAnsi="Times New Roman"/>
        </w:rPr>
        <w:t>fecit</w:t>
      </w:r>
      <w:proofErr w:type="spellEnd"/>
      <w:r>
        <w:rPr>
          <w:rFonts w:ascii="Times New Roman" w:hAnsi="Times New Roman"/>
        </w:rPr>
        <w:t xml:space="preserve">, </w:t>
      </w:r>
      <w:proofErr w:type="spellStart"/>
      <w:r>
        <w:rPr>
          <w:rFonts w:ascii="Times New Roman" w:hAnsi="Times New Roman"/>
        </w:rPr>
        <w:t>virtutibus</w:t>
      </w:r>
      <w:proofErr w:type="spellEnd"/>
      <w:r>
        <w:rPr>
          <w:rFonts w:ascii="Times New Roman" w:hAnsi="Times New Roman"/>
        </w:rPr>
        <w:t xml:space="preserve"> </w:t>
      </w:r>
      <w:proofErr w:type="spellStart"/>
      <w:r>
        <w:rPr>
          <w:rFonts w:ascii="Times New Roman" w:hAnsi="Times New Roman"/>
        </w:rPr>
        <w:t>sublimavit</w:t>
      </w:r>
      <w:proofErr w:type="spellEnd"/>
      <w:r>
        <w:rPr>
          <w:rFonts w:ascii="Times New Roman" w:hAnsi="Times New Roman"/>
        </w:rPr>
        <w:t xml:space="preserve">. </w:t>
      </w:r>
      <w:proofErr w:type="spellStart"/>
      <w:r>
        <w:rPr>
          <w:rFonts w:ascii="Times New Roman" w:hAnsi="Times New Roman"/>
        </w:rPr>
        <w:t>Hec</w:t>
      </w:r>
      <w:proofErr w:type="spellEnd"/>
      <w:r>
        <w:rPr>
          <w:rFonts w:ascii="Times New Roman" w:hAnsi="Times New Roman"/>
        </w:rPr>
        <w:t xml:space="preserve"> sit </w:t>
      </w:r>
      <w:proofErr w:type="spellStart"/>
      <w:r>
        <w:rPr>
          <w:rFonts w:ascii="Times New Roman" w:hAnsi="Times New Roman"/>
          <w:i/>
          <w:iCs/>
        </w:rPr>
        <w:t>portio</w:t>
      </w:r>
      <w:proofErr w:type="spellEnd"/>
      <w:r>
        <w:rPr>
          <w:rFonts w:ascii="Times New Roman" w:hAnsi="Times New Roman"/>
        </w:rPr>
        <w:t xml:space="preserve"> </w:t>
      </w:r>
      <w:proofErr w:type="spellStart"/>
      <w:r>
        <w:rPr>
          <w:rFonts w:ascii="Times New Roman" w:hAnsi="Times New Roman"/>
        </w:rPr>
        <w:t>vestra</w:t>
      </w:r>
      <w:proofErr w:type="spellEnd"/>
      <w:r>
        <w:rPr>
          <w:rFonts w:ascii="Times New Roman" w:hAnsi="Times New Roman"/>
        </w:rPr>
        <w:t xml:space="preserve">, </w:t>
      </w:r>
      <w:proofErr w:type="spellStart"/>
      <w:r>
        <w:rPr>
          <w:rFonts w:ascii="Times New Roman" w:hAnsi="Times New Roman"/>
        </w:rPr>
        <w:t>que</w:t>
      </w:r>
      <w:proofErr w:type="spellEnd"/>
      <w:r>
        <w:rPr>
          <w:rFonts w:ascii="Times New Roman" w:hAnsi="Times New Roman"/>
        </w:rPr>
        <w:t xml:space="preserve"> </w:t>
      </w:r>
      <w:proofErr w:type="spellStart"/>
      <w:r>
        <w:rPr>
          <w:rFonts w:ascii="Times New Roman" w:hAnsi="Times New Roman"/>
        </w:rPr>
        <w:t>perducit</w:t>
      </w:r>
      <w:proofErr w:type="spellEnd"/>
      <w:r>
        <w:rPr>
          <w:rFonts w:ascii="Times New Roman" w:hAnsi="Times New Roman"/>
        </w:rPr>
        <w:t xml:space="preserve"> </w:t>
      </w:r>
      <w:r>
        <w:rPr>
          <w:rFonts w:ascii="Times New Roman" w:hAnsi="Times New Roman"/>
          <w:i/>
          <w:iCs/>
        </w:rPr>
        <w:t xml:space="preserve">in </w:t>
      </w:r>
      <w:proofErr w:type="spellStart"/>
      <w:r>
        <w:rPr>
          <w:rFonts w:ascii="Times New Roman" w:hAnsi="Times New Roman"/>
          <w:i/>
          <w:iCs/>
        </w:rPr>
        <w:t>terram</w:t>
      </w:r>
      <w:proofErr w:type="spellEnd"/>
      <w:r>
        <w:rPr>
          <w:rFonts w:ascii="Times New Roman" w:hAnsi="Times New Roman"/>
          <w:i/>
          <w:iCs/>
        </w:rPr>
        <w:t xml:space="preserve"> </w:t>
      </w:r>
      <w:proofErr w:type="spellStart"/>
      <w:r>
        <w:rPr>
          <w:rFonts w:ascii="Times New Roman" w:hAnsi="Times New Roman"/>
          <w:i/>
          <w:iCs/>
        </w:rPr>
        <w:t>viventium</w:t>
      </w:r>
      <w:proofErr w:type="spellEnd"/>
      <w:r>
        <w:rPr>
          <w:rFonts w:ascii="Times New Roman" w:hAnsi="Times New Roman"/>
        </w:rPr>
        <w:t xml:space="preserve"> (cfr. Ps 141, 6). Cui, </w:t>
      </w:r>
      <w:proofErr w:type="spellStart"/>
      <w:r>
        <w:rPr>
          <w:rFonts w:ascii="Times New Roman" w:hAnsi="Times New Roman"/>
        </w:rPr>
        <w:t>dilectissimi</w:t>
      </w:r>
      <w:proofErr w:type="spellEnd"/>
      <w:r>
        <w:rPr>
          <w:rFonts w:ascii="Times New Roman" w:hAnsi="Times New Roman"/>
        </w:rPr>
        <w:t xml:space="preserve"> </w:t>
      </w:r>
      <w:proofErr w:type="spellStart"/>
      <w:r>
        <w:rPr>
          <w:rFonts w:ascii="Times New Roman" w:hAnsi="Times New Roman"/>
        </w:rPr>
        <w:t>fratres</w:t>
      </w:r>
      <w:proofErr w:type="spellEnd"/>
      <w:r>
        <w:rPr>
          <w:rFonts w:ascii="Times New Roman" w:hAnsi="Times New Roman"/>
        </w:rPr>
        <w:t xml:space="preserve">, </w:t>
      </w:r>
      <w:proofErr w:type="spellStart"/>
      <w:r>
        <w:rPr>
          <w:rFonts w:ascii="Times New Roman" w:hAnsi="Times New Roman"/>
        </w:rPr>
        <w:t>totaliter</w:t>
      </w:r>
      <w:proofErr w:type="spellEnd"/>
      <w:r>
        <w:rPr>
          <w:rFonts w:ascii="Times New Roman" w:hAnsi="Times New Roman"/>
        </w:rPr>
        <w:t xml:space="preserve"> </w:t>
      </w:r>
      <w:proofErr w:type="spellStart"/>
      <w:r>
        <w:rPr>
          <w:rFonts w:ascii="Times New Roman" w:hAnsi="Times New Roman"/>
        </w:rPr>
        <w:t>inherentes</w:t>
      </w:r>
      <w:proofErr w:type="spellEnd"/>
      <w:r>
        <w:rPr>
          <w:rFonts w:ascii="Times New Roman" w:hAnsi="Times New Roman"/>
        </w:rPr>
        <w:t xml:space="preserve">, </w:t>
      </w:r>
      <w:proofErr w:type="spellStart"/>
      <w:r>
        <w:rPr>
          <w:rFonts w:ascii="Times New Roman" w:hAnsi="Times New Roman"/>
        </w:rPr>
        <w:t>nichil</w:t>
      </w:r>
      <w:proofErr w:type="spellEnd"/>
      <w:r>
        <w:rPr>
          <w:rFonts w:ascii="Times New Roman" w:hAnsi="Times New Roman"/>
        </w:rPr>
        <w:t xml:space="preserve"> </w:t>
      </w:r>
      <w:proofErr w:type="spellStart"/>
      <w:r>
        <w:rPr>
          <w:rFonts w:ascii="Times New Roman" w:hAnsi="Times New Roman"/>
        </w:rPr>
        <w:t>aliud</w:t>
      </w:r>
      <w:proofErr w:type="spellEnd"/>
      <w:r>
        <w:rPr>
          <w:rFonts w:ascii="Times New Roman" w:hAnsi="Times New Roman"/>
        </w:rPr>
        <w:t xml:space="preserve"> pro nomine Domini nostri Jesu </w:t>
      </w:r>
      <w:proofErr w:type="spellStart"/>
      <w:r>
        <w:rPr>
          <w:rFonts w:ascii="Times New Roman" w:hAnsi="Times New Roman"/>
        </w:rPr>
        <w:t>Christi</w:t>
      </w:r>
      <w:proofErr w:type="spellEnd"/>
      <w:r>
        <w:rPr>
          <w:rFonts w:ascii="Times New Roman" w:hAnsi="Times New Roman"/>
        </w:rPr>
        <w:t xml:space="preserve"> in </w:t>
      </w:r>
      <w:proofErr w:type="spellStart"/>
      <w:r>
        <w:rPr>
          <w:rFonts w:ascii="Times New Roman" w:hAnsi="Times New Roman"/>
        </w:rPr>
        <w:t>perpetuum</w:t>
      </w:r>
      <w:proofErr w:type="spellEnd"/>
      <w:r>
        <w:rPr>
          <w:rFonts w:ascii="Times New Roman" w:hAnsi="Times New Roman"/>
        </w:rPr>
        <w:t xml:space="preserve"> </w:t>
      </w:r>
      <w:proofErr w:type="spellStart"/>
      <w:r>
        <w:rPr>
          <w:rFonts w:ascii="Times New Roman" w:hAnsi="Times New Roman"/>
        </w:rPr>
        <w:t>Sun</w:t>
      </w:r>
      <w:proofErr w:type="spellEnd"/>
      <w:r>
        <w:rPr>
          <w:rFonts w:ascii="Times New Roman" w:hAnsi="Times New Roman"/>
        </w:rPr>
        <w:t xml:space="preserve"> cielo </w:t>
      </w:r>
      <w:proofErr w:type="spellStart"/>
      <w:r>
        <w:rPr>
          <w:rFonts w:ascii="Times New Roman" w:hAnsi="Times New Roman"/>
        </w:rPr>
        <w:t>habere</w:t>
      </w:r>
      <w:proofErr w:type="spellEnd"/>
      <w:r>
        <w:rPr>
          <w:rFonts w:ascii="Times New Roman" w:hAnsi="Times New Roman"/>
        </w:rPr>
        <w:t xml:space="preserve"> </w:t>
      </w:r>
      <w:proofErr w:type="spellStart"/>
      <w:r>
        <w:rPr>
          <w:rFonts w:ascii="Times New Roman" w:hAnsi="Times New Roman"/>
        </w:rPr>
        <w:t>velitis</w:t>
      </w:r>
      <w:proofErr w:type="spellEnd"/>
      <w:r>
        <w:rPr>
          <w:rFonts w:ascii="Times New Roman" w:hAnsi="Times New Roman"/>
        </w:rPr>
        <w:t>.</w:t>
      </w:r>
    </w:p>
    <w:p w14:paraId="46DA9CAD" w14:textId="77777777" w:rsidR="006D6368" w:rsidRDefault="006D6368">
      <w:pPr>
        <w:suppressAutoHyphens/>
        <w:spacing w:line="288" w:lineRule="auto"/>
        <w:ind w:right="23"/>
        <w:jc w:val="both"/>
        <w:rPr>
          <w:rFonts w:ascii="Times New Roman" w:eastAsia="Times New Roman" w:hAnsi="Times New Roman" w:cs="Times New Roman"/>
          <w:sz w:val="26"/>
          <w:szCs w:val="26"/>
        </w:rPr>
      </w:pPr>
    </w:p>
    <w:p w14:paraId="4BB97A7B" w14:textId="77777777" w:rsidR="006D6368" w:rsidRDefault="00D24A1E">
      <w:pPr>
        <w:suppressAutoHyphens/>
        <w:spacing w:line="288" w:lineRule="auto"/>
        <w:ind w:right="23"/>
        <w:jc w:val="both"/>
      </w:pPr>
      <w:r>
        <w:rPr>
          <w:rFonts w:ascii="Times New Roman" w:eastAsia="Times New Roman" w:hAnsi="Times New Roman" w:cs="Times New Roman"/>
          <w:sz w:val="26"/>
          <w:szCs w:val="26"/>
        </w:rPr>
        <w:lastRenderedPageBreak/>
        <w:tab/>
        <w:t>Il punto di riferimento per l</w:t>
      </w:r>
      <w:r w:rsidR="00734BE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intero brano </w:t>
      </w:r>
      <w:r>
        <w:rPr>
          <w:rFonts w:ascii="Times New Roman" w:hAnsi="Times New Roman"/>
          <w:sz w:val="26"/>
          <w:szCs w:val="26"/>
        </w:rPr>
        <w:t xml:space="preserve">è la </w:t>
      </w:r>
      <w:r w:rsidR="00734BE3">
        <w:rPr>
          <w:rFonts w:ascii="Times New Roman" w:hAnsi="Times New Roman"/>
          <w:sz w:val="26"/>
          <w:szCs w:val="26"/>
          <w:u w:color="0B0A0A"/>
        </w:rPr>
        <w:t>“</w:t>
      </w:r>
      <w:r>
        <w:rPr>
          <w:rFonts w:ascii="Times New Roman" w:hAnsi="Times New Roman"/>
          <w:sz w:val="26"/>
          <w:szCs w:val="26"/>
        </w:rPr>
        <w:t>sublimità di quella altissima povertà</w:t>
      </w:r>
      <w:r w:rsidR="00734BE3">
        <w:rPr>
          <w:rFonts w:ascii="Times New Roman" w:hAnsi="Times New Roman"/>
          <w:sz w:val="26"/>
          <w:szCs w:val="26"/>
        </w:rPr>
        <w:t>”</w:t>
      </w:r>
      <w:r>
        <w:rPr>
          <w:rFonts w:ascii="Times New Roman" w:hAnsi="Times New Roman"/>
          <w:sz w:val="26"/>
          <w:szCs w:val="26"/>
        </w:rPr>
        <w:t>, tanto importante e suprema (</w:t>
      </w:r>
      <w:r>
        <w:rPr>
          <w:rFonts w:ascii="Times New Roman" w:hAnsi="Times New Roman"/>
          <w:i/>
          <w:iCs/>
          <w:sz w:val="26"/>
          <w:szCs w:val="26"/>
        </w:rPr>
        <w:t>altissima</w:t>
      </w:r>
      <w:r>
        <w:rPr>
          <w:rFonts w:ascii="Times New Roman" w:hAnsi="Times New Roman"/>
          <w:sz w:val="26"/>
          <w:szCs w:val="26"/>
        </w:rPr>
        <w:t xml:space="preserve">) perché </w:t>
      </w:r>
      <w:r w:rsidR="00734BE3">
        <w:rPr>
          <w:rFonts w:ascii="Times New Roman" w:hAnsi="Times New Roman"/>
          <w:sz w:val="26"/>
          <w:szCs w:val="26"/>
          <w:u w:color="0B0A0A"/>
        </w:rPr>
        <w:t>“</w:t>
      </w:r>
      <w:r>
        <w:rPr>
          <w:rFonts w:ascii="Times New Roman" w:hAnsi="Times New Roman"/>
          <w:sz w:val="26"/>
          <w:szCs w:val="26"/>
          <w:u w:color="0B0A0A"/>
        </w:rPr>
        <w:t>il Signore per noi si è fatto povero in questo mondo</w:t>
      </w:r>
      <w:r w:rsidR="00734BE3">
        <w:rPr>
          <w:rFonts w:ascii="Times New Roman" w:hAnsi="Times New Roman"/>
          <w:sz w:val="26"/>
          <w:szCs w:val="26"/>
        </w:rPr>
        <w:t>”</w:t>
      </w:r>
      <w:r>
        <w:rPr>
          <w:rFonts w:ascii="Times New Roman" w:hAnsi="Times New Roman"/>
          <w:sz w:val="26"/>
          <w:szCs w:val="26"/>
        </w:rPr>
        <w:t xml:space="preserve"> (</w:t>
      </w:r>
      <w:proofErr w:type="spellStart"/>
      <w:r>
        <w:rPr>
          <w:rFonts w:ascii="Times New Roman" w:hAnsi="Times New Roman"/>
          <w:sz w:val="26"/>
          <w:szCs w:val="26"/>
        </w:rPr>
        <w:t>Rb</w:t>
      </w:r>
      <w:proofErr w:type="spellEnd"/>
      <w:r>
        <w:rPr>
          <w:rFonts w:ascii="Times New Roman" w:hAnsi="Times New Roman"/>
          <w:sz w:val="26"/>
          <w:szCs w:val="26"/>
        </w:rPr>
        <w:t xml:space="preserve"> 6, 3)</w:t>
      </w:r>
      <w:r>
        <w:rPr>
          <w:rFonts w:ascii="Times New Roman" w:eastAsia="Times New Roman" w:hAnsi="Times New Roman" w:cs="Times New Roman"/>
          <w:sz w:val="26"/>
          <w:szCs w:val="26"/>
          <w:vertAlign w:val="superscript"/>
        </w:rPr>
        <w:footnoteReference w:id="33"/>
      </w:r>
      <w:r>
        <w:rPr>
          <w:rFonts w:ascii="Times New Roman" w:hAnsi="Times New Roman"/>
          <w:sz w:val="26"/>
          <w:szCs w:val="26"/>
        </w:rPr>
        <w:t>. L</w:t>
      </w:r>
      <w:r w:rsidR="00734BE3">
        <w:rPr>
          <w:rFonts w:ascii="Times New Roman" w:hAnsi="Times New Roman"/>
          <w:sz w:val="26"/>
          <w:szCs w:val="26"/>
        </w:rPr>
        <w:t>’</w:t>
      </w:r>
      <w:r>
        <w:rPr>
          <w:rFonts w:ascii="Times New Roman" w:hAnsi="Times New Roman"/>
          <w:sz w:val="26"/>
          <w:szCs w:val="26"/>
        </w:rPr>
        <w:t xml:space="preserve">azione o </w:t>
      </w:r>
      <w:r>
        <w:rPr>
          <w:rFonts w:ascii="Times New Roman" w:hAnsi="Times New Roman"/>
          <w:sz w:val="26"/>
          <w:szCs w:val="26"/>
          <w:u w:color="FF0000"/>
        </w:rPr>
        <w:t>l</w:t>
      </w:r>
      <w:r w:rsidR="00734BE3">
        <w:rPr>
          <w:rFonts w:ascii="Times New Roman" w:hAnsi="Times New Roman"/>
          <w:sz w:val="26"/>
          <w:szCs w:val="26"/>
          <w:u w:color="FF0000"/>
        </w:rPr>
        <w:t>’</w:t>
      </w:r>
      <w:r>
        <w:rPr>
          <w:rFonts w:ascii="Times New Roman" w:hAnsi="Times New Roman"/>
          <w:sz w:val="26"/>
          <w:szCs w:val="26"/>
        </w:rPr>
        <w:t xml:space="preserve">influenza della </w:t>
      </w:r>
      <w:r w:rsidR="00734BE3">
        <w:rPr>
          <w:rFonts w:ascii="Times New Roman" w:hAnsi="Times New Roman"/>
          <w:sz w:val="26"/>
          <w:szCs w:val="26"/>
          <w:u w:color="0B0A0A"/>
        </w:rPr>
        <w:t>“</w:t>
      </w:r>
      <w:r>
        <w:rPr>
          <w:rFonts w:ascii="Times New Roman" w:hAnsi="Times New Roman"/>
          <w:sz w:val="26"/>
          <w:szCs w:val="26"/>
        </w:rPr>
        <w:t>altissima povertà</w:t>
      </w:r>
      <w:r w:rsidR="00734BE3">
        <w:rPr>
          <w:rFonts w:ascii="Times New Roman" w:hAnsi="Times New Roman"/>
          <w:sz w:val="26"/>
          <w:szCs w:val="26"/>
        </w:rPr>
        <w:t>”</w:t>
      </w:r>
      <w:r>
        <w:rPr>
          <w:rFonts w:ascii="Times New Roman" w:hAnsi="Times New Roman"/>
          <w:sz w:val="26"/>
          <w:szCs w:val="26"/>
        </w:rPr>
        <w:t xml:space="preserve"> è stata descritta dall</w:t>
      </w:r>
      <w:r w:rsidR="00734BE3">
        <w:rPr>
          <w:rFonts w:ascii="Times New Roman" w:hAnsi="Times New Roman"/>
          <w:sz w:val="26"/>
          <w:szCs w:val="26"/>
        </w:rPr>
        <w:t>’</w:t>
      </w:r>
      <w:r>
        <w:rPr>
          <w:rFonts w:ascii="Times New Roman" w:hAnsi="Times New Roman"/>
          <w:sz w:val="26"/>
          <w:szCs w:val="26"/>
        </w:rPr>
        <w:t xml:space="preserve">espressione </w:t>
      </w:r>
      <w:proofErr w:type="spellStart"/>
      <w:r>
        <w:rPr>
          <w:rFonts w:ascii="Times New Roman" w:hAnsi="Times New Roman"/>
          <w:i/>
          <w:iCs/>
          <w:sz w:val="26"/>
          <w:szCs w:val="26"/>
        </w:rPr>
        <w:t>celsitudo</w:t>
      </w:r>
      <w:proofErr w:type="spellEnd"/>
      <w:r>
        <w:rPr>
          <w:rFonts w:ascii="Times New Roman" w:hAnsi="Times New Roman"/>
          <w:i/>
          <w:iCs/>
          <w:sz w:val="26"/>
          <w:szCs w:val="26"/>
        </w:rPr>
        <w:t>,-</w:t>
      </w:r>
      <w:proofErr w:type="spellStart"/>
      <w:r>
        <w:rPr>
          <w:rFonts w:ascii="Times New Roman" w:hAnsi="Times New Roman"/>
          <w:i/>
          <w:iCs/>
          <w:sz w:val="26"/>
          <w:szCs w:val="26"/>
        </w:rPr>
        <w:t>inis</w:t>
      </w:r>
      <w:proofErr w:type="spellEnd"/>
      <w:r>
        <w:rPr>
          <w:rFonts w:ascii="Times New Roman" w:hAnsi="Times New Roman"/>
          <w:sz w:val="26"/>
          <w:szCs w:val="26"/>
        </w:rPr>
        <w:t xml:space="preserve"> che può essere tradotta come: </w:t>
      </w:r>
      <w:r w:rsidR="00734BE3">
        <w:rPr>
          <w:rFonts w:ascii="Times New Roman" w:hAnsi="Times New Roman"/>
          <w:sz w:val="26"/>
          <w:szCs w:val="26"/>
          <w:u w:color="0B0A0A"/>
        </w:rPr>
        <w:t>“</w:t>
      </w:r>
      <w:r>
        <w:rPr>
          <w:rFonts w:ascii="Times New Roman" w:hAnsi="Times New Roman"/>
          <w:sz w:val="26"/>
          <w:szCs w:val="26"/>
        </w:rPr>
        <w:t>eccellenza</w:t>
      </w:r>
      <w:r w:rsidR="00734BE3">
        <w:rPr>
          <w:rFonts w:ascii="Times New Roman" w:hAnsi="Times New Roman"/>
          <w:sz w:val="26"/>
          <w:szCs w:val="26"/>
        </w:rPr>
        <w:t>”</w:t>
      </w:r>
      <w:r>
        <w:rPr>
          <w:rFonts w:ascii="Times New Roman" w:hAnsi="Times New Roman"/>
          <w:sz w:val="26"/>
          <w:szCs w:val="26"/>
        </w:rPr>
        <w:t xml:space="preserve">, </w:t>
      </w:r>
      <w:r w:rsidR="00734BE3">
        <w:rPr>
          <w:rFonts w:ascii="Times New Roman" w:hAnsi="Times New Roman"/>
          <w:sz w:val="26"/>
          <w:szCs w:val="26"/>
          <w:u w:color="0B0A0A"/>
        </w:rPr>
        <w:t>“</w:t>
      </w:r>
      <w:r>
        <w:rPr>
          <w:rFonts w:ascii="Times New Roman" w:hAnsi="Times New Roman"/>
          <w:sz w:val="26"/>
          <w:szCs w:val="26"/>
        </w:rPr>
        <w:t>sublimità</w:t>
      </w:r>
      <w:r w:rsidR="00734BE3">
        <w:rPr>
          <w:rFonts w:ascii="Times New Roman" w:hAnsi="Times New Roman"/>
          <w:sz w:val="26"/>
          <w:szCs w:val="26"/>
        </w:rPr>
        <w:t>”</w:t>
      </w:r>
      <w:r>
        <w:rPr>
          <w:rFonts w:ascii="Times New Roman" w:hAnsi="Times New Roman"/>
          <w:sz w:val="26"/>
          <w:szCs w:val="26"/>
        </w:rPr>
        <w:t xml:space="preserve"> </w:t>
      </w:r>
      <w:r w:rsidR="00734BE3">
        <w:rPr>
          <w:rFonts w:ascii="Times New Roman" w:hAnsi="Times New Roman"/>
          <w:sz w:val="26"/>
          <w:szCs w:val="26"/>
        </w:rPr>
        <w:t>“</w:t>
      </w:r>
      <w:r>
        <w:rPr>
          <w:rFonts w:ascii="Times New Roman" w:hAnsi="Times New Roman"/>
          <w:sz w:val="26"/>
          <w:szCs w:val="26"/>
        </w:rPr>
        <w:t>dignità</w:t>
      </w:r>
      <w:r w:rsidR="00734BE3">
        <w:rPr>
          <w:rFonts w:ascii="Times New Roman" w:hAnsi="Times New Roman"/>
          <w:sz w:val="26"/>
          <w:szCs w:val="26"/>
        </w:rPr>
        <w:t>”</w:t>
      </w:r>
      <w:r>
        <w:rPr>
          <w:rFonts w:ascii="Times New Roman" w:hAnsi="Times New Roman"/>
          <w:sz w:val="26"/>
          <w:szCs w:val="26"/>
        </w:rPr>
        <w:t xml:space="preserve">, </w:t>
      </w:r>
      <w:r w:rsidR="00734BE3">
        <w:rPr>
          <w:rFonts w:ascii="Times New Roman" w:hAnsi="Times New Roman"/>
          <w:sz w:val="26"/>
          <w:szCs w:val="26"/>
          <w:u w:color="0B0A0A"/>
        </w:rPr>
        <w:t>“</w:t>
      </w:r>
      <w:r>
        <w:rPr>
          <w:rFonts w:ascii="Times New Roman" w:hAnsi="Times New Roman"/>
          <w:sz w:val="26"/>
          <w:szCs w:val="26"/>
        </w:rPr>
        <w:t>esaltazione</w:t>
      </w:r>
      <w:r w:rsidR="00734BE3">
        <w:rPr>
          <w:rFonts w:ascii="Times New Roman" w:hAnsi="Times New Roman"/>
          <w:sz w:val="26"/>
          <w:szCs w:val="26"/>
        </w:rPr>
        <w:t>”</w:t>
      </w:r>
      <w:r>
        <w:rPr>
          <w:rFonts w:ascii="Times New Roman" w:hAnsi="Times New Roman"/>
          <w:sz w:val="26"/>
          <w:szCs w:val="26"/>
        </w:rPr>
        <w:t xml:space="preserve">, </w:t>
      </w:r>
      <w:r w:rsidR="00734BE3">
        <w:rPr>
          <w:rFonts w:ascii="Times New Roman" w:hAnsi="Times New Roman"/>
          <w:sz w:val="26"/>
          <w:szCs w:val="26"/>
          <w:u w:color="0B0A0A"/>
        </w:rPr>
        <w:t>“</w:t>
      </w:r>
      <w:r>
        <w:rPr>
          <w:rFonts w:ascii="Times New Roman" w:hAnsi="Times New Roman"/>
          <w:sz w:val="26"/>
          <w:szCs w:val="26"/>
        </w:rPr>
        <w:t>nobiltà</w:t>
      </w:r>
      <w:r w:rsidR="00734BE3">
        <w:rPr>
          <w:rFonts w:ascii="Times New Roman" w:hAnsi="Times New Roman"/>
          <w:sz w:val="26"/>
          <w:szCs w:val="26"/>
        </w:rPr>
        <w:t>”</w:t>
      </w:r>
      <w:r>
        <w:rPr>
          <w:rFonts w:ascii="Times New Roman" w:hAnsi="Times New Roman"/>
          <w:sz w:val="26"/>
          <w:szCs w:val="26"/>
        </w:rPr>
        <w:t>, termine che introduce nella realtà del bene, della bellezza, nell</w:t>
      </w:r>
      <w:r w:rsidR="00734BE3">
        <w:rPr>
          <w:rFonts w:ascii="Times New Roman" w:hAnsi="Times New Roman"/>
          <w:sz w:val="26"/>
          <w:szCs w:val="26"/>
        </w:rPr>
        <w:t>’</w:t>
      </w:r>
      <w:r>
        <w:rPr>
          <w:rFonts w:ascii="Times New Roman" w:hAnsi="Times New Roman"/>
          <w:sz w:val="26"/>
          <w:szCs w:val="26"/>
        </w:rPr>
        <w:t>esperienza di un certo idillio legato alla corte reale o al Regno dei cieli di cui si parlerà poco dopo. Essa conduce i destinatari dell</w:t>
      </w:r>
      <w:r w:rsidR="00734BE3">
        <w:rPr>
          <w:rFonts w:ascii="Times New Roman" w:hAnsi="Times New Roman"/>
          <w:sz w:val="26"/>
          <w:szCs w:val="26"/>
        </w:rPr>
        <w:t>’</w:t>
      </w:r>
      <w:r>
        <w:rPr>
          <w:rFonts w:ascii="Times New Roman" w:hAnsi="Times New Roman"/>
          <w:sz w:val="26"/>
          <w:szCs w:val="26"/>
        </w:rPr>
        <w:t xml:space="preserve">inno alla </w:t>
      </w:r>
      <w:r w:rsidR="00734BE3">
        <w:rPr>
          <w:rFonts w:ascii="Times New Roman" w:hAnsi="Times New Roman"/>
          <w:sz w:val="26"/>
          <w:szCs w:val="26"/>
          <w:u w:color="0B0A0A"/>
        </w:rPr>
        <w:t>“</w:t>
      </w:r>
      <w:r>
        <w:rPr>
          <w:rFonts w:ascii="Times New Roman" w:hAnsi="Times New Roman"/>
          <w:sz w:val="26"/>
          <w:szCs w:val="26"/>
        </w:rPr>
        <w:t>terra dei viventi</w:t>
      </w:r>
      <w:r w:rsidR="00734BE3">
        <w:rPr>
          <w:rFonts w:ascii="Times New Roman" w:hAnsi="Times New Roman"/>
          <w:sz w:val="26"/>
          <w:szCs w:val="26"/>
        </w:rPr>
        <w:t>”</w:t>
      </w:r>
      <w:r>
        <w:rPr>
          <w:rFonts w:ascii="Times New Roman" w:hAnsi="Times New Roman"/>
          <w:sz w:val="26"/>
          <w:szCs w:val="26"/>
        </w:rPr>
        <w:t xml:space="preserve"> in modo nobile, dignitoso, si potrebbe dire quasi cavalleresco. L</w:t>
      </w:r>
      <w:r w:rsidR="00734BE3">
        <w:rPr>
          <w:rFonts w:ascii="Times New Roman" w:hAnsi="Times New Roman"/>
          <w:sz w:val="26"/>
          <w:szCs w:val="26"/>
        </w:rPr>
        <w:t>’</w:t>
      </w:r>
      <w:r>
        <w:rPr>
          <w:rFonts w:ascii="Times New Roman" w:hAnsi="Times New Roman"/>
          <w:sz w:val="26"/>
          <w:szCs w:val="26"/>
        </w:rPr>
        <w:t>inno elenca alcuni frutti di questa sottile operazione dell</w:t>
      </w:r>
      <w:r w:rsidR="008A1198">
        <w:rPr>
          <w:rFonts w:ascii="Times New Roman" w:hAnsi="Times New Roman"/>
          <w:sz w:val="26"/>
          <w:szCs w:val="26"/>
        </w:rPr>
        <w:t>a “</w:t>
      </w:r>
      <w:r>
        <w:rPr>
          <w:rFonts w:ascii="Times New Roman" w:hAnsi="Times New Roman"/>
          <w:sz w:val="26"/>
          <w:szCs w:val="26"/>
        </w:rPr>
        <w:t>altissima povertà</w:t>
      </w:r>
      <w:r w:rsidR="00734BE3">
        <w:rPr>
          <w:rFonts w:ascii="Times New Roman" w:hAnsi="Times New Roman"/>
          <w:sz w:val="26"/>
          <w:szCs w:val="26"/>
        </w:rPr>
        <w:t>”</w:t>
      </w:r>
      <w:r>
        <w:rPr>
          <w:rFonts w:ascii="Times New Roman" w:hAnsi="Times New Roman"/>
          <w:sz w:val="26"/>
          <w:szCs w:val="26"/>
        </w:rPr>
        <w:t>. Il primo è quello relativo all</w:t>
      </w:r>
      <w:r w:rsidR="00734BE3">
        <w:rPr>
          <w:rFonts w:ascii="Times New Roman" w:hAnsi="Times New Roman"/>
          <w:sz w:val="26"/>
          <w:szCs w:val="26"/>
        </w:rPr>
        <w:t>’</w:t>
      </w:r>
      <w:r>
        <w:rPr>
          <w:rFonts w:ascii="Times New Roman" w:hAnsi="Times New Roman"/>
          <w:sz w:val="26"/>
          <w:szCs w:val="26"/>
        </w:rPr>
        <w:t xml:space="preserve">escatologia, ma già sperimentato qui sulla terra, perché esso </w:t>
      </w:r>
      <w:r w:rsidR="00734BE3">
        <w:rPr>
          <w:rFonts w:ascii="Times New Roman" w:hAnsi="Times New Roman"/>
          <w:sz w:val="26"/>
          <w:szCs w:val="26"/>
          <w:u w:color="0B0A0A"/>
        </w:rPr>
        <w:t>“</w:t>
      </w:r>
      <w:r>
        <w:rPr>
          <w:rFonts w:ascii="Times New Roman" w:hAnsi="Times New Roman"/>
          <w:sz w:val="26"/>
          <w:szCs w:val="26"/>
        </w:rPr>
        <w:t xml:space="preserve">ha </w:t>
      </w:r>
      <w:r>
        <w:rPr>
          <w:rFonts w:ascii="Times New Roman" w:hAnsi="Times New Roman"/>
          <w:sz w:val="26"/>
          <w:szCs w:val="26"/>
          <w:u w:color="0B0A0A"/>
        </w:rPr>
        <w:t>costituito</w:t>
      </w:r>
      <w:r w:rsidR="00734BE3">
        <w:rPr>
          <w:rFonts w:ascii="Times New Roman" w:hAnsi="Times New Roman"/>
          <w:sz w:val="26"/>
          <w:szCs w:val="26"/>
        </w:rPr>
        <w:t>”</w:t>
      </w:r>
      <w:r>
        <w:rPr>
          <w:rFonts w:ascii="Times New Roman" w:hAnsi="Times New Roman"/>
          <w:sz w:val="26"/>
          <w:szCs w:val="26"/>
        </w:rPr>
        <w:t xml:space="preserve"> i fratelli </w:t>
      </w:r>
      <w:r w:rsidR="00734BE3">
        <w:rPr>
          <w:rFonts w:ascii="Times New Roman" w:hAnsi="Times New Roman"/>
          <w:sz w:val="26"/>
          <w:szCs w:val="26"/>
          <w:u w:color="0B0A0A"/>
        </w:rPr>
        <w:t>“</w:t>
      </w:r>
      <w:r>
        <w:rPr>
          <w:rFonts w:ascii="Times New Roman" w:hAnsi="Times New Roman"/>
          <w:sz w:val="26"/>
          <w:szCs w:val="26"/>
        </w:rPr>
        <w:t>eredi e re del regno dei cieli</w:t>
      </w:r>
      <w:r w:rsidR="00734BE3">
        <w:rPr>
          <w:rFonts w:ascii="Times New Roman" w:hAnsi="Times New Roman"/>
          <w:sz w:val="26"/>
          <w:szCs w:val="26"/>
        </w:rPr>
        <w:t>”</w:t>
      </w:r>
      <w:r>
        <w:rPr>
          <w:rFonts w:ascii="Times New Roman" w:hAnsi="Times New Roman"/>
          <w:sz w:val="26"/>
          <w:szCs w:val="26"/>
        </w:rPr>
        <w:t xml:space="preserve">. Indubbiamente, Francesco fa qui riferimento alla </w:t>
      </w:r>
      <w:r>
        <w:rPr>
          <w:rFonts w:ascii="Times New Roman" w:hAnsi="Times New Roman"/>
          <w:i/>
          <w:iCs/>
          <w:sz w:val="26"/>
          <w:szCs w:val="26"/>
        </w:rPr>
        <w:t>Lettera di san Giacomo</w:t>
      </w:r>
      <w:r>
        <w:rPr>
          <w:rFonts w:ascii="Times New Roman" w:hAnsi="Times New Roman"/>
          <w:sz w:val="26"/>
          <w:szCs w:val="26"/>
        </w:rPr>
        <w:t xml:space="preserve">: </w:t>
      </w:r>
      <w:r w:rsidR="00734BE3">
        <w:rPr>
          <w:rFonts w:ascii="Times New Roman" w:hAnsi="Times New Roman"/>
          <w:sz w:val="26"/>
          <w:szCs w:val="26"/>
          <w:u w:color="0B0A0A"/>
        </w:rPr>
        <w:t>“</w:t>
      </w:r>
      <w:r>
        <w:rPr>
          <w:rFonts w:ascii="Times New Roman" w:hAnsi="Times New Roman"/>
          <w:sz w:val="26"/>
          <w:szCs w:val="26"/>
        </w:rPr>
        <w:t>Ascoltate, fratelli miei carissimi: Dio non ha forse scelto i poveri agli occhi del mondo, che sono ricchi nella fede ed eredi del Regno, promesso a quelli che lo amano?</w:t>
      </w:r>
      <w:r w:rsidR="00734BE3">
        <w:rPr>
          <w:rFonts w:ascii="Times New Roman" w:hAnsi="Times New Roman"/>
          <w:sz w:val="26"/>
          <w:szCs w:val="26"/>
        </w:rPr>
        <w:t>”</w:t>
      </w:r>
      <w:r>
        <w:rPr>
          <w:rFonts w:ascii="Times New Roman" w:hAnsi="Times New Roman"/>
          <w:sz w:val="26"/>
          <w:szCs w:val="26"/>
        </w:rPr>
        <w:t xml:space="preserve"> (</w:t>
      </w:r>
      <w:proofErr w:type="spellStart"/>
      <w:r>
        <w:rPr>
          <w:rFonts w:ascii="Times New Roman" w:hAnsi="Times New Roman"/>
          <w:sz w:val="26"/>
          <w:szCs w:val="26"/>
        </w:rPr>
        <w:t>Gc</w:t>
      </w:r>
      <w:proofErr w:type="spellEnd"/>
      <w:r>
        <w:rPr>
          <w:rFonts w:ascii="Times New Roman" w:hAnsi="Times New Roman"/>
          <w:sz w:val="26"/>
          <w:szCs w:val="26"/>
        </w:rPr>
        <w:t xml:space="preserve"> 2, 5). La povertà materiale liberamente accetta</w:t>
      </w:r>
      <w:r>
        <w:rPr>
          <w:rFonts w:ascii="Times New Roman" w:hAnsi="Times New Roman"/>
          <w:sz w:val="26"/>
          <w:szCs w:val="26"/>
          <w:u w:color="FF0000"/>
        </w:rPr>
        <w:t>ta</w:t>
      </w:r>
      <w:r>
        <w:rPr>
          <w:rFonts w:ascii="Times New Roman" w:hAnsi="Times New Roman"/>
          <w:sz w:val="26"/>
          <w:szCs w:val="26"/>
        </w:rPr>
        <w:t xml:space="preserve"> e vissuta nella sua pienezza spirituale e materiale, diventa una benedizione, introducendo nell</w:t>
      </w:r>
      <w:r w:rsidR="00734BE3">
        <w:rPr>
          <w:rFonts w:ascii="Times New Roman" w:hAnsi="Times New Roman"/>
          <w:sz w:val="26"/>
          <w:szCs w:val="26"/>
        </w:rPr>
        <w:t>’</w:t>
      </w:r>
      <w:r>
        <w:rPr>
          <w:rFonts w:ascii="Times New Roman" w:hAnsi="Times New Roman"/>
          <w:sz w:val="26"/>
          <w:szCs w:val="26"/>
        </w:rPr>
        <w:t>esperienza escatologica della Trinità. Inoltre, la povertà è lo strumento necessario per diventare erede e re del Regno dei cieli.</w:t>
      </w:r>
      <w:r>
        <w:rPr>
          <w:rFonts w:ascii="Times New Roman" w:hAnsi="Times New Roman"/>
          <w:color w:val="FF0000"/>
          <w:sz w:val="26"/>
          <w:szCs w:val="26"/>
          <w:u w:color="FF0000"/>
        </w:rPr>
        <w:t xml:space="preserve"> </w:t>
      </w:r>
      <w:r>
        <w:rPr>
          <w:rFonts w:ascii="Times New Roman" w:hAnsi="Times New Roman"/>
          <w:sz w:val="26"/>
          <w:szCs w:val="26"/>
        </w:rPr>
        <w:t xml:space="preserve">Essa non possiede fine in se stessa, la povertà appare come uno strumento, il quale fa dei frati persone povere delle cose temporali, ma nello stesso tempo permette </w:t>
      </w:r>
      <w:r>
        <w:rPr>
          <w:rFonts w:ascii="Times New Roman" w:hAnsi="Times New Roman"/>
          <w:sz w:val="26"/>
          <w:szCs w:val="26"/>
          <w:u w:color="FF0000"/>
        </w:rPr>
        <w:t>loro</w:t>
      </w:r>
      <w:r>
        <w:rPr>
          <w:rFonts w:ascii="Times New Roman" w:hAnsi="Times New Roman"/>
          <w:sz w:val="26"/>
          <w:szCs w:val="26"/>
        </w:rPr>
        <w:t xml:space="preserve"> di sviluppare in se stessi la presenza delle virtù. Possedere la povertà è godere del possesso delle virtù, significa partecipare ora </w:t>
      </w:r>
      <w:r>
        <w:rPr>
          <w:rFonts w:ascii="Times New Roman" w:hAnsi="Times New Roman"/>
          <w:sz w:val="26"/>
          <w:szCs w:val="26"/>
          <w:u w:color="FF0000"/>
        </w:rPr>
        <w:t>a</w:t>
      </w:r>
      <w:r>
        <w:rPr>
          <w:rFonts w:ascii="Times New Roman" w:hAnsi="Times New Roman"/>
          <w:sz w:val="26"/>
          <w:szCs w:val="26"/>
        </w:rPr>
        <w:t xml:space="preserve">lla </w:t>
      </w:r>
      <w:r w:rsidR="00734BE3">
        <w:rPr>
          <w:rFonts w:ascii="Times New Roman" w:hAnsi="Times New Roman"/>
          <w:sz w:val="26"/>
          <w:szCs w:val="26"/>
          <w:u w:color="0B0A0A"/>
        </w:rPr>
        <w:t>“</w:t>
      </w:r>
      <w:r>
        <w:rPr>
          <w:rFonts w:ascii="Times New Roman" w:hAnsi="Times New Roman"/>
          <w:sz w:val="26"/>
          <w:szCs w:val="26"/>
          <w:u w:color="0B0A0A"/>
        </w:rPr>
        <w:t>vita del Cielo, dove regna il Padre, Figlio e lo Spirito santo</w:t>
      </w:r>
      <w:r w:rsidR="00734BE3">
        <w:rPr>
          <w:rFonts w:ascii="Times New Roman" w:hAnsi="Times New Roman"/>
          <w:sz w:val="26"/>
          <w:szCs w:val="26"/>
        </w:rPr>
        <w:t>”</w:t>
      </w:r>
      <w:r>
        <w:rPr>
          <w:rFonts w:ascii="Times New Roman" w:hAnsi="Times New Roman"/>
          <w:sz w:val="26"/>
          <w:szCs w:val="26"/>
        </w:rPr>
        <w:t xml:space="preserve">, come lo descrive Francesco nella </w:t>
      </w:r>
      <w:r>
        <w:rPr>
          <w:rFonts w:ascii="Times New Roman" w:hAnsi="Times New Roman"/>
          <w:i/>
          <w:iCs/>
          <w:sz w:val="26"/>
          <w:szCs w:val="26"/>
        </w:rPr>
        <w:t>Lettera a tutti i fedeli</w:t>
      </w:r>
      <w:r>
        <w:rPr>
          <w:rFonts w:ascii="Times New Roman" w:hAnsi="Times New Roman"/>
          <w:sz w:val="26"/>
          <w:szCs w:val="26"/>
        </w:rPr>
        <w:t xml:space="preserve"> (cfr. 1 </w:t>
      </w:r>
      <w:proofErr w:type="spellStart"/>
      <w:r>
        <w:rPr>
          <w:rFonts w:ascii="Times New Roman" w:hAnsi="Times New Roman"/>
          <w:sz w:val="26"/>
          <w:szCs w:val="26"/>
        </w:rPr>
        <w:t>Lf</w:t>
      </w:r>
      <w:proofErr w:type="spellEnd"/>
      <w:r>
        <w:rPr>
          <w:rFonts w:ascii="Times New Roman" w:hAnsi="Times New Roman"/>
          <w:sz w:val="26"/>
          <w:szCs w:val="26"/>
        </w:rPr>
        <w:t xml:space="preserve"> 1, 1-14 e 2 </w:t>
      </w:r>
      <w:proofErr w:type="spellStart"/>
      <w:r>
        <w:rPr>
          <w:rFonts w:ascii="Times New Roman" w:hAnsi="Times New Roman"/>
          <w:sz w:val="26"/>
          <w:szCs w:val="26"/>
        </w:rPr>
        <w:t>Lf</w:t>
      </w:r>
      <w:proofErr w:type="spellEnd"/>
      <w:r>
        <w:rPr>
          <w:rFonts w:ascii="Times New Roman" w:hAnsi="Times New Roman"/>
          <w:sz w:val="26"/>
          <w:szCs w:val="26"/>
        </w:rPr>
        <w:t xml:space="preserve"> 48-56)</w:t>
      </w:r>
      <w:r>
        <w:rPr>
          <w:rFonts w:ascii="Times New Roman" w:eastAsia="Times New Roman" w:hAnsi="Times New Roman" w:cs="Times New Roman"/>
          <w:sz w:val="26"/>
          <w:szCs w:val="26"/>
          <w:vertAlign w:val="superscript"/>
        </w:rPr>
        <w:footnoteReference w:id="34"/>
      </w:r>
      <w:r>
        <w:rPr>
          <w:rFonts w:ascii="Times New Roman" w:hAnsi="Times New Roman"/>
          <w:sz w:val="26"/>
          <w:szCs w:val="26"/>
        </w:rPr>
        <w:t>. L</w:t>
      </w:r>
      <w:r w:rsidR="00734BE3">
        <w:rPr>
          <w:rFonts w:ascii="Times New Roman" w:hAnsi="Times New Roman"/>
          <w:sz w:val="26"/>
          <w:szCs w:val="26"/>
        </w:rPr>
        <w:t>’</w:t>
      </w:r>
      <w:r>
        <w:rPr>
          <w:rFonts w:ascii="Times New Roman" w:hAnsi="Times New Roman"/>
          <w:sz w:val="26"/>
          <w:szCs w:val="26"/>
        </w:rPr>
        <w:t>inno dedicato all</w:t>
      </w:r>
      <w:r w:rsidR="00734BE3">
        <w:rPr>
          <w:rFonts w:ascii="Times New Roman" w:hAnsi="Times New Roman"/>
          <w:sz w:val="26"/>
          <w:szCs w:val="26"/>
        </w:rPr>
        <w:t>’</w:t>
      </w:r>
      <w:r>
        <w:rPr>
          <w:rFonts w:ascii="Times New Roman" w:hAnsi="Times New Roman"/>
          <w:sz w:val="26"/>
          <w:szCs w:val="26"/>
        </w:rPr>
        <w:t xml:space="preserve">altissima povertà sta al centro della </w:t>
      </w:r>
      <w:r>
        <w:rPr>
          <w:rFonts w:ascii="Times New Roman" w:hAnsi="Times New Roman"/>
          <w:i/>
          <w:iCs/>
          <w:sz w:val="26"/>
          <w:szCs w:val="26"/>
        </w:rPr>
        <w:t>Regola bollata</w:t>
      </w:r>
      <w:r>
        <w:rPr>
          <w:rFonts w:ascii="Times New Roman" w:hAnsi="Times New Roman"/>
          <w:sz w:val="26"/>
          <w:szCs w:val="26"/>
        </w:rPr>
        <w:t xml:space="preserve"> quasi come </w:t>
      </w:r>
      <w:r>
        <w:rPr>
          <w:rFonts w:ascii="Times New Roman" w:hAnsi="Times New Roman"/>
          <w:strike/>
          <w:sz w:val="26"/>
          <w:szCs w:val="26"/>
        </w:rPr>
        <w:t>è</w:t>
      </w:r>
      <w:r>
        <w:rPr>
          <w:rFonts w:ascii="Times New Roman" w:hAnsi="Times New Roman"/>
          <w:sz w:val="26"/>
          <w:szCs w:val="26"/>
        </w:rPr>
        <w:t xml:space="preserve"> </w:t>
      </w:r>
      <w:r>
        <w:rPr>
          <w:rFonts w:ascii="Times New Roman" w:hAnsi="Times New Roman"/>
          <w:sz w:val="26"/>
          <w:szCs w:val="26"/>
          <w:u w:color="FF0000"/>
        </w:rPr>
        <w:t>il</w:t>
      </w:r>
      <w:r>
        <w:rPr>
          <w:rFonts w:ascii="Times New Roman" w:hAnsi="Times New Roman"/>
          <w:sz w:val="26"/>
          <w:szCs w:val="26"/>
        </w:rPr>
        <w:t xml:space="preserve"> cuore </w:t>
      </w:r>
      <w:r>
        <w:rPr>
          <w:rFonts w:ascii="Times New Roman" w:hAnsi="Times New Roman"/>
          <w:sz w:val="26"/>
          <w:szCs w:val="26"/>
          <w:u w:color="FF0000"/>
        </w:rPr>
        <w:t xml:space="preserve">per il </w:t>
      </w:r>
      <w:r>
        <w:rPr>
          <w:rFonts w:ascii="Times New Roman" w:hAnsi="Times New Roman"/>
          <w:sz w:val="26"/>
          <w:szCs w:val="26"/>
        </w:rPr>
        <w:t>corpo umano, che introduce costantemente ossigeno e sostanze nutritive nel flusso sanguigno. Al centro di un documento così importante, Francesco ha richiamato l</w:t>
      </w:r>
      <w:r w:rsidR="00734BE3">
        <w:rPr>
          <w:rFonts w:ascii="Times New Roman" w:hAnsi="Times New Roman"/>
          <w:sz w:val="26"/>
          <w:szCs w:val="26"/>
        </w:rPr>
        <w:t>’</w:t>
      </w:r>
      <w:r>
        <w:rPr>
          <w:rFonts w:ascii="Times New Roman" w:hAnsi="Times New Roman"/>
          <w:sz w:val="26"/>
          <w:szCs w:val="26"/>
        </w:rPr>
        <w:t xml:space="preserve">essenza della sua vocazione, </w:t>
      </w:r>
      <w:r>
        <w:rPr>
          <w:rFonts w:ascii="Times New Roman" w:hAnsi="Times New Roman"/>
          <w:sz w:val="26"/>
          <w:szCs w:val="26"/>
          <w:u w:color="FF0000"/>
        </w:rPr>
        <w:t>che</w:t>
      </w:r>
      <w:r>
        <w:rPr>
          <w:rFonts w:ascii="Times New Roman" w:hAnsi="Times New Roman"/>
          <w:sz w:val="26"/>
          <w:szCs w:val="26"/>
        </w:rPr>
        <w:t xml:space="preserve"> è il Vangelo di Cristo, e in questo caso la povertà scelta dal Dio-Uomo e con essa la ricchezza delle virtù, </w:t>
      </w:r>
      <w:r>
        <w:rPr>
          <w:rFonts w:ascii="Times New Roman" w:hAnsi="Times New Roman"/>
          <w:sz w:val="26"/>
          <w:szCs w:val="26"/>
          <w:u w:color="FF0000"/>
        </w:rPr>
        <w:t xml:space="preserve">che </w:t>
      </w:r>
      <w:r>
        <w:rPr>
          <w:rFonts w:ascii="Times New Roman" w:hAnsi="Times New Roman"/>
          <w:sz w:val="26"/>
          <w:szCs w:val="26"/>
        </w:rPr>
        <w:t>introduce i frati all</w:t>
      </w:r>
      <w:r w:rsidR="00734BE3">
        <w:rPr>
          <w:rFonts w:ascii="Times New Roman" w:hAnsi="Times New Roman"/>
          <w:sz w:val="26"/>
          <w:szCs w:val="26"/>
        </w:rPr>
        <w:t>’</w:t>
      </w:r>
      <w:r>
        <w:rPr>
          <w:rFonts w:ascii="Times New Roman" w:hAnsi="Times New Roman"/>
          <w:sz w:val="26"/>
          <w:szCs w:val="26"/>
        </w:rPr>
        <w:t>esperienza del Padre, del Figlio e del</w:t>
      </w:r>
      <w:r>
        <w:rPr>
          <w:rFonts w:ascii="Times New Roman" w:hAnsi="Times New Roman"/>
          <w:sz w:val="26"/>
          <w:szCs w:val="26"/>
          <w:u w:color="FF0000"/>
        </w:rPr>
        <w:t>lo</w:t>
      </w:r>
      <w:r>
        <w:rPr>
          <w:rFonts w:ascii="Times New Roman" w:hAnsi="Times New Roman"/>
          <w:sz w:val="26"/>
          <w:szCs w:val="26"/>
        </w:rPr>
        <w:t xml:space="preserve"> Spirito Santo, tre Persone divine, che sono veramente il Cielo</w:t>
      </w:r>
      <w:r>
        <w:rPr>
          <w:rFonts w:ascii="Times New Roman" w:eastAsia="Times New Roman" w:hAnsi="Times New Roman" w:cs="Times New Roman"/>
          <w:sz w:val="26"/>
          <w:szCs w:val="26"/>
          <w:vertAlign w:val="superscript"/>
        </w:rPr>
        <w:footnoteReference w:id="35"/>
      </w:r>
      <w:r>
        <w:rPr>
          <w:rFonts w:ascii="Times New Roman" w:hAnsi="Times New Roman"/>
          <w:sz w:val="26"/>
          <w:szCs w:val="26"/>
        </w:rPr>
        <w:t>.</w:t>
      </w:r>
    </w:p>
    <w:sectPr w:rsidR="006D6368">
      <w:headerReference w:type="default" r:id="rId6"/>
      <w:footerReference w:type="default" r:id="rId7"/>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D7C8A" w14:textId="77777777" w:rsidR="00A040AC" w:rsidRDefault="00A040AC">
      <w:r>
        <w:separator/>
      </w:r>
    </w:p>
  </w:endnote>
  <w:endnote w:type="continuationSeparator" w:id="0">
    <w:p w14:paraId="1851F1EE" w14:textId="77777777" w:rsidR="00A040AC" w:rsidRDefault="00A0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B10E" w14:textId="77777777" w:rsidR="006D6368" w:rsidRDefault="006D6368">
    <w:pPr>
      <w:pStyle w:val="Pidipagina"/>
      <w:jc w:val="right"/>
      <w:rPr>
        <w:rFonts w:ascii="Times New Roman" w:hAnsi="Times New Roman"/>
        <w:sz w:val="22"/>
        <w:szCs w:val="22"/>
      </w:rPr>
    </w:pPr>
  </w:p>
  <w:p w14:paraId="4A0D2A45" w14:textId="77777777" w:rsidR="006D6368" w:rsidRDefault="00D24A1E">
    <w:pPr>
      <w:pStyle w:val="Pidipagina"/>
      <w:jc w:val="center"/>
    </w:pPr>
    <w:r>
      <w:fldChar w:fldCharType="begin"/>
    </w:r>
    <w:r>
      <w:instrText xml:space="preserve"> PAGE </w:instrText>
    </w:r>
    <w:r>
      <w:fldChar w:fldCharType="separate"/>
    </w:r>
    <w:r w:rsidR="000777A9">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68E20" w14:textId="77777777" w:rsidR="00A040AC" w:rsidRDefault="00A040AC">
      <w:r>
        <w:separator/>
      </w:r>
    </w:p>
  </w:footnote>
  <w:footnote w:type="continuationSeparator" w:id="0">
    <w:p w14:paraId="356FA737" w14:textId="77777777" w:rsidR="00A040AC" w:rsidRDefault="00A040AC">
      <w:r>
        <w:continuationSeparator/>
      </w:r>
    </w:p>
  </w:footnote>
  <w:footnote w:type="continuationNotice" w:id="1">
    <w:p w14:paraId="0F5D0227" w14:textId="77777777" w:rsidR="00A040AC" w:rsidRDefault="00A040AC"/>
  </w:footnote>
  <w:footnote w:id="2">
    <w:p w14:paraId="359118A1"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La letteratura dedicata al tema della povertà in Francesco di Assisi è immensa, indico solamente alcuni titoli: R. </w:t>
      </w:r>
      <w:proofErr w:type="spellStart"/>
      <w:r>
        <w:rPr>
          <w:rFonts w:ascii="Times New Roman" w:hAnsi="Times New Roman"/>
          <w:sz w:val="22"/>
          <w:szCs w:val="22"/>
        </w:rPr>
        <w:t>Manselli</w:t>
      </w:r>
      <w:proofErr w:type="spellEnd"/>
      <w:r>
        <w:rPr>
          <w:rFonts w:ascii="Times New Roman" w:hAnsi="Times New Roman"/>
          <w:sz w:val="22"/>
          <w:szCs w:val="22"/>
        </w:rPr>
        <w:t xml:space="preserve">, </w:t>
      </w:r>
      <w:r>
        <w:rPr>
          <w:rFonts w:ascii="Times New Roman" w:hAnsi="Times New Roman"/>
          <w:i/>
          <w:iCs/>
          <w:sz w:val="22"/>
          <w:szCs w:val="22"/>
        </w:rPr>
        <w:t>La povertà nella vita di Francesco d</w:t>
      </w:r>
      <w:r w:rsidR="00CF3CC9">
        <w:rPr>
          <w:rFonts w:ascii="Times New Roman" w:hAnsi="Times New Roman"/>
          <w:i/>
          <w:iCs/>
          <w:sz w:val="22"/>
          <w:szCs w:val="22"/>
        </w:rPr>
        <w:t>’</w:t>
      </w:r>
      <w:r>
        <w:rPr>
          <w:rFonts w:ascii="Times New Roman" w:hAnsi="Times New Roman"/>
          <w:i/>
          <w:iCs/>
          <w:sz w:val="22"/>
          <w:szCs w:val="22"/>
        </w:rPr>
        <w:t>Assisi</w:t>
      </w:r>
      <w:r>
        <w:rPr>
          <w:rFonts w:ascii="Times New Roman" w:hAnsi="Times New Roman"/>
          <w:sz w:val="22"/>
          <w:szCs w:val="22"/>
        </w:rPr>
        <w:t xml:space="preserve">, in: </w:t>
      </w:r>
      <w:r>
        <w:rPr>
          <w:rFonts w:ascii="Times New Roman" w:hAnsi="Times New Roman"/>
          <w:i/>
          <w:iCs/>
          <w:sz w:val="22"/>
          <w:szCs w:val="22"/>
        </w:rPr>
        <w:t>La povertà del secolo XII e Francesco d</w:t>
      </w:r>
      <w:r w:rsidR="00CF3CC9">
        <w:rPr>
          <w:rFonts w:ascii="Times New Roman" w:hAnsi="Times New Roman"/>
          <w:i/>
          <w:iCs/>
          <w:sz w:val="22"/>
          <w:szCs w:val="22"/>
        </w:rPr>
        <w:t>’</w:t>
      </w:r>
      <w:r>
        <w:rPr>
          <w:rFonts w:ascii="Times New Roman" w:hAnsi="Times New Roman"/>
          <w:i/>
          <w:iCs/>
          <w:sz w:val="22"/>
          <w:szCs w:val="22"/>
        </w:rPr>
        <w:t>Assisi: Atti del II Convegno Internazionale della S.I.S.F., Assisi, 17-19 ottobre 1974</w:t>
      </w:r>
      <w:r>
        <w:rPr>
          <w:rFonts w:ascii="Times New Roman" w:hAnsi="Times New Roman"/>
          <w:sz w:val="22"/>
          <w:szCs w:val="22"/>
        </w:rPr>
        <w:t xml:space="preserve">, Assisi 1975, 255-282; </w:t>
      </w:r>
      <w:r>
        <w:rPr>
          <w:rFonts w:ascii="Times New Roman" w:hAnsi="Times New Roman"/>
          <w:i/>
          <w:iCs/>
          <w:sz w:val="22"/>
          <w:szCs w:val="22"/>
        </w:rPr>
        <w:t xml:space="preserve">Dalla </w:t>
      </w:r>
      <w:r w:rsidR="00CF3CC9">
        <w:rPr>
          <w:rFonts w:ascii="Times New Roman" w:hAnsi="Times New Roman"/>
          <w:i/>
          <w:iCs/>
          <w:sz w:val="22"/>
          <w:szCs w:val="22"/>
        </w:rPr>
        <w:t>“</w:t>
      </w:r>
      <w:r>
        <w:rPr>
          <w:rFonts w:ascii="Times New Roman" w:hAnsi="Times New Roman"/>
          <w:i/>
          <w:iCs/>
          <w:sz w:val="22"/>
          <w:szCs w:val="22"/>
        </w:rPr>
        <w:t xml:space="preserve">sequela </w:t>
      </w:r>
      <w:proofErr w:type="spellStart"/>
      <w:r>
        <w:rPr>
          <w:rFonts w:ascii="Times New Roman" w:hAnsi="Times New Roman"/>
          <w:i/>
          <w:iCs/>
          <w:sz w:val="22"/>
          <w:szCs w:val="22"/>
        </w:rPr>
        <w:t>Christi</w:t>
      </w:r>
      <w:proofErr w:type="spellEnd"/>
      <w:r w:rsidR="00CF3CC9">
        <w:rPr>
          <w:rFonts w:ascii="Times New Roman" w:hAnsi="Times New Roman"/>
          <w:i/>
          <w:iCs/>
          <w:sz w:val="22"/>
          <w:szCs w:val="22"/>
        </w:rPr>
        <w:t>”</w:t>
      </w:r>
      <w:r>
        <w:rPr>
          <w:rFonts w:ascii="Times New Roman" w:hAnsi="Times New Roman"/>
          <w:i/>
          <w:iCs/>
          <w:sz w:val="22"/>
          <w:szCs w:val="22"/>
        </w:rPr>
        <w:t xml:space="preserve"> di Francesco d</w:t>
      </w:r>
      <w:r w:rsidR="00CF3CC9">
        <w:rPr>
          <w:rFonts w:ascii="Times New Roman" w:hAnsi="Times New Roman"/>
          <w:i/>
          <w:iCs/>
          <w:sz w:val="22"/>
          <w:szCs w:val="22"/>
        </w:rPr>
        <w:t>’</w:t>
      </w:r>
      <w:r>
        <w:rPr>
          <w:rFonts w:ascii="Times New Roman" w:hAnsi="Times New Roman"/>
          <w:i/>
          <w:iCs/>
          <w:sz w:val="22"/>
          <w:szCs w:val="22"/>
        </w:rPr>
        <w:t>Assisi all</w:t>
      </w:r>
      <w:r w:rsidR="00CF3CC9">
        <w:rPr>
          <w:rFonts w:ascii="Times New Roman" w:hAnsi="Times New Roman"/>
          <w:i/>
          <w:iCs/>
          <w:sz w:val="22"/>
          <w:szCs w:val="22"/>
        </w:rPr>
        <w:t>’</w:t>
      </w:r>
      <w:r>
        <w:rPr>
          <w:rFonts w:ascii="Times New Roman" w:hAnsi="Times New Roman"/>
          <w:i/>
          <w:iCs/>
          <w:sz w:val="22"/>
          <w:szCs w:val="22"/>
        </w:rPr>
        <w:t>apologia della povertà: Atti del XVIII Convegno Internazionale, Assisi, 18-20 ottobre 1990</w:t>
      </w:r>
      <w:r>
        <w:rPr>
          <w:rFonts w:ascii="Times New Roman" w:hAnsi="Times New Roman"/>
          <w:sz w:val="22"/>
          <w:szCs w:val="22"/>
        </w:rPr>
        <w:t xml:space="preserve">, a cura di E. </w:t>
      </w:r>
      <w:proofErr w:type="spellStart"/>
      <w:r>
        <w:rPr>
          <w:rFonts w:ascii="Times New Roman" w:hAnsi="Times New Roman"/>
          <w:sz w:val="22"/>
          <w:szCs w:val="22"/>
        </w:rPr>
        <w:t>Menestò</w:t>
      </w:r>
      <w:proofErr w:type="spellEnd"/>
      <w:r>
        <w:rPr>
          <w:rFonts w:ascii="Times New Roman" w:hAnsi="Times New Roman"/>
          <w:sz w:val="22"/>
          <w:szCs w:val="22"/>
        </w:rPr>
        <w:t xml:space="preserve">, Spoleto 1992; G. G. Merlo, </w:t>
      </w:r>
      <w:r>
        <w:rPr>
          <w:rFonts w:ascii="Times New Roman" w:hAnsi="Times New Roman"/>
          <w:i/>
          <w:iCs/>
          <w:sz w:val="22"/>
          <w:szCs w:val="22"/>
        </w:rPr>
        <w:t>Tra eremo e città. Studi su Francesco d</w:t>
      </w:r>
      <w:r w:rsidR="00CF3CC9">
        <w:rPr>
          <w:rFonts w:ascii="Times New Roman" w:hAnsi="Times New Roman"/>
          <w:i/>
          <w:iCs/>
          <w:sz w:val="22"/>
          <w:szCs w:val="22"/>
        </w:rPr>
        <w:t>’</w:t>
      </w:r>
      <w:r>
        <w:rPr>
          <w:rFonts w:ascii="Times New Roman" w:hAnsi="Times New Roman"/>
          <w:i/>
          <w:iCs/>
          <w:sz w:val="22"/>
          <w:szCs w:val="22"/>
        </w:rPr>
        <w:t>Assisi e sul francescanesimo medievale</w:t>
      </w:r>
      <w:r>
        <w:rPr>
          <w:rFonts w:ascii="Times New Roman" w:hAnsi="Times New Roman"/>
          <w:sz w:val="22"/>
          <w:szCs w:val="22"/>
        </w:rPr>
        <w:t>, S. Maria degli Angeli</w:t>
      </w:r>
      <w:r>
        <w:rPr>
          <w:rFonts w:ascii="Times New Roman" w:hAnsi="Times New Roman"/>
          <w:sz w:val="22"/>
          <w:szCs w:val="22"/>
          <w:vertAlign w:val="superscript"/>
        </w:rPr>
        <w:t>2</w:t>
      </w:r>
      <w:r>
        <w:rPr>
          <w:rFonts w:ascii="Times New Roman" w:hAnsi="Times New Roman"/>
          <w:sz w:val="22"/>
          <w:szCs w:val="22"/>
        </w:rPr>
        <w:t xml:space="preserve"> 2007.</w:t>
      </w:r>
    </w:p>
  </w:footnote>
  <w:footnote w:id="3">
    <w:p w14:paraId="1A6AB88D"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Nella Lettera del 25 novembre 2008, il Ministro Generale Mauro Jöhri, rivolgendosi ai membri della Commissione per le Costituzioni, sottolineava che: </w:t>
      </w:r>
      <w:r w:rsidR="00CF3CC9">
        <w:rPr>
          <w:rFonts w:ascii="Times New Roman" w:hAnsi="Times New Roman"/>
          <w:sz w:val="22"/>
          <w:szCs w:val="22"/>
        </w:rPr>
        <w:t>“</w:t>
      </w:r>
      <w:r w:rsidR="008A1198">
        <w:rPr>
          <w:rFonts w:ascii="Times New Roman" w:hAnsi="Times New Roman"/>
          <w:sz w:val="22"/>
          <w:szCs w:val="22"/>
        </w:rPr>
        <w:t xml:space="preserve">sono due verbi </w:t>
      </w:r>
      <w:r w:rsidRPr="008A1198">
        <w:rPr>
          <w:rFonts w:ascii="Times New Roman" w:hAnsi="Times New Roman"/>
          <w:i/>
          <w:sz w:val="22"/>
          <w:szCs w:val="22"/>
        </w:rPr>
        <w:t>rispettare</w:t>
      </w:r>
      <w:r w:rsidR="008A1198">
        <w:rPr>
          <w:rFonts w:ascii="Times New Roman" w:hAnsi="Times New Roman"/>
          <w:sz w:val="22"/>
          <w:szCs w:val="22"/>
        </w:rPr>
        <w:t xml:space="preserve"> e </w:t>
      </w:r>
      <w:r w:rsidRPr="008A1198">
        <w:rPr>
          <w:rFonts w:ascii="Times New Roman" w:hAnsi="Times New Roman"/>
          <w:i/>
          <w:sz w:val="22"/>
          <w:szCs w:val="22"/>
        </w:rPr>
        <w:t>arricchire</w:t>
      </w:r>
      <w:r>
        <w:rPr>
          <w:rFonts w:ascii="Times New Roman" w:hAnsi="Times New Roman"/>
          <w:sz w:val="22"/>
          <w:szCs w:val="22"/>
        </w:rPr>
        <w:t xml:space="preserve">, indicati dal Capitolo 2006, che </w:t>
      </w:r>
      <w:r>
        <w:rPr>
          <w:rFonts w:ascii="Times New Roman" w:hAnsi="Times New Roman"/>
          <w:sz w:val="22"/>
          <w:szCs w:val="22"/>
          <w:lang w:val="ru-RU"/>
        </w:rPr>
        <w:t>delineano</w:t>
      </w:r>
      <w:r>
        <w:rPr>
          <w:rFonts w:ascii="Times New Roman" w:hAnsi="Times New Roman"/>
          <w:sz w:val="22"/>
          <w:szCs w:val="22"/>
        </w:rPr>
        <w:t xml:space="preserve"> l</w:t>
      </w:r>
      <w:r w:rsidR="00CF3CC9">
        <w:rPr>
          <w:rFonts w:ascii="Times New Roman" w:hAnsi="Times New Roman"/>
          <w:sz w:val="22"/>
          <w:szCs w:val="22"/>
        </w:rPr>
        <w:t>’</w:t>
      </w:r>
      <w:r>
        <w:rPr>
          <w:rFonts w:ascii="Times New Roman" w:hAnsi="Times New Roman"/>
          <w:sz w:val="22"/>
          <w:szCs w:val="22"/>
        </w:rPr>
        <w:t xml:space="preserve">indole del lavoro da compiere e </w:t>
      </w:r>
      <w:r>
        <w:rPr>
          <w:rFonts w:ascii="Times New Roman" w:hAnsi="Times New Roman"/>
          <w:sz w:val="22"/>
          <w:szCs w:val="22"/>
          <w:lang w:val="ru-RU"/>
        </w:rPr>
        <w:t>presenta</w:t>
      </w:r>
      <w:r>
        <w:rPr>
          <w:rFonts w:ascii="Times New Roman" w:hAnsi="Times New Roman"/>
          <w:sz w:val="22"/>
          <w:szCs w:val="22"/>
          <w:u w:color="FF0000"/>
        </w:rPr>
        <w:t>n</w:t>
      </w:r>
      <w:r>
        <w:rPr>
          <w:rFonts w:ascii="Times New Roman" w:hAnsi="Times New Roman"/>
          <w:sz w:val="22"/>
          <w:szCs w:val="22"/>
          <w:lang w:val="ru-RU"/>
        </w:rPr>
        <w:t>o</w:t>
      </w:r>
      <w:r>
        <w:rPr>
          <w:rFonts w:ascii="Times New Roman" w:hAnsi="Times New Roman"/>
          <w:sz w:val="22"/>
          <w:szCs w:val="22"/>
        </w:rPr>
        <w:t xml:space="preserve"> un duplice criterio </w:t>
      </w:r>
      <w:r>
        <w:rPr>
          <w:rFonts w:ascii="Times New Roman" w:hAnsi="Times New Roman"/>
          <w:sz w:val="22"/>
          <w:szCs w:val="22"/>
          <w:lang w:val="ru-RU"/>
        </w:rPr>
        <w:t>contenutistico</w:t>
      </w:r>
      <w:r>
        <w:rPr>
          <w:rFonts w:ascii="Times New Roman" w:hAnsi="Times New Roman"/>
          <w:sz w:val="22"/>
          <w:szCs w:val="22"/>
        </w:rPr>
        <w:t xml:space="preserve"> e metodologico. [...]. Il testo vigente dovrebbe essere arricchito e aggiornato, ma senza compromettere i nuclei teologici-fondativi del nostro carisma e conservando il linguaggio e lo stile caratteristico delle nostre costituzioni</w:t>
      </w:r>
      <w:r w:rsidR="00CF3CC9">
        <w:rPr>
          <w:rFonts w:ascii="Times New Roman" w:hAnsi="Times New Roman"/>
          <w:sz w:val="22"/>
          <w:szCs w:val="22"/>
        </w:rPr>
        <w:t>”</w:t>
      </w:r>
      <w:r>
        <w:rPr>
          <w:rFonts w:ascii="Times New Roman" w:hAnsi="Times New Roman"/>
          <w:sz w:val="22"/>
          <w:szCs w:val="22"/>
        </w:rPr>
        <w:t>.</w:t>
      </w:r>
    </w:p>
  </w:footnote>
  <w:footnote w:id="4">
    <w:p w14:paraId="0B36A775"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Cfr. F. </w:t>
      </w:r>
      <w:proofErr w:type="spellStart"/>
      <w:r>
        <w:rPr>
          <w:rFonts w:ascii="Times New Roman" w:hAnsi="Times New Roman"/>
          <w:sz w:val="22"/>
          <w:szCs w:val="22"/>
        </w:rPr>
        <w:t>Polliani</w:t>
      </w:r>
      <w:proofErr w:type="spellEnd"/>
      <w:r>
        <w:rPr>
          <w:rFonts w:ascii="Times New Roman" w:hAnsi="Times New Roman"/>
          <w:sz w:val="22"/>
          <w:szCs w:val="22"/>
        </w:rPr>
        <w:t xml:space="preserve">, </w:t>
      </w:r>
      <w:r>
        <w:rPr>
          <w:rFonts w:ascii="Times New Roman" w:hAnsi="Times New Roman"/>
          <w:i/>
          <w:iCs/>
          <w:sz w:val="22"/>
          <w:szCs w:val="22"/>
        </w:rPr>
        <w:t>Le nuove costituzioni dei frati minori cappuccini. Analisi e commento</w:t>
      </w:r>
      <w:r>
        <w:rPr>
          <w:rFonts w:ascii="Times New Roman" w:hAnsi="Times New Roman"/>
          <w:sz w:val="22"/>
          <w:szCs w:val="22"/>
        </w:rPr>
        <w:t>, Milano 2015, 137.</w:t>
      </w:r>
    </w:p>
  </w:footnote>
  <w:footnote w:id="5">
    <w:p w14:paraId="4AC2E9C0"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Nella esortazione apostolica </w:t>
      </w:r>
      <w:r>
        <w:rPr>
          <w:rFonts w:ascii="Times New Roman" w:hAnsi="Times New Roman"/>
          <w:i/>
          <w:iCs/>
          <w:sz w:val="22"/>
          <w:szCs w:val="22"/>
        </w:rPr>
        <w:t>Vita consacrata</w:t>
      </w:r>
      <w:r>
        <w:rPr>
          <w:rFonts w:ascii="Times New Roman" w:hAnsi="Times New Roman"/>
          <w:sz w:val="22"/>
          <w:szCs w:val="22"/>
        </w:rPr>
        <w:t xml:space="preserve"> Giovanni Paolo II diceva: </w:t>
      </w:r>
      <w:r w:rsidR="00CF3CC9">
        <w:rPr>
          <w:rFonts w:ascii="Times New Roman" w:hAnsi="Times New Roman"/>
          <w:sz w:val="22"/>
          <w:szCs w:val="22"/>
        </w:rPr>
        <w:t>“</w:t>
      </w:r>
      <w:r>
        <w:rPr>
          <w:rFonts w:ascii="Times New Roman" w:hAnsi="Times New Roman"/>
          <w:sz w:val="22"/>
          <w:szCs w:val="22"/>
        </w:rPr>
        <w:t>Il riferimento dei consigli evangelici alla Trinità Santa e santificante rivela il loro senso più profondo. Essi infatti sono espressione dell</w:t>
      </w:r>
      <w:r w:rsidR="00CF3CC9">
        <w:rPr>
          <w:rFonts w:ascii="Times New Roman" w:hAnsi="Times New Roman"/>
          <w:sz w:val="22"/>
          <w:szCs w:val="22"/>
        </w:rPr>
        <w:t>’</w:t>
      </w:r>
      <w:r>
        <w:rPr>
          <w:rFonts w:ascii="Times New Roman" w:hAnsi="Times New Roman"/>
          <w:sz w:val="22"/>
          <w:szCs w:val="22"/>
        </w:rPr>
        <w:t>amore che il Figlio porta al Padre nell</w:t>
      </w:r>
      <w:r w:rsidR="00CF3CC9">
        <w:rPr>
          <w:rFonts w:ascii="Times New Roman" w:hAnsi="Times New Roman"/>
          <w:sz w:val="22"/>
          <w:szCs w:val="22"/>
        </w:rPr>
        <w:t>’</w:t>
      </w:r>
      <w:r>
        <w:rPr>
          <w:rFonts w:ascii="Times New Roman" w:hAnsi="Times New Roman"/>
          <w:sz w:val="22"/>
          <w:szCs w:val="22"/>
        </w:rPr>
        <w:t>unità dello Spirito Santo. Praticandoli, la persona consacrata vive con particolare intensità il carattere trinitario e cristologico che contrassegna tutta la vita cristiana. [...]. La povertà confessa che Dio è l</w:t>
      </w:r>
      <w:r w:rsidR="00CF3CC9">
        <w:rPr>
          <w:rFonts w:ascii="Times New Roman" w:hAnsi="Times New Roman"/>
          <w:sz w:val="22"/>
          <w:szCs w:val="22"/>
        </w:rPr>
        <w:t>’</w:t>
      </w:r>
      <w:r>
        <w:rPr>
          <w:rFonts w:ascii="Times New Roman" w:hAnsi="Times New Roman"/>
          <w:sz w:val="22"/>
          <w:szCs w:val="22"/>
        </w:rPr>
        <w:t>unica vera ricchezza dell</w:t>
      </w:r>
      <w:r w:rsidR="00CF3CC9">
        <w:rPr>
          <w:rFonts w:ascii="Times New Roman" w:hAnsi="Times New Roman"/>
          <w:sz w:val="22"/>
          <w:szCs w:val="22"/>
        </w:rPr>
        <w:t>’</w:t>
      </w:r>
      <w:r>
        <w:rPr>
          <w:rFonts w:ascii="Times New Roman" w:hAnsi="Times New Roman"/>
          <w:sz w:val="22"/>
          <w:szCs w:val="22"/>
        </w:rPr>
        <w:t>uomo. Vissuta sull</w:t>
      </w:r>
      <w:r w:rsidR="00CF3CC9">
        <w:rPr>
          <w:rFonts w:ascii="Times New Roman" w:hAnsi="Times New Roman"/>
          <w:sz w:val="22"/>
          <w:szCs w:val="22"/>
        </w:rPr>
        <w:t>’</w:t>
      </w:r>
      <w:r>
        <w:rPr>
          <w:rFonts w:ascii="Times New Roman" w:hAnsi="Times New Roman"/>
          <w:sz w:val="22"/>
          <w:szCs w:val="22"/>
        </w:rPr>
        <w:t xml:space="preserve">esempio di Cristo che «da ricco che era, si è fatto povero» (2 </w:t>
      </w:r>
      <w:proofErr w:type="spellStart"/>
      <w:r>
        <w:rPr>
          <w:rFonts w:ascii="Times New Roman" w:hAnsi="Times New Roman"/>
          <w:sz w:val="22"/>
          <w:szCs w:val="22"/>
        </w:rPr>
        <w:t>Cor</w:t>
      </w:r>
      <w:proofErr w:type="spellEnd"/>
      <w:r>
        <w:rPr>
          <w:rFonts w:ascii="Times New Roman" w:hAnsi="Times New Roman"/>
          <w:sz w:val="22"/>
          <w:szCs w:val="22"/>
        </w:rPr>
        <w:t xml:space="preserve"> 8, 9), diventa espressione del dono totale di sé che le tre Persone divine reciprocamente si fanno. È dono che trabocca nella creazione e si manifesta pienamente nell</w:t>
      </w:r>
      <w:r w:rsidR="00CF3CC9">
        <w:rPr>
          <w:rFonts w:ascii="Times New Roman" w:hAnsi="Times New Roman"/>
          <w:sz w:val="22"/>
          <w:szCs w:val="22"/>
        </w:rPr>
        <w:t>’</w:t>
      </w:r>
      <w:r>
        <w:rPr>
          <w:rFonts w:ascii="Times New Roman" w:hAnsi="Times New Roman"/>
          <w:sz w:val="22"/>
          <w:szCs w:val="22"/>
        </w:rPr>
        <w:t>Incarnazione del Verbo e nella sua morte redentrice</w:t>
      </w:r>
      <w:r w:rsidR="00CF3CC9">
        <w:rPr>
          <w:rFonts w:ascii="Times New Roman" w:hAnsi="Times New Roman"/>
          <w:sz w:val="22"/>
          <w:szCs w:val="22"/>
        </w:rPr>
        <w:t>”</w:t>
      </w:r>
      <w:r>
        <w:rPr>
          <w:rFonts w:ascii="Times New Roman" w:hAnsi="Times New Roman"/>
          <w:sz w:val="22"/>
          <w:szCs w:val="22"/>
        </w:rPr>
        <w:t xml:space="preserve"> (VC 21).</w:t>
      </w:r>
    </w:p>
  </w:footnote>
  <w:footnote w:id="6">
    <w:p w14:paraId="328E5812"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Cfr. F. </w:t>
      </w:r>
      <w:proofErr w:type="spellStart"/>
      <w:r>
        <w:rPr>
          <w:rFonts w:ascii="Times New Roman" w:hAnsi="Times New Roman"/>
          <w:sz w:val="22"/>
          <w:szCs w:val="22"/>
        </w:rPr>
        <w:t>Polliani</w:t>
      </w:r>
      <w:proofErr w:type="spellEnd"/>
      <w:r>
        <w:rPr>
          <w:rFonts w:ascii="Times New Roman" w:hAnsi="Times New Roman"/>
          <w:sz w:val="22"/>
          <w:szCs w:val="22"/>
        </w:rPr>
        <w:t xml:space="preserve">, </w:t>
      </w:r>
      <w:r>
        <w:rPr>
          <w:rFonts w:ascii="Times New Roman" w:hAnsi="Times New Roman"/>
          <w:i/>
          <w:iCs/>
          <w:sz w:val="22"/>
          <w:szCs w:val="22"/>
        </w:rPr>
        <w:t>Le nuove costituzioni dei frati minori cappuccini</w:t>
      </w:r>
      <w:r>
        <w:rPr>
          <w:rFonts w:ascii="Times New Roman" w:hAnsi="Times New Roman"/>
          <w:sz w:val="22"/>
          <w:szCs w:val="22"/>
        </w:rPr>
        <w:t>, 142.</w:t>
      </w:r>
    </w:p>
  </w:footnote>
  <w:footnote w:id="7">
    <w:p w14:paraId="19D584E8"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Decreto sul rinnovamento della vita religiosa </w:t>
      </w:r>
      <w:proofErr w:type="spellStart"/>
      <w:r>
        <w:rPr>
          <w:rFonts w:ascii="Times New Roman" w:hAnsi="Times New Roman"/>
          <w:i/>
          <w:iCs/>
          <w:sz w:val="22"/>
          <w:szCs w:val="22"/>
        </w:rPr>
        <w:t>Perfectae</w:t>
      </w:r>
      <w:proofErr w:type="spellEnd"/>
      <w:r>
        <w:rPr>
          <w:rFonts w:ascii="Times New Roman" w:hAnsi="Times New Roman"/>
          <w:i/>
          <w:iCs/>
          <w:sz w:val="22"/>
          <w:szCs w:val="22"/>
        </w:rPr>
        <w:t xml:space="preserve"> </w:t>
      </w:r>
      <w:proofErr w:type="spellStart"/>
      <w:r>
        <w:rPr>
          <w:rFonts w:ascii="Times New Roman" w:hAnsi="Times New Roman"/>
          <w:i/>
          <w:iCs/>
          <w:sz w:val="22"/>
          <w:szCs w:val="22"/>
        </w:rPr>
        <w:t>caritatis</w:t>
      </w:r>
      <w:proofErr w:type="spellEnd"/>
      <w:r>
        <w:rPr>
          <w:rFonts w:ascii="Times New Roman" w:hAnsi="Times New Roman"/>
          <w:sz w:val="22"/>
          <w:szCs w:val="22"/>
        </w:rPr>
        <w:t xml:space="preserve"> dava queste indicazioni ai religiosi in quanto la vita di povertà: </w:t>
      </w:r>
      <w:r w:rsidR="00CF3CC9">
        <w:rPr>
          <w:rFonts w:ascii="Times New Roman" w:hAnsi="Times New Roman"/>
          <w:sz w:val="22"/>
          <w:szCs w:val="22"/>
        </w:rPr>
        <w:t>“</w:t>
      </w:r>
      <w:r>
        <w:rPr>
          <w:rFonts w:ascii="Times New Roman" w:hAnsi="Times New Roman"/>
          <w:sz w:val="22"/>
          <w:szCs w:val="22"/>
        </w:rPr>
        <w:t xml:space="preserve">La povertà volontariamente abbracciata per mettersi alla sequela di Cristo, di cui oggi specialmente essa è un segno molto apprezzato, sia coltivata diligentemente dai religiosi e, se sarà necessario, si trovino nuove forme per esprimerla. Per mezzo di essa si partecipa alla povertà di Cristo, il quale da ricco che era si fece povero per amore nostro, allo scopo di farci ricchi con la sua povertà (cfr. 2 </w:t>
      </w:r>
      <w:proofErr w:type="spellStart"/>
      <w:r>
        <w:rPr>
          <w:rFonts w:ascii="Times New Roman" w:hAnsi="Times New Roman"/>
          <w:sz w:val="22"/>
          <w:szCs w:val="22"/>
        </w:rPr>
        <w:t>Cor</w:t>
      </w:r>
      <w:proofErr w:type="spellEnd"/>
      <w:r>
        <w:rPr>
          <w:rFonts w:ascii="Times New Roman" w:hAnsi="Times New Roman"/>
          <w:sz w:val="22"/>
          <w:szCs w:val="22"/>
        </w:rPr>
        <w:t xml:space="preserve"> 8,9; Mt 8,20). Per quanto riguarda la povertà religiosa, non basta dipendere dai superiori nell</w:t>
      </w:r>
      <w:r w:rsidR="00CF3CC9">
        <w:rPr>
          <w:rFonts w:ascii="Times New Roman" w:hAnsi="Times New Roman"/>
          <w:sz w:val="22"/>
          <w:szCs w:val="22"/>
        </w:rPr>
        <w:t>’</w:t>
      </w:r>
      <w:r>
        <w:rPr>
          <w:rFonts w:ascii="Times New Roman" w:hAnsi="Times New Roman"/>
          <w:sz w:val="22"/>
          <w:szCs w:val="22"/>
        </w:rPr>
        <w:t>uso dei beni, ma occorre che i religiosi siano poveri effettivamente e in spirito, avendo il loro tesoro in cielo (cfr. Mt 6,20). Nel loro ufficio sentano di obbedire alla comune legge del lavoro, e mentre in tal modo si procurano i mezzi necessari al loro sostentamento e alle loro opere, allontanino da sé ogni eccessiva preoccupazione e si affidino alla Provvidenza del Padre celeste (cfr. Mt 6,25)</w:t>
      </w:r>
      <w:r w:rsidR="00CF3CC9">
        <w:rPr>
          <w:rFonts w:ascii="Times New Roman" w:hAnsi="Times New Roman"/>
          <w:sz w:val="22"/>
          <w:szCs w:val="22"/>
        </w:rPr>
        <w:t>”</w:t>
      </w:r>
      <w:r>
        <w:rPr>
          <w:rFonts w:ascii="Times New Roman" w:hAnsi="Times New Roman"/>
          <w:sz w:val="22"/>
          <w:szCs w:val="22"/>
        </w:rPr>
        <w:t xml:space="preserve"> (PC 13).</w:t>
      </w:r>
    </w:p>
  </w:footnote>
  <w:footnote w:id="8">
    <w:p w14:paraId="2F586E02"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Paolo VI, </w:t>
      </w:r>
      <w:r>
        <w:rPr>
          <w:rFonts w:ascii="Times New Roman" w:hAnsi="Times New Roman"/>
          <w:i/>
          <w:iCs/>
          <w:sz w:val="22"/>
          <w:szCs w:val="22"/>
        </w:rPr>
        <w:t>Una via difficile e perfetta. Allocuzione al Capitolo Generale dei Frati Minori Cappuccini del 21 ottobre 1968</w:t>
      </w:r>
      <w:r>
        <w:rPr>
          <w:rFonts w:ascii="Times New Roman" w:hAnsi="Times New Roman"/>
          <w:sz w:val="22"/>
          <w:szCs w:val="22"/>
        </w:rPr>
        <w:t xml:space="preserve">, in: </w:t>
      </w:r>
      <w:r>
        <w:rPr>
          <w:rFonts w:ascii="Times New Roman" w:hAnsi="Times New Roman"/>
          <w:i/>
          <w:iCs/>
          <w:sz w:val="22"/>
          <w:szCs w:val="22"/>
        </w:rPr>
        <w:t>Analecta OFMCap</w:t>
      </w:r>
      <w:r>
        <w:rPr>
          <w:rFonts w:ascii="Times New Roman" w:hAnsi="Times New Roman"/>
          <w:sz w:val="22"/>
          <w:szCs w:val="22"/>
        </w:rPr>
        <w:t xml:space="preserve"> 84 (1968) 31.</w:t>
      </w:r>
    </w:p>
  </w:footnote>
  <w:footnote w:id="9">
    <w:p w14:paraId="6E80FF44" w14:textId="77777777" w:rsidR="006D6368" w:rsidRDefault="00D24A1E">
      <w:pPr>
        <w:pStyle w:val="Testonotaapidipagina"/>
        <w:jc w:val="both"/>
      </w:pPr>
      <w:r>
        <w:rPr>
          <w:rFonts w:ascii="Times New Roman" w:eastAsia="Times New Roman" w:hAnsi="Times New Roman" w:cs="Times New Roman"/>
          <w:vertAlign w:val="superscript"/>
        </w:rPr>
        <w:footnoteRef/>
      </w:r>
      <w:r>
        <w:rPr>
          <w:rFonts w:ascii="Times New Roman" w:hAnsi="Times New Roman"/>
          <w:sz w:val="22"/>
          <w:szCs w:val="22"/>
        </w:rPr>
        <w:t xml:space="preserve"> </w:t>
      </w:r>
      <w:r>
        <w:rPr>
          <w:rFonts w:ascii="Times New Roman" w:hAnsi="Times New Roman"/>
          <w:i/>
          <w:iCs/>
          <w:sz w:val="22"/>
          <w:szCs w:val="22"/>
        </w:rPr>
        <w:t>Le prime costituzioni dei Frati Minori Cappuccini. Roma - S. Eufemia 1536. In lingua moderna con nostre storiche ed edizione critica</w:t>
      </w:r>
      <w:r>
        <w:rPr>
          <w:rFonts w:ascii="Times New Roman" w:hAnsi="Times New Roman"/>
          <w:sz w:val="22"/>
          <w:szCs w:val="22"/>
        </w:rPr>
        <w:t xml:space="preserve">, a cura di F. A. Catalano, C. </w:t>
      </w:r>
      <w:proofErr w:type="spellStart"/>
      <w:r>
        <w:rPr>
          <w:rFonts w:ascii="Times New Roman" w:hAnsi="Times New Roman"/>
          <w:sz w:val="22"/>
          <w:szCs w:val="22"/>
        </w:rPr>
        <w:t>Cargnoni</w:t>
      </w:r>
      <w:proofErr w:type="spellEnd"/>
      <w:r>
        <w:rPr>
          <w:rFonts w:ascii="Times New Roman" w:hAnsi="Times New Roman"/>
          <w:sz w:val="22"/>
          <w:szCs w:val="22"/>
        </w:rPr>
        <w:t>, G. Santarelli, Roma 1982, nr. 85, p. 53.</w:t>
      </w:r>
    </w:p>
  </w:footnote>
  <w:footnote w:id="10">
    <w:p w14:paraId="65CDCAE9" w14:textId="77777777" w:rsidR="006D6368" w:rsidRDefault="00D24A1E">
      <w:pPr>
        <w:pStyle w:val="Testonotaapidipagina"/>
        <w:jc w:val="both"/>
      </w:pPr>
      <w:r>
        <w:rPr>
          <w:rFonts w:ascii="Times New Roman" w:eastAsia="Times New Roman" w:hAnsi="Times New Roman" w:cs="Times New Roman"/>
          <w:vertAlign w:val="superscript"/>
        </w:rPr>
        <w:footnoteRef/>
      </w:r>
      <w:r>
        <w:rPr>
          <w:rFonts w:ascii="Times New Roman" w:hAnsi="Times New Roman"/>
          <w:sz w:val="22"/>
          <w:szCs w:val="22"/>
        </w:rPr>
        <w:t xml:space="preserve"> Come non ricordare in questo momento le parole di Francesco scritte nella </w:t>
      </w:r>
      <w:r>
        <w:rPr>
          <w:rFonts w:ascii="Times New Roman" w:hAnsi="Times New Roman"/>
          <w:i/>
          <w:iCs/>
          <w:sz w:val="22"/>
          <w:szCs w:val="22"/>
        </w:rPr>
        <w:t>Regola non bollata</w:t>
      </w:r>
      <w:r>
        <w:rPr>
          <w:rFonts w:ascii="Times New Roman" w:hAnsi="Times New Roman"/>
          <w:sz w:val="22"/>
          <w:szCs w:val="22"/>
        </w:rPr>
        <w:t xml:space="preserve">: </w:t>
      </w:r>
      <w:r w:rsidR="00CF3CC9">
        <w:rPr>
          <w:rFonts w:ascii="Times New Roman" w:hAnsi="Times New Roman"/>
          <w:sz w:val="22"/>
          <w:szCs w:val="22"/>
        </w:rPr>
        <w:t>“</w:t>
      </w:r>
      <w:r>
        <w:rPr>
          <w:rFonts w:ascii="Times New Roman" w:hAnsi="Times New Roman"/>
          <w:sz w:val="22"/>
          <w:szCs w:val="22"/>
        </w:rPr>
        <w:t>E devono essere lieti quando vivono tra persone di poco conto e disprezzate, tra poveri e deboli, tra infermi e lebbrosi e tra i mendicanti lungo la strada</w:t>
      </w:r>
      <w:r w:rsidR="00CF3CC9">
        <w:rPr>
          <w:rFonts w:ascii="Times New Roman" w:hAnsi="Times New Roman"/>
          <w:sz w:val="22"/>
          <w:szCs w:val="22"/>
        </w:rPr>
        <w:t>”</w:t>
      </w:r>
      <w:r>
        <w:rPr>
          <w:rFonts w:ascii="Times New Roman" w:hAnsi="Times New Roman"/>
          <w:sz w:val="22"/>
          <w:szCs w:val="22"/>
        </w:rPr>
        <w:t xml:space="preserve"> (</w:t>
      </w:r>
      <w:proofErr w:type="spellStart"/>
      <w:r>
        <w:rPr>
          <w:rFonts w:ascii="Times New Roman" w:hAnsi="Times New Roman"/>
          <w:sz w:val="22"/>
          <w:szCs w:val="22"/>
        </w:rPr>
        <w:t>Rnb</w:t>
      </w:r>
      <w:proofErr w:type="spellEnd"/>
      <w:r>
        <w:rPr>
          <w:rFonts w:ascii="Times New Roman" w:hAnsi="Times New Roman"/>
          <w:sz w:val="22"/>
          <w:szCs w:val="22"/>
        </w:rPr>
        <w:t xml:space="preserve"> 9, 2).</w:t>
      </w:r>
    </w:p>
  </w:footnote>
  <w:footnote w:id="11">
    <w:p w14:paraId="22EE4C8D"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Cfr. F. </w:t>
      </w:r>
      <w:proofErr w:type="spellStart"/>
      <w:r>
        <w:rPr>
          <w:rFonts w:ascii="Times New Roman" w:hAnsi="Times New Roman"/>
          <w:sz w:val="22"/>
          <w:szCs w:val="22"/>
        </w:rPr>
        <w:t>Polliani</w:t>
      </w:r>
      <w:proofErr w:type="spellEnd"/>
      <w:r>
        <w:rPr>
          <w:rFonts w:ascii="Times New Roman" w:hAnsi="Times New Roman"/>
          <w:sz w:val="22"/>
          <w:szCs w:val="22"/>
        </w:rPr>
        <w:t xml:space="preserve">, </w:t>
      </w:r>
      <w:r>
        <w:rPr>
          <w:rFonts w:ascii="Times New Roman" w:hAnsi="Times New Roman"/>
          <w:i/>
          <w:iCs/>
          <w:sz w:val="22"/>
          <w:szCs w:val="22"/>
        </w:rPr>
        <w:t>Le nuove costituzioni dei frati minori cappuccini</w:t>
      </w:r>
      <w:r>
        <w:rPr>
          <w:rFonts w:ascii="Times New Roman" w:hAnsi="Times New Roman"/>
          <w:sz w:val="22"/>
          <w:szCs w:val="22"/>
        </w:rPr>
        <w:t>, 152.</w:t>
      </w:r>
    </w:p>
  </w:footnote>
  <w:footnote w:id="12">
    <w:p w14:paraId="2AFB7306"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Da quando Francesco </w:t>
      </w:r>
      <w:r>
        <w:rPr>
          <w:rFonts w:ascii="Times New Roman" w:hAnsi="Times New Roman"/>
          <w:sz w:val="22"/>
          <w:szCs w:val="22"/>
          <w:u w:color="FF0000"/>
        </w:rPr>
        <w:t>indicò</w:t>
      </w:r>
      <w:r>
        <w:rPr>
          <w:rFonts w:ascii="Times New Roman" w:hAnsi="Times New Roman"/>
          <w:sz w:val="22"/>
          <w:szCs w:val="22"/>
        </w:rPr>
        <w:t xml:space="preserve"> come uno dei mezzi di sostentamento dei Minori anche l</w:t>
      </w:r>
      <w:r w:rsidR="00CF3CC9">
        <w:rPr>
          <w:rFonts w:ascii="Times New Roman" w:hAnsi="Times New Roman"/>
          <w:sz w:val="22"/>
          <w:szCs w:val="22"/>
        </w:rPr>
        <w:t>’</w:t>
      </w:r>
      <w:r>
        <w:rPr>
          <w:rFonts w:ascii="Times New Roman" w:hAnsi="Times New Roman"/>
          <w:sz w:val="22"/>
          <w:szCs w:val="22"/>
        </w:rPr>
        <w:t xml:space="preserve">elemosina ritenendola elemento essenziale della </w:t>
      </w:r>
      <w:r>
        <w:rPr>
          <w:rFonts w:ascii="Times New Roman" w:hAnsi="Times New Roman"/>
          <w:i/>
          <w:iCs/>
          <w:sz w:val="22"/>
          <w:szCs w:val="22"/>
        </w:rPr>
        <w:t xml:space="preserve">sequela </w:t>
      </w:r>
      <w:proofErr w:type="spellStart"/>
      <w:r>
        <w:rPr>
          <w:rFonts w:ascii="Times New Roman" w:hAnsi="Times New Roman"/>
          <w:i/>
          <w:iCs/>
          <w:sz w:val="22"/>
          <w:szCs w:val="22"/>
        </w:rPr>
        <w:t>Christi</w:t>
      </w:r>
      <w:proofErr w:type="spellEnd"/>
      <w:r>
        <w:rPr>
          <w:rFonts w:ascii="Times New Roman" w:hAnsi="Times New Roman"/>
          <w:sz w:val="22"/>
          <w:szCs w:val="22"/>
        </w:rPr>
        <w:t>, ha demolito l</w:t>
      </w:r>
      <w:r w:rsidR="00CF3CC9">
        <w:rPr>
          <w:rFonts w:ascii="Times New Roman" w:hAnsi="Times New Roman"/>
          <w:sz w:val="22"/>
          <w:szCs w:val="22"/>
        </w:rPr>
        <w:t>’</w:t>
      </w:r>
      <w:r>
        <w:rPr>
          <w:rFonts w:ascii="Times New Roman" w:hAnsi="Times New Roman"/>
          <w:sz w:val="22"/>
          <w:szCs w:val="22"/>
        </w:rPr>
        <w:t>immagine di vita religiosa valida fino a quel momento. Il nuovo modo di condurre l</w:t>
      </w:r>
      <w:r w:rsidR="00CF3CC9">
        <w:rPr>
          <w:rFonts w:ascii="Times New Roman" w:hAnsi="Times New Roman"/>
          <w:sz w:val="22"/>
          <w:szCs w:val="22"/>
        </w:rPr>
        <w:t>’</w:t>
      </w:r>
      <w:r>
        <w:rPr>
          <w:rFonts w:ascii="Times New Roman" w:hAnsi="Times New Roman"/>
          <w:sz w:val="22"/>
          <w:szCs w:val="22"/>
        </w:rPr>
        <w:t>economia evangelica è stato accolto anche dai domenicani, che introdussero la mendicità nel loro stile di vita. I membri degli ordini mendicanti hanno cambiato significativamente la comprensione del voto di povertà. Compiendo ogni giorno il loro lavoro non chiedevano nessuna ricompensa fissa. Confidando nella Provvidenza divina, potevano come gli altri poveri chiedere elemosina, perché essa faceva parte del valore carismatico della vocazione dei Frati Minori.</w:t>
      </w:r>
    </w:p>
  </w:footnote>
  <w:footnote w:id="13">
    <w:p w14:paraId="0B7870B2"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w:t>
      </w:r>
      <w:r>
        <w:rPr>
          <w:rFonts w:ascii="Times New Roman" w:hAnsi="Times New Roman"/>
          <w:sz w:val="22"/>
          <w:szCs w:val="22"/>
          <w:u w:color="FF0000"/>
        </w:rPr>
        <w:t xml:space="preserve">La </w:t>
      </w:r>
      <w:r>
        <w:rPr>
          <w:rFonts w:ascii="Times New Roman" w:hAnsi="Times New Roman"/>
          <w:i/>
          <w:iCs/>
          <w:sz w:val="22"/>
          <w:szCs w:val="22"/>
        </w:rPr>
        <w:t xml:space="preserve">Regola non bollata </w:t>
      </w:r>
      <w:r>
        <w:rPr>
          <w:rFonts w:ascii="Times New Roman" w:hAnsi="Times New Roman"/>
          <w:sz w:val="22"/>
          <w:szCs w:val="22"/>
        </w:rPr>
        <w:t>dedica al tema dell</w:t>
      </w:r>
      <w:r w:rsidR="00CF3CC9">
        <w:rPr>
          <w:rFonts w:ascii="Times New Roman" w:hAnsi="Times New Roman"/>
          <w:sz w:val="22"/>
          <w:szCs w:val="22"/>
        </w:rPr>
        <w:t>’</w:t>
      </w:r>
      <w:r>
        <w:rPr>
          <w:rFonts w:ascii="Times New Roman" w:hAnsi="Times New Roman"/>
          <w:sz w:val="22"/>
          <w:szCs w:val="22"/>
        </w:rPr>
        <w:t xml:space="preserve">elemosina tantissimo spazio: </w:t>
      </w:r>
      <w:r w:rsidR="00CF3CC9">
        <w:rPr>
          <w:rFonts w:ascii="Times New Roman" w:hAnsi="Times New Roman"/>
          <w:color w:val="0B0A0A"/>
          <w:sz w:val="22"/>
          <w:szCs w:val="22"/>
          <w:u w:color="0B0A0A"/>
        </w:rPr>
        <w:t>“</w:t>
      </w:r>
      <w:r>
        <w:rPr>
          <w:rFonts w:ascii="Times New Roman" w:hAnsi="Times New Roman"/>
          <w:sz w:val="22"/>
          <w:szCs w:val="22"/>
        </w:rPr>
        <w:t>Tutti i frati si impegnino a seguire l</w:t>
      </w:r>
      <w:r w:rsidR="00CF3CC9">
        <w:rPr>
          <w:rFonts w:ascii="Times New Roman" w:hAnsi="Times New Roman"/>
          <w:sz w:val="22"/>
          <w:szCs w:val="22"/>
        </w:rPr>
        <w:t>’</w:t>
      </w:r>
      <w:r>
        <w:rPr>
          <w:rFonts w:ascii="Times New Roman" w:hAnsi="Times New Roman"/>
          <w:sz w:val="22"/>
          <w:szCs w:val="22"/>
        </w:rPr>
        <w:t>umiltà e la povertà del Signore nostro Gesù Cristo, e si ricordino che di tutto il mondo, come dice l</w:t>
      </w:r>
      <w:r w:rsidR="00CF3CC9">
        <w:rPr>
          <w:rFonts w:ascii="Times New Roman" w:hAnsi="Times New Roman"/>
          <w:sz w:val="22"/>
          <w:szCs w:val="22"/>
        </w:rPr>
        <w:t>’</w:t>
      </w:r>
      <w:r>
        <w:rPr>
          <w:rFonts w:ascii="Times New Roman" w:hAnsi="Times New Roman"/>
          <w:sz w:val="22"/>
          <w:szCs w:val="22"/>
        </w:rPr>
        <w:t>apostolo, noi non dobbiamo avere nient</w:t>
      </w:r>
      <w:r w:rsidR="00CF3CC9">
        <w:rPr>
          <w:rFonts w:ascii="Times New Roman" w:hAnsi="Times New Roman"/>
          <w:sz w:val="22"/>
          <w:szCs w:val="22"/>
        </w:rPr>
        <w:t>’</w:t>
      </w:r>
      <w:r>
        <w:rPr>
          <w:rFonts w:ascii="Times New Roman" w:hAnsi="Times New Roman"/>
          <w:sz w:val="22"/>
          <w:szCs w:val="22"/>
        </w:rPr>
        <w:t xml:space="preserve">altro, </w:t>
      </w:r>
      <w:r>
        <w:rPr>
          <w:rFonts w:ascii="Times New Roman" w:hAnsi="Times New Roman"/>
          <w:i/>
          <w:iCs/>
          <w:sz w:val="22"/>
          <w:szCs w:val="22"/>
        </w:rPr>
        <w:t>se non il cibo e l</w:t>
      </w:r>
      <w:r w:rsidR="00CF3CC9">
        <w:rPr>
          <w:rFonts w:ascii="Times New Roman" w:hAnsi="Times New Roman"/>
          <w:i/>
          <w:iCs/>
          <w:sz w:val="22"/>
          <w:szCs w:val="22"/>
        </w:rPr>
        <w:t>’</w:t>
      </w:r>
      <w:r>
        <w:rPr>
          <w:rFonts w:ascii="Times New Roman" w:hAnsi="Times New Roman"/>
          <w:i/>
          <w:iCs/>
          <w:sz w:val="22"/>
          <w:szCs w:val="22"/>
        </w:rPr>
        <w:t>occorrente per vestirci, e di questo ci dobbiamo accontentare</w:t>
      </w:r>
      <w:r>
        <w:rPr>
          <w:rFonts w:ascii="Times New Roman" w:hAnsi="Times New Roman"/>
          <w:sz w:val="22"/>
          <w:szCs w:val="22"/>
        </w:rPr>
        <w:t xml:space="preserve"> (cfr. 1 Tm 6, 8). [...]. E quando sarà necessario, vadano per l</w:t>
      </w:r>
      <w:r w:rsidR="00CF3CC9">
        <w:rPr>
          <w:rFonts w:ascii="Times New Roman" w:hAnsi="Times New Roman"/>
          <w:sz w:val="22"/>
          <w:szCs w:val="22"/>
        </w:rPr>
        <w:t>’</w:t>
      </w:r>
      <w:r>
        <w:rPr>
          <w:rFonts w:ascii="Times New Roman" w:hAnsi="Times New Roman"/>
          <w:sz w:val="22"/>
          <w:szCs w:val="22"/>
        </w:rPr>
        <w:t xml:space="preserve">elemosina. E non si vergognino, ma si ricordino piuttosto che il Signor nostro Gesù Cristo, </w:t>
      </w:r>
      <w:r>
        <w:rPr>
          <w:rFonts w:ascii="Times New Roman" w:hAnsi="Times New Roman"/>
          <w:i/>
          <w:iCs/>
          <w:sz w:val="22"/>
          <w:szCs w:val="22"/>
        </w:rPr>
        <w:t>Figlio del Dio vivo</w:t>
      </w:r>
      <w:r>
        <w:rPr>
          <w:rFonts w:ascii="Times New Roman" w:hAnsi="Times New Roman"/>
          <w:sz w:val="22"/>
          <w:szCs w:val="22"/>
        </w:rPr>
        <w:t xml:space="preserve"> (</w:t>
      </w:r>
      <w:proofErr w:type="spellStart"/>
      <w:r>
        <w:rPr>
          <w:rFonts w:ascii="Times New Roman" w:hAnsi="Times New Roman"/>
          <w:sz w:val="22"/>
          <w:szCs w:val="22"/>
        </w:rPr>
        <w:t>Gv</w:t>
      </w:r>
      <w:proofErr w:type="spellEnd"/>
      <w:r>
        <w:rPr>
          <w:rFonts w:ascii="Times New Roman" w:hAnsi="Times New Roman"/>
          <w:sz w:val="22"/>
          <w:szCs w:val="22"/>
        </w:rPr>
        <w:t xml:space="preserve"> 11, 27) onnipotente, </w:t>
      </w:r>
      <w:r>
        <w:rPr>
          <w:rFonts w:ascii="Times New Roman" w:hAnsi="Times New Roman"/>
          <w:i/>
          <w:iCs/>
          <w:sz w:val="22"/>
          <w:szCs w:val="22"/>
        </w:rPr>
        <w:t>rese la sua faccia come pietra durissima</w:t>
      </w:r>
      <w:r>
        <w:rPr>
          <w:rFonts w:ascii="Times New Roman" w:hAnsi="Times New Roman"/>
          <w:sz w:val="22"/>
          <w:szCs w:val="22"/>
        </w:rPr>
        <w:t xml:space="preserve"> (</w:t>
      </w:r>
      <w:proofErr w:type="spellStart"/>
      <w:r>
        <w:rPr>
          <w:rFonts w:ascii="Times New Roman" w:hAnsi="Times New Roman"/>
          <w:sz w:val="22"/>
          <w:szCs w:val="22"/>
        </w:rPr>
        <w:t>Is</w:t>
      </w:r>
      <w:proofErr w:type="spellEnd"/>
      <w:r>
        <w:rPr>
          <w:rFonts w:ascii="Times New Roman" w:hAnsi="Times New Roman"/>
          <w:sz w:val="22"/>
          <w:szCs w:val="22"/>
        </w:rPr>
        <w:t xml:space="preserve"> 50, 7), né si vergogno. E fu povero e ospite, e visse di elemosine lui e la beata Vergine e i suoi discepoli. E quando gli uomini li facessero arrossire e non volessero dare loro l</w:t>
      </w:r>
      <w:r w:rsidR="00CF3CC9">
        <w:rPr>
          <w:rFonts w:ascii="Times New Roman" w:hAnsi="Times New Roman"/>
          <w:sz w:val="22"/>
          <w:szCs w:val="22"/>
        </w:rPr>
        <w:t>’</w:t>
      </w:r>
      <w:r>
        <w:rPr>
          <w:rFonts w:ascii="Times New Roman" w:hAnsi="Times New Roman"/>
          <w:sz w:val="22"/>
          <w:szCs w:val="22"/>
        </w:rPr>
        <w:t>elemosina, ne ringrazino Iddio, poiché per tali umiliazioni riceveranno grande onore presso il tribunale del Signore nostro Gesù Cristo. E sappiano che l</w:t>
      </w:r>
      <w:r w:rsidR="00CF3CC9">
        <w:rPr>
          <w:rFonts w:ascii="Times New Roman" w:hAnsi="Times New Roman"/>
          <w:sz w:val="22"/>
          <w:szCs w:val="22"/>
        </w:rPr>
        <w:t>’</w:t>
      </w:r>
      <w:r>
        <w:rPr>
          <w:rFonts w:ascii="Times New Roman" w:hAnsi="Times New Roman"/>
          <w:sz w:val="22"/>
          <w:szCs w:val="22"/>
        </w:rPr>
        <w:t>umiliazione è imputata non a coloro che la ricevono, ma a quelli che la fanno. E l</w:t>
      </w:r>
      <w:r w:rsidR="00CF3CC9">
        <w:rPr>
          <w:rFonts w:ascii="Times New Roman" w:hAnsi="Times New Roman"/>
          <w:sz w:val="22"/>
          <w:szCs w:val="22"/>
        </w:rPr>
        <w:t>’</w:t>
      </w:r>
      <w:r>
        <w:rPr>
          <w:rFonts w:ascii="Times New Roman" w:hAnsi="Times New Roman"/>
          <w:sz w:val="22"/>
          <w:szCs w:val="22"/>
        </w:rPr>
        <w:t>elemosina è l</w:t>
      </w:r>
      <w:r w:rsidR="00CF3CC9">
        <w:rPr>
          <w:rFonts w:ascii="Times New Roman" w:hAnsi="Times New Roman"/>
          <w:sz w:val="22"/>
          <w:szCs w:val="22"/>
        </w:rPr>
        <w:t>’</w:t>
      </w:r>
      <w:r>
        <w:rPr>
          <w:rFonts w:ascii="Times New Roman" w:hAnsi="Times New Roman"/>
          <w:sz w:val="22"/>
          <w:szCs w:val="22"/>
        </w:rPr>
        <w:t>eredità e la giustizia che è dovuta ai poveri; l</w:t>
      </w:r>
      <w:r w:rsidR="00CF3CC9">
        <w:rPr>
          <w:rFonts w:ascii="Times New Roman" w:hAnsi="Times New Roman"/>
          <w:sz w:val="22"/>
          <w:szCs w:val="22"/>
        </w:rPr>
        <w:t>’</w:t>
      </w:r>
      <w:r>
        <w:rPr>
          <w:rFonts w:ascii="Times New Roman" w:hAnsi="Times New Roman"/>
          <w:sz w:val="22"/>
          <w:szCs w:val="22"/>
        </w:rPr>
        <w:t>ha acquistata per noi il Signore nostro Gesù Cristo. E i frati che si affaticano per procurala avranno una grande ricompensa e la fanno guadagnare e acquistare a quelli che fanno elemosina: poiché tutte le cose che gli uomini lasceranno nel mondo, periranno, ma della carità e delle elemosine cha hanno fatto riceveranno il premio dal Signore</w:t>
      </w:r>
      <w:r w:rsidR="00CF3CC9">
        <w:rPr>
          <w:rFonts w:ascii="Times New Roman" w:hAnsi="Times New Roman"/>
          <w:sz w:val="22"/>
          <w:szCs w:val="22"/>
        </w:rPr>
        <w:t>”</w:t>
      </w:r>
      <w:r>
        <w:rPr>
          <w:rFonts w:ascii="Times New Roman" w:hAnsi="Times New Roman"/>
          <w:sz w:val="22"/>
          <w:szCs w:val="22"/>
        </w:rPr>
        <w:t xml:space="preserve"> (</w:t>
      </w:r>
      <w:proofErr w:type="spellStart"/>
      <w:r>
        <w:rPr>
          <w:rFonts w:ascii="Times New Roman" w:hAnsi="Times New Roman"/>
          <w:sz w:val="22"/>
          <w:szCs w:val="22"/>
        </w:rPr>
        <w:t>Rnb</w:t>
      </w:r>
      <w:proofErr w:type="spellEnd"/>
      <w:r>
        <w:rPr>
          <w:rFonts w:ascii="Times New Roman" w:hAnsi="Times New Roman"/>
          <w:sz w:val="22"/>
          <w:szCs w:val="22"/>
        </w:rPr>
        <w:t xml:space="preserve"> 9, 1-9). Invece nella Regola </w:t>
      </w:r>
      <w:r>
        <w:rPr>
          <w:rFonts w:ascii="Times New Roman" w:hAnsi="Times New Roman"/>
          <w:i/>
          <w:iCs/>
          <w:sz w:val="22"/>
          <w:szCs w:val="22"/>
        </w:rPr>
        <w:t>bollata</w:t>
      </w:r>
      <w:r>
        <w:rPr>
          <w:rFonts w:ascii="Times New Roman" w:hAnsi="Times New Roman"/>
          <w:sz w:val="22"/>
          <w:szCs w:val="22"/>
        </w:rPr>
        <w:t xml:space="preserve"> fu lasciato solamente quello che era essenziale: </w:t>
      </w:r>
      <w:r w:rsidR="00CF3CC9">
        <w:rPr>
          <w:rFonts w:ascii="Times New Roman" w:hAnsi="Times New Roman"/>
          <w:sz w:val="22"/>
          <w:szCs w:val="22"/>
        </w:rPr>
        <w:t>“</w:t>
      </w:r>
      <w:r>
        <w:rPr>
          <w:rFonts w:ascii="Times New Roman" w:hAnsi="Times New Roman"/>
          <w:sz w:val="22"/>
          <w:szCs w:val="22"/>
        </w:rPr>
        <w:t xml:space="preserve">E come </w:t>
      </w:r>
      <w:r>
        <w:rPr>
          <w:rFonts w:ascii="Times New Roman" w:hAnsi="Times New Roman"/>
          <w:i/>
          <w:iCs/>
          <w:sz w:val="22"/>
          <w:szCs w:val="22"/>
        </w:rPr>
        <w:t>pellegrini e forestieri</w:t>
      </w:r>
      <w:r>
        <w:rPr>
          <w:rFonts w:ascii="Times New Roman" w:hAnsi="Times New Roman"/>
          <w:sz w:val="22"/>
          <w:szCs w:val="22"/>
        </w:rPr>
        <w:t xml:space="preserve"> (1 </w:t>
      </w:r>
      <w:proofErr w:type="spellStart"/>
      <w:r>
        <w:rPr>
          <w:rFonts w:ascii="Times New Roman" w:hAnsi="Times New Roman"/>
          <w:sz w:val="22"/>
          <w:szCs w:val="22"/>
        </w:rPr>
        <w:t>Pt</w:t>
      </w:r>
      <w:proofErr w:type="spellEnd"/>
      <w:r>
        <w:rPr>
          <w:rFonts w:ascii="Times New Roman" w:hAnsi="Times New Roman"/>
          <w:sz w:val="22"/>
          <w:szCs w:val="22"/>
        </w:rPr>
        <w:t xml:space="preserve"> 2, 11) in questo mondo, servendo al Signore in povertà e umiltà, vadano per l</w:t>
      </w:r>
      <w:r w:rsidR="00CF3CC9">
        <w:rPr>
          <w:rFonts w:ascii="Times New Roman" w:hAnsi="Times New Roman"/>
          <w:sz w:val="22"/>
          <w:szCs w:val="22"/>
        </w:rPr>
        <w:t>’</w:t>
      </w:r>
      <w:r>
        <w:rPr>
          <w:rFonts w:ascii="Times New Roman" w:hAnsi="Times New Roman"/>
          <w:sz w:val="22"/>
          <w:szCs w:val="22"/>
        </w:rPr>
        <w:t>elemosina con fiducia, e non si devono vergognare, perché il Signore per noi si è fatto povero in questo mondo</w:t>
      </w:r>
      <w:r w:rsidR="00CF3CC9">
        <w:rPr>
          <w:rFonts w:ascii="Times New Roman" w:hAnsi="Times New Roman"/>
          <w:sz w:val="22"/>
          <w:szCs w:val="22"/>
        </w:rPr>
        <w:t>”</w:t>
      </w:r>
      <w:r>
        <w:rPr>
          <w:rFonts w:ascii="Times New Roman" w:hAnsi="Times New Roman"/>
          <w:sz w:val="22"/>
          <w:szCs w:val="22"/>
        </w:rPr>
        <w:t xml:space="preserve"> (</w:t>
      </w:r>
      <w:proofErr w:type="spellStart"/>
      <w:r>
        <w:rPr>
          <w:rFonts w:ascii="Times New Roman" w:hAnsi="Times New Roman"/>
          <w:sz w:val="22"/>
          <w:szCs w:val="22"/>
        </w:rPr>
        <w:t>Rb</w:t>
      </w:r>
      <w:proofErr w:type="spellEnd"/>
      <w:r>
        <w:rPr>
          <w:rFonts w:ascii="Times New Roman" w:hAnsi="Times New Roman"/>
          <w:sz w:val="22"/>
          <w:szCs w:val="22"/>
        </w:rPr>
        <w:t xml:space="preserve"> 6, 2-4).</w:t>
      </w:r>
    </w:p>
  </w:footnote>
  <w:footnote w:id="14">
    <w:p w14:paraId="26880307"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E se anche qualche volta alla pratica della mendicità si associava la vergogna, oppure negazione e rifiuto, frate Francesco riteneva queste esperienze apparentemente negative come una manifestazione della bontà di Dio per la quale il fratello minore dovrebbe poter rendere grazie (cfr. </w:t>
      </w:r>
      <w:proofErr w:type="spellStart"/>
      <w:r>
        <w:rPr>
          <w:rFonts w:ascii="Times New Roman" w:hAnsi="Times New Roman"/>
          <w:sz w:val="22"/>
          <w:szCs w:val="22"/>
        </w:rPr>
        <w:t>Rnb</w:t>
      </w:r>
      <w:proofErr w:type="spellEnd"/>
      <w:r>
        <w:rPr>
          <w:rFonts w:ascii="Times New Roman" w:hAnsi="Times New Roman"/>
          <w:sz w:val="22"/>
          <w:szCs w:val="22"/>
        </w:rPr>
        <w:t xml:space="preserve"> 9, 6). Ricordava </w:t>
      </w:r>
      <w:r>
        <w:rPr>
          <w:rFonts w:ascii="Times New Roman" w:hAnsi="Times New Roman"/>
          <w:sz w:val="22"/>
          <w:szCs w:val="22"/>
          <w:u w:color="FF0000"/>
        </w:rPr>
        <w:t>ai</w:t>
      </w:r>
      <w:r>
        <w:rPr>
          <w:rFonts w:ascii="Times New Roman" w:hAnsi="Times New Roman"/>
          <w:sz w:val="22"/>
          <w:szCs w:val="22"/>
        </w:rPr>
        <w:t xml:space="preserve"> confratelli, che </w:t>
      </w:r>
      <w:r>
        <w:rPr>
          <w:rFonts w:ascii="Times New Roman" w:hAnsi="Times New Roman"/>
          <w:sz w:val="22"/>
          <w:szCs w:val="22"/>
          <w:lang w:val="de-DE"/>
        </w:rPr>
        <w:t>Ges</w:t>
      </w:r>
      <w:r>
        <w:rPr>
          <w:rFonts w:ascii="Times New Roman" w:hAnsi="Times New Roman"/>
          <w:sz w:val="22"/>
          <w:szCs w:val="22"/>
        </w:rPr>
        <w:t>ù Cristo stesso ha dato ai poveri il diritto di raccogliere l</w:t>
      </w:r>
      <w:r w:rsidR="00CF3CC9">
        <w:rPr>
          <w:rFonts w:ascii="Times New Roman" w:hAnsi="Times New Roman"/>
          <w:sz w:val="22"/>
          <w:szCs w:val="22"/>
        </w:rPr>
        <w:t>’</w:t>
      </w:r>
      <w:r>
        <w:rPr>
          <w:rFonts w:ascii="Times New Roman" w:hAnsi="Times New Roman"/>
          <w:sz w:val="22"/>
          <w:szCs w:val="22"/>
        </w:rPr>
        <w:t xml:space="preserve">elemosina: </w:t>
      </w:r>
      <w:r w:rsidR="00CF3CC9">
        <w:rPr>
          <w:rFonts w:ascii="Times New Roman" w:hAnsi="Times New Roman"/>
          <w:sz w:val="22"/>
          <w:szCs w:val="22"/>
          <w:u w:color="0B0A0A"/>
        </w:rPr>
        <w:t>“</w:t>
      </w:r>
      <w:r>
        <w:rPr>
          <w:rFonts w:ascii="Times New Roman" w:hAnsi="Times New Roman"/>
          <w:sz w:val="22"/>
          <w:szCs w:val="22"/>
        </w:rPr>
        <w:t>E fu povero [Gesù] e ospite, e visse di elemosine lui e la beata Vergine e i suoi discepoli</w:t>
      </w:r>
      <w:r w:rsidR="00CF3CC9">
        <w:rPr>
          <w:rFonts w:ascii="Times New Roman" w:hAnsi="Times New Roman"/>
          <w:sz w:val="22"/>
          <w:szCs w:val="22"/>
        </w:rPr>
        <w:t>”</w:t>
      </w:r>
      <w:r>
        <w:rPr>
          <w:rFonts w:ascii="Times New Roman" w:hAnsi="Times New Roman"/>
          <w:sz w:val="22"/>
          <w:szCs w:val="22"/>
        </w:rPr>
        <w:t xml:space="preserve"> (</w:t>
      </w:r>
      <w:proofErr w:type="spellStart"/>
      <w:r>
        <w:rPr>
          <w:rFonts w:ascii="Times New Roman" w:hAnsi="Times New Roman"/>
          <w:sz w:val="22"/>
          <w:szCs w:val="22"/>
        </w:rPr>
        <w:t>Rnb</w:t>
      </w:r>
      <w:proofErr w:type="spellEnd"/>
      <w:r>
        <w:rPr>
          <w:rFonts w:ascii="Times New Roman" w:hAnsi="Times New Roman"/>
          <w:sz w:val="22"/>
          <w:szCs w:val="22"/>
        </w:rPr>
        <w:t xml:space="preserve"> 9, 5)</w:t>
      </w:r>
      <w:r>
        <w:rPr>
          <w:rFonts w:ascii="Times New Roman" w:hAnsi="Times New Roman"/>
          <w:sz w:val="22"/>
          <w:szCs w:val="22"/>
          <w:lang w:val="pt-PT"/>
        </w:rPr>
        <w:t>. Il santo</w:t>
      </w:r>
      <w:r>
        <w:rPr>
          <w:rFonts w:ascii="Times New Roman" w:hAnsi="Times New Roman"/>
          <w:sz w:val="22"/>
          <w:szCs w:val="22"/>
        </w:rPr>
        <w:t xml:space="preserve"> di Assisi chiamava questa occupazione lavoro, e a chi vi si dedicava prometteva una ricompensa da parte del Signore, perché i frati mendicanti aiutano anche i loro benefattori a ricevere retribuzione eterna. Alla fine tutto passa, compresa la ricchezza; </w:t>
      </w:r>
      <w:r w:rsidR="00CF3CC9">
        <w:rPr>
          <w:rFonts w:ascii="Times New Roman" w:hAnsi="Times New Roman"/>
          <w:sz w:val="22"/>
          <w:szCs w:val="22"/>
          <w:u w:color="0B0A0A"/>
        </w:rPr>
        <w:t>“</w:t>
      </w:r>
      <w:r>
        <w:rPr>
          <w:rFonts w:ascii="Times New Roman" w:hAnsi="Times New Roman"/>
          <w:sz w:val="22"/>
          <w:szCs w:val="22"/>
        </w:rPr>
        <w:t>della carità e delle elemosine cha hanno fatto riceveranno il premio dal Signore</w:t>
      </w:r>
      <w:r w:rsidR="00CF3CC9">
        <w:rPr>
          <w:rFonts w:ascii="Times New Roman" w:hAnsi="Times New Roman"/>
          <w:sz w:val="22"/>
          <w:szCs w:val="22"/>
        </w:rPr>
        <w:t>”</w:t>
      </w:r>
      <w:r>
        <w:rPr>
          <w:rFonts w:ascii="Times New Roman" w:hAnsi="Times New Roman"/>
          <w:sz w:val="22"/>
          <w:szCs w:val="22"/>
        </w:rPr>
        <w:t xml:space="preserve"> (</w:t>
      </w:r>
      <w:proofErr w:type="spellStart"/>
      <w:r>
        <w:rPr>
          <w:rFonts w:ascii="Times New Roman" w:hAnsi="Times New Roman"/>
          <w:sz w:val="22"/>
          <w:szCs w:val="22"/>
        </w:rPr>
        <w:t>Rnb</w:t>
      </w:r>
      <w:proofErr w:type="spellEnd"/>
      <w:r>
        <w:rPr>
          <w:rFonts w:ascii="Times New Roman" w:hAnsi="Times New Roman"/>
          <w:sz w:val="22"/>
          <w:szCs w:val="22"/>
        </w:rPr>
        <w:t xml:space="preserve"> 9, 5).</w:t>
      </w:r>
    </w:p>
  </w:footnote>
  <w:footnote w:id="15">
    <w:p w14:paraId="4AE8FD62"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Lo sviluppo dei cosiddetti ordini mendicanti fu così rapido che nel 1274 al Concilio di Lione II si decise di abolirli, lasciando in vita solo Ordine dei Frati Minori e Ordine dei Predicatori. Il Consiglio ha motivato la sua decisione in questo modo: </w:t>
      </w:r>
      <w:r w:rsidR="00CF3CC9">
        <w:rPr>
          <w:rFonts w:ascii="Times New Roman" w:hAnsi="Times New Roman"/>
          <w:sz w:val="22"/>
          <w:szCs w:val="22"/>
        </w:rPr>
        <w:t>“</w:t>
      </w:r>
      <w:r>
        <w:rPr>
          <w:rFonts w:ascii="Times New Roman" w:hAnsi="Times New Roman"/>
          <w:sz w:val="22"/>
          <w:szCs w:val="22"/>
        </w:rPr>
        <w:t>Un concilio generale (Lateranense IV, c. 13), con una ben ponderata proibizione ha cercato di evitare l</w:t>
      </w:r>
      <w:r w:rsidR="00CF3CC9">
        <w:rPr>
          <w:rFonts w:ascii="Times New Roman" w:hAnsi="Times New Roman"/>
          <w:sz w:val="22"/>
          <w:szCs w:val="22"/>
        </w:rPr>
        <w:t>’</w:t>
      </w:r>
      <w:r>
        <w:rPr>
          <w:rFonts w:ascii="Times New Roman" w:hAnsi="Times New Roman"/>
          <w:sz w:val="22"/>
          <w:szCs w:val="22"/>
        </w:rPr>
        <w:t>eccessiva diversità degli ordini religiosi, causa di confusione. Ma l</w:t>
      </w:r>
      <w:r w:rsidR="00CF3CC9">
        <w:rPr>
          <w:rFonts w:ascii="Times New Roman" w:hAnsi="Times New Roman"/>
          <w:sz w:val="22"/>
          <w:szCs w:val="22"/>
        </w:rPr>
        <w:t>’</w:t>
      </w:r>
      <w:r>
        <w:rPr>
          <w:rFonts w:ascii="Times New Roman" w:hAnsi="Times New Roman"/>
          <w:sz w:val="22"/>
          <w:szCs w:val="22"/>
        </w:rPr>
        <w:t>importuno desiderio dei richiedenti in seguito ha quasi estorto il loro moltiplicarsi e la sfacciata temerarietà di alcuni ha prodotto una incontrollata moltitudine di nuovi ordini, specie mendicanti, ancor prima di aver ottenuto un</w:t>
      </w:r>
      <w:r w:rsidR="00CF3CC9">
        <w:rPr>
          <w:rFonts w:ascii="Times New Roman" w:hAnsi="Times New Roman"/>
          <w:sz w:val="22"/>
          <w:szCs w:val="22"/>
        </w:rPr>
        <w:t>’</w:t>
      </w:r>
      <w:r>
        <w:rPr>
          <w:rFonts w:ascii="Times New Roman" w:hAnsi="Times New Roman"/>
          <w:sz w:val="22"/>
          <w:szCs w:val="22"/>
        </w:rPr>
        <w:t>approvazione di principio. Rinnovando la costituzione, proibiamo severamente a chiunque per il futuro di istituire un nuovo ordine o una nuova forma di vita religiosa, o di prendere l</w:t>
      </w:r>
      <w:r w:rsidR="00CF3CC9">
        <w:rPr>
          <w:rFonts w:ascii="Times New Roman" w:hAnsi="Times New Roman"/>
          <w:sz w:val="22"/>
          <w:szCs w:val="22"/>
        </w:rPr>
        <w:t>’</w:t>
      </w:r>
      <w:r>
        <w:rPr>
          <w:rFonts w:ascii="Times New Roman" w:hAnsi="Times New Roman"/>
          <w:sz w:val="22"/>
          <w:szCs w:val="22"/>
        </w:rPr>
        <w:t>abito in un nuovo ordine. Proibiamo per sempre tutte, assolutamente tutte, le forme di vita religiosa e gli ordini mendicanti sorti dopo quel concilio, che non abbiano la conferma della sede apostolica e sopprimiamo quelli che si fossero diffusi. […]. Non vogliamo tuttavia che la presente costituzione si applichi agli ordini dei Predicatori e dei Minori, la cui evidente utilità per la chiesa universale è testimoniata dall</w:t>
      </w:r>
      <w:r w:rsidR="00CF3CC9">
        <w:rPr>
          <w:rFonts w:ascii="Times New Roman" w:hAnsi="Times New Roman"/>
          <w:sz w:val="22"/>
          <w:szCs w:val="22"/>
        </w:rPr>
        <w:t>’</w:t>
      </w:r>
      <w:r>
        <w:rPr>
          <w:rFonts w:ascii="Times New Roman" w:hAnsi="Times New Roman"/>
          <w:sz w:val="22"/>
          <w:szCs w:val="22"/>
        </w:rPr>
        <w:t>approvazione</w:t>
      </w:r>
      <w:r w:rsidR="00CF3CC9">
        <w:rPr>
          <w:rFonts w:ascii="Times New Roman" w:hAnsi="Times New Roman"/>
          <w:sz w:val="22"/>
          <w:szCs w:val="22"/>
        </w:rPr>
        <w:t>”</w:t>
      </w:r>
      <w:r>
        <w:rPr>
          <w:rFonts w:ascii="Times New Roman" w:hAnsi="Times New Roman"/>
          <w:sz w:val="22"/>
          <w:szCs w:val="22"/>
        </w:rPr>
        <w:t xml:space="preserve"> (Decreto II/23), cfr. </w:t>
      </w:r>
      <w:proofErr w:type="spellStart"/>
      <w:r>
        <w:rPr>
          <w:rFonts w:ascii="Times New Roman" w:hAnsi="Times New Roman"/>
          <w:i/>
          <w:iCs/>
          <w:sz w:val="22"/>
          <w:szCs w:val="22"/>
        </w:rPr>
        <w:t>Enchiridion</w:t>
      </w:r>
      <w:proofErr w:type="spellEnd"/>
      <w:r>
        <w:rPr>
          <w:rFonts w:ascii="Times New Roman" w:hAnsi="Times New Roman"/>
          <w:i/>
          <w:iCs/>
          <w:sz w:val="22"/>
          <w:szCs w:val="22"/>
        </w:rPr>
        <w:t xml:space="preserve"> della Vita Consacrata. Dalle Decretali al rinnovamento post-conciliare (385-2000)</w:t>
      </w:r>
      <w:r>
        <w:rPr>
          <w:rFonts w:ascii="Times New Roman" w:hAnsi="Times New Roman"/>
          <w:sz w:val="22"/>
          <w:szCs w:val="22"/>
        </w:rPr>
        <w:t>, edizione bilingue, a cura di E. Lora, Bologna 2001, 75.</w:t>
      </w:r>
    </w:p>
  </w:footnote>
  <w:footnote w:id="16">
    <w:p w14:paraId="674D6A45" w14:textId="77777777" w:rsidR="006D6368" w:rsidRDefault="00D24A1E">
      <w:pPr>
        <w:pStyle w:val="Testonotaapidipagina"/>
        <w:jc w:val="both"/>
      </w:pPr>
      <w:r>
        <w:rPr>
          <w:rFonts w:ascii="Times New Roman" w:eastAsia="Times New Roman" w:hAnsi="Times New Roman" w:cs="Times New Roman"/>
          <w:vertAlign w:val="superscript"/>
        </w:rPr>
        <w:footnoteRef/>
      </w:r>
      <w:r>
        <w:rPr>
          <w:rFonts w:ascii="Times New Roman" w:hAnsi="Times New Roman"/>
          <w:sz w:val="22"/>
          <w:szCs w:val="22"/>
        </w:rPr>
        <w:t xml:space="preserve"> Di più su questa tematica: W. </w:t>
      </w:r>
      <w:proofErr w:type="spellStart"/>
      <w:r>
        <w:rPr>
          <w:rFonts w:ascii="Times New Roman" w:hAnsi="Times New Roman"/>
          <w:sz w:val="22"/>
          <w:szCs w:val="22"/>
        </w:rPr>
        <w:t>Block</w:t>
      </w:r>
      <w:proofErr w:type="spellEnd"/>
      <w:r>
        <w:rPr>
          <w:rFonts w:ascii="Times New Roman" w:hAnsi="Times New Roman"/>
          <w:sz w:val="22"/>
          <w:szCs w:val="22"/>
        </w:rPr>
        <w:t xml:space="preserve">, </w:t>
      </w:r>
      <w:r>
        <w:rPr>
          <w:rFonts w:ascii="Times New Roman" w:hAnsi="Times New Roman"/>
          <w:i/>
          <w:iCs/>
          <w:sz w:val="22"/>
          <w:szCs w:val="22"/>
        </w:rPr>
        <w:t xml:space="preserve">I Consigli plenari e la </w:t>
      </w:r>
      <w:r w:rsidR="00CF3CC9">
        <w:rPr>
          <w:rFonts w:ascii="Times New Roman" w:hAnsi="Times New Roman"/>
          <w:i/>
          <w:iCs/>
          <w:sz w:val="22"/>
          <w:szCs w:val="22"/>
        </w:rPr>
        <w:t>“</w:t>
      </w:r>
      <w:r>
        <w:rPr>
          <w:rFonts w:ascii="Times New Roman" w:hAnsi="Times New Roman"/>
          <w:i/>
          <w:iCs/>
          <w:sz w:val="22"/>
          <w:szCs w:val="22"/>
        </w:rPr>
        <w:t>grazia del lavoro</w:t>
      </w:r>
      <w:r w:rsidR="00CF3CC9">
        <w:rPr>
          <w:rFonts w:ascii="Times New Roman" w:hAnsi="Times New Roman"/>
          <w:i/>
          <w:iCs/>
          <w:sz w:val="22"/>
          <w:szCs w:val="22"/>
        </w:rPr>
        <w:t>”</w:t>
      </w:r>
      <w:r>
        <w:rPr>
          <w:rFonts w:ascii="Times New Roman" w:hAnsi="Times New Roman"/>
          <w:i/>
          <w:iCs/>
          <w:sz w:val="22"/>
          <w:szCs w:val="22"/>
        </w:rPr>
        <w:t>. Sussidio per la riflessione</w:t>
      </w:r>
      <w:r>
        <w:rPr>
          <w:rFonts w:ascii="Times New Roman" w:hAnsi="Times New Roman"/>
          <w:sz w:val="22"/>
          <w:szCs w:val="22"/>
        </w:rPr>
        <w:t>, in </w:t>
      </w:r>
      <w:r w:rsidR="00CF3CC9">
        <w:rPr>
          <w:rFonts w:ascii="Times New Roman" w:hAnsi="Times New Roman"/>
          <w:i/>
          <w:iCs/>
          <w:sz w:val="22"/>
          <w:szCs w:val="22"/>
        </w:rPr>
        <w:t>”</w:t>
      </w:r>
      <w:r>
        <w:rPr>
          <w:rFonts w:ascii="Times New Roman" w:hAnsi="Times New Roman"/>
          <w:i/>
          <w:iCs/>
          <w:sz w:val="22"/>
          <w:szCs w:val="22"/>
        </w:rPr>
        <w:t>La grazia di lavorare</w:t>
      </w:r>
      <w:r w:rsidR="00CF3CC9">
        <w:rPr>
          <w:rFonts w:ascii="Times New Roman" w:hAnsi="Times New Roman"/>
          <w:i/>
          <w:iCs/>
          <w:sz w:val="22"/>
          <w:szCs w:val="22"/>
        </w:rPr>
        <w:t>”</w:t>
      </w:r>
      <w:r>
        <w:rPr>
          <w:rFonts w:ascii="Times New Roman" w:hAnsi="Times New Roman"/>
          <w:i/>
          <w:iCs/>
          <w:sz w:val="22"/>
          <w:szCs w:val="22"/>
        </w:rPr>
        <w:t>. Lavoro, vita consacrata, francescanesimo</w:t>
      </w:r>
      <w:r>
        <w:rPr>
          <w:rFonts w:ascii="Times New Roman" w:hAnsi="Times New Roman"/>
          <w:sz w:val="22"/>
          <w:szCs w:val="22"/>
        </w:rPr>
        <w:t>, a cura di P. Martinelli, M. Melone, EDB, Bologna 2015, 321-352.</w:t>
      </w:r>
    </w:p>
  </w:footnote>
  <w:footnote w:id="17">
    <w:p w14:paraId="1FF2D8D2"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w:t>
      </w:r>
      <w:r w:rsidR="008A1198">
        <w:rPr>
          <w:rFonts w:ascii="Times New Roman" w:hAnsi="Times New Roman"/>
          <w:sz w:val="22"/>
          <w:szCs w:val="22"/>
        </w:rPr>
        <w:t xml:space="preserve">Il </w:t>
      </w:r>
      <w:r>
        <w:rPr>
          <w:rFonts w:ascii="Times New Roman" w:hAnsi="Times New Roman"/>
          <w:i/>
          <w:iCs/>
          <w:sz w:val="22"/>
          <w:szCs w:val="22"/>
        </w:rPr>
        <w:t>Codice di diritto canonico</w:t>
      </w:r>
      <w:r>
        <w:rPr>
          <w:rFonts w:ascii="Times New Roman" w:hAnsi="Times New Roman"/>
          <w:sz w:val="22"/>
          <w:szCs w:val="22"/>
        </w:rPr>
        <w:t xml:space="preserve"> ricorda del obbligo dei religiosi della dipendenza e la limitazione nell</w:t>
      </w:r>
      <w:r w:rsidR="00CF3CC9">
        <w:rPr>
          <w:rFonts w:ascii="Times New Roman" w:hAnsi="Times New Roman"/>
          <w:sz w:val="22"/>
          <w:szCs w:val="22"/>
        </w:rPr>
        <w:t>’</w:t>
      </w:r>
      <w:r>
        <w:rPr>
          <w:rFonts w:ascii="Times New Roman" w:hAnsi="Times New Roman"/>
          <w:sz w:val="22"/>
          <w:szCs w:val="22"/>
        </w:rPr>
        <w:t xml:space="preserve">uso dei beni: </w:t>
      </w:r>
      <w:r w:rsidR="00CF3CC9">
        <w:rPr>
          <w:rFonts w:ascii="Times New Roman" w:hAnsi="Times New Roman"/>
          <w:sz w:val="22"/>
          <w:szCs w:val="22"/>
        </w:rPr>
        <w:t>“</w:t>
      </w:r>
      <w:r>
        <w:rPr>
          <w:rFonts w:ascii="Times New Roman" w:hAnsi="Times New Roman"/>
          <w:sz w:val="22"/>
          <w:szCs w:val="22"/>
        </w:rPr>
        <w:t>Il consiglio evangelico della povertà, ad imitazione di Cristo che essendo ricco si è fatto povero per noi, oltre ad una vita povera di fatto e di spirito da condursi in operosa sobrietà che non indulga alle ricchezze terrene, comporta la dipendenza e la limitazione nell</w:t>
      </w:r>
      <w:r w:rsidR="00CF3CC9">
        <w:rPr>
          <w:rFonts w:ascii="Times New Roman" w:hAnsi="Times New Roman"/>
          <w:sz w:val="22"/>
          <w:szCs w:val="22"/>
        </w:rPr>
        <w:t>’</w:t>
      </w:r>
      <w:r>
        <w:rPr>
          <w:rFonts w:ascii="Times New Roman" w:hAnsi="Times New Roman"/>
          <w:sz w:val="22"/>
          <w:szCs w:val="22"/>
        </w:rPr>
        <w:t>usare e nel disporre dei beni, secondo il diritto proprio dei singoli istituti</w:t>
      </w:r>
      <w:r w:rsidR="00CF3CC9">
        <w:rPr>
          <w:rFonts w:ascii="Times New Roman" w:hAnsi="Times New Roman"/>
          <w:sz w:val="22"/>
          <w:szCs w:val="22"/>
        </w:rPr>
        <w:t>”</w:t>
      </w:r>
      <w:r>
        <w:rPr>
          <w:rFonts w:ascii="Times New Roman" w:hAnsi="Times New Roman"/>
          <w:sz w:val="22"/>
          <w:szCs w:val="22"/>
        </w:rPr>
        <w:t xml:space="preserve"> (CIC 600).</w:t>
      </w:r>
    </w:p>
  </w:footnote>
  <w:footnote w:id="18">
    <w:p w14:paraId="4274BE84"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Gli scritti di san Francesco mostrano in quanto Egli fosse contrario alla cupidigia e alla avarizia. Nel </w:t>
      </w:r>
      <w:r>
        <w:rPr>
          <w:rFonts w:ascii="Times New Roman" w:hAnsi="Times New Roman"/>
          <w:i/>
          <w:iCs/>
          <w:sz w:val="22"/>
          <w:szCs w:val="22"/>
        </w:rPr>
        <w:t>Saluto alle virtù</w:t>
      </w:r>
      <w:r>
        <w:rPr>
          <w:rFonts w:ascii="Times New Roman" w:hAnsi="Times New Roman"/>
          <w:sz w:val="22"/>
          <w:szCs w:val="22"/>
        </w:rPr>
        <w:t xml:space="preserve"> diceva: </w:t>
      </w:r>
      <w:r w:rsidR="00CF3CC9">
        <w:rPr>
          <w:rFonts w:ascii="Times New Roman" w:hAnsi="Times New Roman"/>
          <w:sz w:val="22"/>
          <w:szCs w:val="22"/>
        </w:rPr>
        <w:t>“</w:t>
      </w:r>
      <w:r>
        <w:rPr>
          <w:rFonts w:ascii="Times New Roman" w:hAnsi="Times New Roman"/>
          <w:sz w:val="22"/>
          <w:szCs w:val="22"/>
        </w:rPr>
        <w:t>la santa povertà confonde cupidigia e l</w:t>
      </w:r>
      <w:r w:rsidR="00CF3CC9">
        <w:rPr>
          <w:rFonts w:ascii="Times New Roman" w:hAnsi="Times New Roman"/>
          <w:sz w:val="22"/>
          <w:szCs w:val="22"/>
        </w:rPr>
        <w:t>’</w:t>
      </w:r>
      <w:r>
        <w:rPr>
          <w:rFonts w:ascii="Times New Roman" w:hAnsi="Times New Roman"/>
          <w:sz w:val="22"/>
          <w:szCs w:val="22"/>
        </w:rPr>
        <w:t>avarizia e le preoccupazioni del secolo presente</w:t>
      </w:r>
      <w:r w:rsidR="00CF3CC9">
        <w:rPr>
          <w:rFonts w:ascii="Times New Roman" w:hAnsi="Times New Roman"/>
          <w:sz w:val="22"/>
          <w:szCs w:val="22"/>
        </w:rPr>
        <w:t>”</w:t>
      </w:r>
      <w:r>
        <w:rPr>
          <w:rFonts w:ascii="Times New Roman" w:hAnsi="Times New Roman"/>
          <w:sz w:val="22"/>
          <w:szCs w:val="22"/>
        </w:rPr>
        <w:t xml:space="preserve"> (</w:t>
      </w:r>
      <w:proofErr w:type="spellStart"/>
      <w:r>
        <w:rPr>
          <w:rFonts w:ascii="Times New Roman" w:hAnsi="Times New Roman"/>
          <w:sz w:val="22"/>
          <w:szCs w:val="22"/>
        </w:rPr>
        <w:t>Salvir</w:t>
      </w:r>
      <w:proofErr w:type="spellEnd"/>
      <w:r>
        <w:rPr>
          <w:rFonts w:ascii="Times New Roman" w:hAnsi="Times New Roman"/>
          <w:sz w:val="22"/>
          <w:szCs w:val="22"/>
        </w:rPr>
        <w:t xml:space="preserve"> 11), invece nella Ammonizione 27 si legge: </w:t>
      </w:r>
      <w:r w:rsidR="00CF3CC9">
        <w:rPr>
          <w:rFonts w:ascii="Times New Roman" w:hAnsi="Times New Roman"/>
          <w:sz w:val="22"/>
          <w:szCs w:val="22"/>
        </w:rPr>
        <w:t>“</w:t>
      </w:r>
      <w:r>
        <w:rPr>
          <w:rFonts w:ascii="Times New Roman" w:hAnsi="Times New Roman"/>
          <w:sz w:val="22"/>
          <w:szCs w:val="22"/>
        </w:rPr>
        <w:t>Dove è povertà con letizia, ivi non è cupidigia né avarizia</w:t>
      </w:r>
      <w:r w:rsidR="00CF3CC9">
        <w:rPr>
          <w:rFonts w:ascii="Times New Roman" w:hAnsi="Times New Roman"/>
          <w:sz w:val="22"/>
          <w:szCs w:val="22"/>
        </w:rPr>
        <w:t>”</w:t>
      </w:r>
      <w:r>
        <w:rPr>
          <w:rFonts w:ascii="Times New Roman" w:hAnsi="Times New Roman"/>
          <w:sz w:val="22"/>
          <w:szCs w:val="22"/>
        </w:rPr>
        <w:t xml:space="preserve"> (</w:t>
      </w:r>
      <w:proofErr w:type="spellStart"/>
      <w:r>
        <w:rPr>
          <w:rFonts w:ascii="Times New Roman" w:hAnsi="Times New Roman"/>
          <w:sz w:val="22"/>
          <w:szCs w:val="22"/>
        </w:rPr>
        <w:t>Am</w:t>
      </w:r>
      <w:proofErr w:type="spellEnd"/>
      <w:r>
        <w:rPr>
          <w:rFonts w:ascii="Times New Roman" w:hAnsi="Times New Roman"/>
          <w:sz w:val="22"/>
          <w:szCs w:val="22"/>
        </w:rPr>
        <w:t xml:space="preserve"> 27, 3).  </w:t>
      </w:r>
    </w:p>
  </w:footnote>
  <w:footnote w:id="19">
    <w:p w14:paraId="13BD99B5"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L</w:t>
      </w:r>
      <w:r w:rsidR="00CF3CC9">
        <w:rPr>
          <w:rFonts w:ascii="Times New Roman" w:hAnsi="Times New Roman"/>
          <w:sz w:val="22"/>
          <w:szCs w:val="22"/>
        </w:rPr>
        <w:t>’</w:t>
      </w:r>
      <w:r>
        <w:rPr>
          <w:rFonts w:ascii="Times New Roman" w:hAnsi="Times New Roman"/>
          <w:sz w:val="22"/>
          <w:szCs w:val="22"/>
        </w:rPr>
        <w:t xml:space="preserve">espressione </w:t>
      </w:r>
      <w:r w:rsidR="00CF3CC9">
        <w:rPr>
          <w:rFonts w:ascii="Times New Roman" w:hAnsi="Times New Roman"/>
          <w:sz w:val="22"/>
          <w:szCs w:val="22"/>
        </w:rPr>
        <w:t>“</w:t>
      </w:r>
      <w:r>
        <w:rPr>
          <w:rFonts w:ascii="Times New Roman" w:hAnsi="Times New Roman"/>
          <w:sz w:val="22"/>
          <w:szCs w:val="22"/>
        </w:rPr>
        <w:t>figli degeneri</w:t>
      </w:r>
      <w:r w:rsidR="00CF3CC9">
        <w:rPr>
          <w:rFonts w:ascii="Times New Roman" w:hAnsi="Times New Roman"/>
          <w:sz w:val="22"/>
          <w:szCs w:val="22"/>
        </w:rPr>
        <w:t>”</w:t>
      </w:r>
      <w:r>
        <w:rPr>
          <w:rFonts w:ascii="Times New Roman" w:hAnsi="Times New Roman"/>
          <w:sz w:val="22"/>
          <w:szCs w:val="22"/>
        </w:rPr>
        <w:t xml:space="preserve"> è stata cognata da Tommaso da Celano nel 1249 quando nel </w:t>
      </w:r>
      <w:r>
        <w:rPr>
          <w:rFonts w:ascii="Times New Roman" w:hAnsi="Times New Roman"/>
          <w:i/>
          <w:iCs/>
          <w:sz w:val="22"/>
          <w:szCs w:val="22"/>
        </w:rPr>
        <w:t xml:space="preserve">Memoriale </w:t>
      </w:r>
      <w:r>
        <w:rPr>
          <w:rFonts w:ascii="Times New Roman" w:hAnsi="Times New Roman"/>
          <w:sz w:val="22"/>
          <w:szCs w:val="22"/>
        </w:rPr>
        <w:t xml:space="preserve">trattava della relazione tra i frati Minori e i frati Predicatori. A metà del XIII secolo i figli di san Francesco spesso non erano concordi con i figli di san Domenico a causa di vari motivi, in particolare a proposito delle stimmate del Serafico Padre.  Il Celano cercò il modo di far riflettere ambedue gli Ordini e far loro ritrovare una via di amore e di unità, quella stessa nella quale avevano vissuto i loro fondatori: </w:t>
      </w:r>
      <w:r w:rsidR="00CF3CC9">
        <w:rPr>
          <w:rFonts w:ascii="Times New Roman" w:hAnsi="Times New Roman"/>
          <w:sz w:val="22"/>
          <w:szCs w:val="22"/>
        </w:rPr>
        <w:t>“</w:t>
      </w:r>
      <w:r>
        <w:rPr>
          <w:rFonts w:ascii="Times New Roman" w:hAnsi="Times New Roman"/>
          <w:sz w:val="22"/>
          <w:szCs w:val="22"/>
        </w:rPr>
        <w:t>Che cosa ne dite, voi figli dei santi? La gelosia e l</w:t>
      </w:r>
      <w:r w:rsidR="00CF3CC9">
        <w:rPr>
          <w:rFonts w:ascii="Times New Roman" w:hAnsi="Times New Roman"/>
          <w:sz w:val="22"/>
          <w:szCs w:val="22"/>
        </w:rPr>
        <w:t>’</w:t>
      </w:r>
      <w:r>
        <w:rPr>
          <w:rFonts w:ascii="Times New Roman" w:hAnsi="Times New Roman"/>
          <w:sz w:val="22"/>
          <w:szCs w:val="22"/>
        </w:rPr>
        <w:t>invidia provano che siete figli degeneri, e non meno l</w:t>
      </w:r>
      <w:r w:rsidR="00CF3CC9">
        <w:rPr>
          <w:rFonts w:ascii="Times New Roman" w:hAnsi="Times New Roman"/>
          <w:sz w:val="22"/>
          <w:szCs w:val="22"/>
        </w:rPr>
        <w:t>’</w:t>
      </w:r>
      <w:r>
        <w:rPr>
          <w:rFonts w:ascii="Times New Roman" w:hAnsi="Times New Roman"/>
          <w:sz w:val="22"/>
          <w:szCs w:val="22"/>
        </w:rPr>
        <w:t>ambizione degli onori dimostra che siete spuri. Vi mordete e divorate a vicenda. Ma la guerra e le liti non provengono che dalle passioni. Voi dovete lottare contro le potenze delle tenebre, avete una dura battaglia contro gli eserciti dei demoni, e invece vi combattete a vicenda. I padri si guardano con affetto, pieni di saggezza, con la faccia rivolta verso il propiziatorio. I figli invece, pieni di invidia, trovano gravoso solo vedersi. Che cosa farà il corpo, se ha il cuore diviso? Certamente l</w:t>
      </w:r>
      <w:r w:rsidR="00CF3CC9">
        <w:rPr>
          <w:rFonts w:ascii="Times New Roman" w:hAnsi="Times New Roman"/>
          <w:sz w:val="22"/>
          <w:szCs w:val="22"/>
        </w:rPr>
        <w:t>’</w:t>
      </w:r>
      <w:r>
        <w:rPr>
          <w:rFonts w:ascii="Times New Roman" w:hAnsi="Times New Roman"/>
          <w:sz w:val="22"/>
          <w:szCs w:val="22"/>
        </w:rPr>
        <w:t>insegnamento della pietà cristiana porterebbe nel mondo intero maggior frutto, se un vincolo più forte di carità unisse i ministri della parola di Dio. Perché, a dire il vero, ciò che diciamo o insegniamo è reso sospetto da questo soprattutto, che in noi segni evidenti rendono palese un certo lievito di odio. So pure che non sono in causa i giusti, che vi sono dall</w:t>
      </w:r>
      <w:r w:rsidR="00CF3CC9">
        <w:rPr>
          <w:rFonts w:ascii="Times New Roman" w:hAnsi="Times New Roman"/>
          <w:sz w:val="22"/>
          <w:szCs w:val="22"/>
        </w:rPr>
        <w:t>’</w:t>
      </w:r>
      <w:r>
        <w:rPr>
          <w:rFonts w:ascii="Times New Roman" w:hAnsi="Times New Roman"/>
          <w:sz w:val="22"/>
          <w:szCs w:val="22"/>
        </w:rPr>
        <w:t>una e dall</w:t>
      </w:r>
      <w:r w:rsidR="00CF3CC9">
        <w:rPr>
          <w:rFonts w:ascii="Times New Roman" w:hAnsi="Times New Roman"/>
          <w:sz w:val="22"/>
          <w:szCs w:val="22"/>
        </w:rPr>
        <w:t>’</w:t>
      </w:r>
      <w:r>
        <w:rPr>
          <w:rFonts w:ascii="Times New Roman" w:hAnsi="Times New Roman"/>
          <w:sz w:val="22"/>
          <w:szCs w:val="22"/>
        </w:rPr>
        <w:t>altra parte, ma i malvagi. E a buon diritto crederei che si dovrebbero estirpare perché non corrompano i santi</w:t>
      </w:r>
      <w:r w:rsidR="00CF3CC9">
        <w:rPr>
          <w:rFonts w:ascii="Times New Roman" w:hAnsi="Times New Roman"/>
          <w:sz w:val="22"/>
          <w:szCs w:val="22"/>
        </w:rPr>
        <w:t>”</w:t>
      </w:r>
      <w:r>
        <w:rPr>
          <w:rFonts w:ascii="Times New Roman" w:hAnsi="Times New Roman"/>
          <w:sz w:val="22"/>
          <w:szCs w:val="22"/>
        </w:rPr>
        <w:t xml:space="preserve"> (</w:t>
      </w:r>
      <w:proofErr w:type="spellStart"/>
      <w:r>
        <w:rPr>
          <w:rFonts w:ascii="Times New Roman" w:hAnsi="Times New Roman"/>
          <w:i/>
          <w:iCs/>
          <w:sz w:val="22"/>
          <w:szCs w:val="22"/>
        </w:rPr>
        <w:t>Mem</w:t>
      </w:r>
      <w:proofErr w:type="spellEnd"/>
      <w:r>
        <w:rPr>
          <w:rFonts w:ascii="Times New Roman" w:hAnsi="Times New Roman"/>
          <w:sz w:val="22"/>
          <w:szCs w:val="22"/>
        </w:rPr>
        <w:t xml:space="preserve"> 149: </w:t>
      </w:r>
      <w:r>
        <w:rPr>
          <w:rFonts w:ascii="Times New Roman" w:hAnsi="Times New Roman"/>
          <w:i/>
          <w:iCs/>
          <w:sz w:val="22"/>
          <w:szCs w:val="22"/>
        </w:rPr>
        <w:t>FF</w:t>
      </w:r>
      <w:r>
        <w:rPr>
          <w:rFonts w:ascii="Times New Roman" w:hAnsi="Times New Roman"/>
          <w:sz w:val="22"/>
          <w:szCs w:val="22"/>
        </w:rPr>
        <w:t xml:space="preserve"> 733). Sono davvero le parole di fuoco dell</w:t>
      </w:r>
      <w:r w:rsidR="00CF3CC9">
        <w:rPr>
          <w:rFonts w:ascii="Times New Roman" w:hAnsi="Times New Roman"/>
          <w:sz w:val="22"/>
          <w:szCs w:val="22"/>
        </w:rPr>
        <w:t>’</w:t>
      </w:r>
      <w:r>
        <w:rPr>
          <w:rFonts w:ascii="Times New Roman" w:hAnsi="Times New Roman"/>
          <w:sz w:val="22"/>
          <w:szCs w:val="22"/>
        </w:rPr>
        <w:t>autore, mosso dalla fiamma di concordia e unità, che coinvolge non solo l</w:t>
      </w:r>
      <w:r w:rsidR="00CF3CC9">
        <w:rPr>
          <w:rFonts w:ascii="Times New Roman" w:hAnsi="Times New Roman"/>
          <w:sz w:val="22"/>
          <w:szCs w:val="22"/>
        </w:rPr>
        <w:t>’</w:t>
      </w:r>
      <w:r>
        <w:rPr>
          <w:rFonts w:ascii="Times New Roman" w:hAnsi="Times New Roman"/>
          <w:sz w:val="22"/>
          <w:szCs w:val="22"/>
        </w:rPr>
        <w:t>Ordine minoritico e quello dei Predicatori, ma con questi tutta la Chiesa, che egli vorrebbe vedere camminare unita, per il bene di tutti. Invece le liti dilaniano gli Ordini al loro interno e la Chiesa è rosa da lotte e invidie tra il clero secolare e i vari Ordini religiosi. Tutto questo, poi, per smanie di grandezza, di gloria, di ambizione, mentre i padri fondatori trionfarono nell</w:t>
      </w:r>
      <w:r w:rsidR="00CF3CC9">
        <w:rPr>
          <w:rFonts w:ascii="Times New Roman" w:hAnsi="Times New Roman"/>
          <w:sz w:val="22"/>
          <w:szCs w:val="22"/>
        </w:rPr>
        <w:t>’</w:t>
      </w:r>
      <w:r>
        <w:rPr>
          <w:rFonts w:ascii="Times New Roman" w:hAnsi="Times New Roman"/>
          <w:sz w:val="22"/>
          <w:szCs w:val="22"/>
        </w:rPr>
        <w:t>umiltà, nell</w:t>
      </w:r>
      <w:r w:rsidR="00CF3CC9">
        <w:rPr>
          <w:rFonts w:ascii="Times New Roman" w:hAnsi="Times New Roman"/>
          <w:sz w:val="22"/>
          <w:szCs w:val="22"/>
        </w:rPr>
        <w:t>’</w:t>
      </w:r>
      <w:r>
        <w:rPr>
          <w:rFonts w:ascii="Times New Roman" w:hAnsi="Times New Roman"/>
          <w:sz w:val="22"/>
          <w:szCs w:val="22"/>
        </w:rPr>
        <w:t>unione e non nelle gelosie reciproche.</w:t>
      </w:r>
    </w:p>
  </w:footnote>
  <w:footnote w:id="20">
    <w:p w14:paraId="6BBE80BB"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Cfr. F. </w:t>
      </w:r>
      <w:proofErr w:type="spellStart"/>
      <w:r>
        <w:rPr>
          <w:rFonts w:ascii="Times New Roman" w:hAnsi="Times New Roman"/>
          <w:sz w:val="22"/>
          <w:szCs w:val="22"/>
        </w:rPr>
        <w:t>Polliani</w:t>
      </w:r>
      <w:proofErr w:type="spellEnd"/>
      <w:r>
        <w:rPr>
          <w:rFonts w:ascii="Times New Roman" w:hAnsi="Times New Roman"/>
          <w:sz w:val="22"/>
          <w:szCs w:val="22"/>
        </w:rPr>
        <w:t xml:space="preserve">, </w:t>
      </w:r>
      <w:r>
        <w:rPr>
          <w:rFonts w:ascii="Times New Roman" w:hAnsi="Times New Roman"/>
          <w:i/>
          <w:iCs/>
          <w:sz w:val="22"/>
          <w:szCs w:val="22"/>
        </w:rPr>
        <w:t>Le nuove costituzioni dei frati minori cappuccini</w:t>
      </w:r>
      <w:r>
        <w:rPr>
          <w:rFonts w:ascii="Times New Roman" w:hAnsi="Times New Roman"/>
          <w:sz w:val="22"/>
          <w:szCs w:val="22"/>
        </w:rPr>
        <w:t>, 157.</w:t>
      </w:r>
    </w:p>
  </w:footnote>
  <w:footnote w:id="21">
    <w:p w14:paraId="065D66D2"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w:t>
      </w:r>
      <w:r>
        <w:rPr>
          <w:rFonts w:ascii="Times New Roman" w:hAnsi="Times New Roman"/>
          <w:sz w:val="22"/>
          <w:szCs w:val="22"/>
          <w:u w:color="FF0000"/>
        </w:rPr>
        <w:t>Un</w:t>
      </w:r>
      <w:r>
        <w:rPr>
          <w:rFonts w:ascii="Times New Roman" w:hAnsi="Times New Roman"/>
          <w:sz w:val="22"/>
          <w:szCs w:val="22"/>
        </w:rPr>
        <w:t xml:space="preserve"> pensiero simile è presente anche nella </w:t>
      </w:r>
      <w:r>
        <w:rPr>
          <w:rFonts w:ascii="Times New Roman" w:hAnsi="Times New Roman"/>
          <w:i/>
          <w:iCs/>
          <w:sz w:val="22"/>
          <w:szCs w:val="22"/>
        </w:rPr>
        <w:t>Regola non bollata</w:t>
      </w:r>
      <w:r>
        <w:rPr>
          <w:rFonts w:ascii="Times New Roman" w:hAnsi="Times New Roman"/>
          <w:sz w:val="22"/>
          <w:szCs w:val="22"/>
        </w:rPr>
        <w:t xml:space="preserve">: </w:t>
      </w:r>
      <w:r w:rsidR="00CF3CC9">
        <w:rPr>
          <w:rFonts w:ascii="Times New Roman" w:hAnsi="Times New Roman"/>
          <w:sz w:val="22"/>
          <w:szCs w:val="22"/>
        </w:rPr>
        <w:t>“</w:t>
      </w:r>
      <w:r>
        <w:rPr>
          <w:rFonts w:ascii="Times New Roman" w:hAnsi="Times New Roman"/>
          <w:sz w:val="22"/>
          <w:szCs w:val="22"/>
        </w:rPr>
        <w:t>E con fiducia l</w:t>
      </w:r>
      <w:r w:rsidR="00CF3CC9">
        <w:rPr>
          <w:rFonts w:ascii="Times New Roman" w:hAnsi="Times New Roman"/>
          <w:sz w:val="22"/>
          <w:szCs w:val="22"/>
        </w:rPr>
        <w:t>’</w:t>
      </w:r>
      <w:r>
        <w:rPr>
          <w:rFonts w:ascii="Times New Roman" w:hAnsi="Times New Roman"/>
          <w:sz w:val="22"/>
          <w:szCs w:val="22"/>
        </w:rPr>
        <w:t>uno manifesti all</w:t>
      </w:r>
      <w:r w:rsidR="00CF3CC9">
        <w:rPr>
          <w:rFonts w:ascii="Times New Roman" w:hAnsi="Times New Roman"/>
          <w:sz w:val="22"/>
          <w:szCs w:val="22"/>
        </w:rPr>
        <w:t>’</w:t>
      </w:r>
      <w:r>
        <w:rPr>
          <w:rFonts w:ascii="Times New Roman" w:hAnsi="Times New Roman"/>
          <w:sz w:val="22"/>
          <w:szCs w:val="22"/>
        </w:rPr>
        <w:t>altro la propria necessità, perché l</w:t>
      </w:r>
      <w:r w:rsidR="00CF3CC9">
        <w:rPr>
          <w:rFonts w:ascii="Times New Roman" w:hAnsi="Times New Roman"/>
          <w:sz w:val="22"/>
          <w:szCs w:val="22"/>
        </w:rPr>
        <w:t>’</w:t>
      </w:r>
      <w:r>
        <w:rPr>
          <w:rFonts w:ascii="Times New Roman" w:hAnsi="Times New Roman"/>
          <w:sz w:val="22"/>
          <w:szCs w:val="22"/>
        </w:rPr>
        <w:t>altro gli trovi le cose che gli sono necessarie e gliele dia. E ciascuno ami e nutra il suo fratello, come la madre ama e nutre il proprio fratello, in quelle cose in cui Dio gli darà grazia</w:t>
      </w:r>
      <w:r w:rsidR="00CF3CC9">
        <w:rPr>
          <w:rFonts w:ascii="Times New Roman" w:hAnsi="Times New Roman"/>
          <w:sz w:val="22"/>
          <w:szCs w:val="22"/>
        </w:rPr>
        <w:t>”</w:t>
      </w:r>
      <w:r>
        <w:rPr>
          <w:rFonts w:ascii="Times New Roman" w:hAnsi="Times New Roman"/>
          <w:sz w:val="22"/>
          <w:szCs w:val="22"/>
        </w:rPr>
        <w:t xml:space="preserve"> (</w:t>
      </w:r>
      <w:proofErr w:type="spellStart"/>
      <w:r>
        <w:rPr>
          <w:rFonts w:ascii="Times New Roman" w:hAnsi="Times New Roman"/>
          <w:sz w:val="22"/>
          <w:szCs w:val="22"/>
        </w:rPr>
        <w:t>Rnb</w:t>
      </w:r>
      <w:proofErr w:type="spellEnd"/>
      <w:r>
        <w:rPr>
          <w:rFonts w:ascii="Times New Roman" w:hAnsi="Times New Roman"/>
          <w:sz w:val="22"/>
          <w:szCs w:val="22"/>
        </w:rPr>
        <w:t xml:space="preserve"> 9, 11).</w:t>
      </w:r>
    </w:p>
  </w:footnote>
  <w:footnote w:id="22">
    <w:p w14:paraId="483E3485"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Nella stessa direzione fanno le riflessioni fatte da VI CPO: </w:t>
      </w:r>
      <w:r w:rsidR="00CF3CC9">
        <w:rPr>
          <w:rFonts w:ascii="Times New Roman" w:hAnsi="Times New Roman"/>
          <w:sz w:val="22"/>
          <w:szCs w:val="22"/>
        </w:rPr>
        <w:t>“</w:t>
      </w:r>
      <w:r>
        <w:rPr>
          <w:rFonts w:ascii="Times New Roman" w:hAnsi="Times New Roman"/>
          <w:sz w:val="22"/>
          <w:szCs w:val="22"/>
        </w:rPr>
        <w:t xml:space="preserve">la solidarietà non è prima di tutto dare cose agli altri, me è interdipendenza vicendevole e fraterna. La cultura della solidarietà crea nuovi modi di intendere e di vivere i rapporti con gli altri. Francesco, andando tra i lebbrosi, cambiò il suo modo di rapportarsi con loro. Per essere solidali, ci si deve prendere cura di ogni fratello, soprattutto di coloro che sono esclusi dalla condivisione dei beni della società; in ascolto del grido dei poveri, dobbiamo operare perché la solidarietà globale diventi un nuovo ordine sociale (VI CPO 21-22). </w:t>
      </w:r>
    </w:p>
  </w:footnote>
  <w:footnote w:id="23">
    <w:p w14:paraId="1571AEEE"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Cfr. F. </w:t>
      </w:r>
      <w:proofErr w:type="spellStart"/>
      <w:r>
        <w:rPr>
          <w:rFonts w:ascii="Times New Roman" w:hAnsi="Times New Roman"/>
          <w:sz w:val="22"/>
          <w:szCs w:val="22"/>
        </w:rPr>
        <w:t>Polliani</w:t>
      </w:r>
      <w:proofErr w:type="spellEnd"/>
      <w:r>
        <w:rPr>
          <w:rFonts w:ascii="Times New Roman" w:hAnsi="Times New Roman"/>
          <w:sz w:val="22"/>
          <w:szCs w:val="22"/>
        </w:rPr>
        <w:t xml:space="preserve">, </w:t>
      </w:r>
      <w:r>
        <w:rPr>
          <w:rFonts w:ascii="Times New Roman" w:hAnsi="Times New Roman"/>
          <w:i/>
          <w:iCs/>
          <w:sz w:val="22"/>
          <w:szCs w:val="22"/>
        </w:rPr>
        <w:t>Le nuove costituzioni dei frati minori cappuccini</w:t>
      </w:r>
      <w:r>
        <w:rPr>
          <w:rFonts w:ascii="Times New Roman" w:hAnsi="Times New Roman"/>
          <w:sz w:val="22"/>
          <w:szCs w:val="22"/>
        </w:rPr>
        <w:t>, 163.</w:t>
      </w:r>
    </w:p>
  </w:footnote>
  <w:footnote w:id="24">
    <w:p w14:paraId="4550A76B" w14:textId="77777777" w:rsidR="006D6368" w:rsidRDefault="00D24A1E">
      <w:pPr>
        <w:pStyle w:val="Testonotaapidipagina"/>
        <w:jc w:val="both"/>
      </w:pPr>
      <w:r>
        <w:rPr>
          <w:rFonts w:ascii="Times New Roman" w:eastAsia="Times New Roman" w:hAnsi="Times New Roman" w:cs="Times New Roman"/>
          <w:vertAlign w:val="superscript"/>
        </w:rPr>
        <w:footnoteRef/>
      </w:r>
      <w:r>
        <w:rPr>
          <w:rFonts w:ascii="Times New Roman" w:hAnsi="Times New Roman"/>
          <w:sz w:val="22"/>
          <w:szCs w:val="22"/>
        </w:rPr>
        <w:t xml:space="preserve"> Cfr. J.</w:t>
      </w:r>
      <w:r w:rsidR="00CF3CC9">
        <w:rPr>
          <w:rFonts w:ascii="Times New Roman" w:hAnsi="Times New Roman"/>
          <w:sz w:val="22"/>
          <w:szCs w:val="22"/>
        </w:rPr>
        <w:t xml:space="preserve"> </w:t>
      </w:r>
      <w:proofErr w:type="spellStart"/>
      <w:r>
        <w:rPr>
          <w:rFonts w:ascii="Times New Roman" w:hAnsi="Times New Roman"/>
          <w:sz w:val="22"/>
          <w:szCs w:val="22"/>
        </w:rPr>
        <w:t>Corriveau</w:t>
      </w:r>
      <w:proofErr w:type="spellEnd"/>
      <w:r>
        <w:rPr>
          <w:rFonts w:ascii="Times New Roman" w:hAnsi="Times New Roman"/>
          <w:sz w:val="22"/>
          <w:szCs w:val="22"/>
        </w:rPr>
        <w:t xml:space="preserve">, </w:t>
      </w:r>
      <w:r>
        <w:rPr>
          <w:rFonts w:ascii="Times New Roman" w:hAnsi="Times New Roman"/>
          <w:i/>
          <w:iCs/>
          <w:sz w:val="22"/>
          <w:szCs w:val="22"/>
        </w:rPr>
        <w:t>«Vai dai miei fratelli». Scelte per un mondo più fraterno</w:t>
      </w:r>
      <w:r>
        <w:rPr>
          <w:rFonts w:ascii="Times New Roman" w:hAnsi="Times New Roman"/>
          <w:sz w:val="22"/>
          <w:szCs w:val="22"/>
        </w:rPr>
        <w:t>. Lettera circolare n. 24 (22 maggio 2005), 3, 3.</w:t>
      </w:r>
    </w:p>
  </w:footnote>
  <w:footnote w:id="25">
    <w:p w14:paraId="42338E3C"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Si vede anche le parole di papa Giovanni Paolo II espresse nella </w:t>
      </w:r>
      <w:r w:rsidR="00CF3CC9">
        <w:rPr>
          <w:rFonts w:ascii="Times New Roman" w:hAnsi="Times New Roman"/>
          <w:i/>
          <w:iCs/>
          <w:sz w:val="22"/>
          <w:szCs w:val="22"/>
        </w:rPr>
        <w:t xml:space="preserve">Vita </w:t>
      </w:r>
      <w:proofErr w:type="spellStart"/>
      <w:r w:rsidR="00CF3CC9">
        <w:rPr>
          <w:rFonts w:ascii="Times New Roman" w:hAnsi="Times New Roman"/>
          <w:i/>
          <w:iCs/>
          <w:sz w:val="22"/>
          <w:szCs w:val="22"/>
        </w:rPr>
        <w:t>conse</w:t>
      </w:r>
      <w:r>
        <w:rPr>
          <w:rFonts w:ascii="Times New Roman" w:hAnsi="Times New Roman"/>
          <w:i/>
          <w:iCs/>
          <w:sz w:val="22"/>
          <w:szCs w:val="22"/>
        </w:rPr>
        <w:t>crata</w:t>
      </w:r>
      <w:proofErr w:type="spellEnd"/>
      <w:r>
        <w:rPr>
          <w:rFonts w:ascii="Times New Roman" w:hAnsi="Times New Roman"/>
          <w:sz w:val="22"/>
          <w:szCs w:val="22"/>
        </w:rPr>
        <w:t xml:space="preserve">: </w:t>
      </w:r>
      <w:r w:rsidR="00CF3CC9">
        <w:rPr>
          <w:rFonts w:ascii="Times New Roman" w:hAnsi="Times New Roman"/>
          <w:sz w:val="22"/>
          <w:szCs w:val="22"/>
        </w:rPr>
        <w:t>“</w:t>
      </w:r>
      <w:r>
        <w:rPr>
          <w:rFonts w:ascii="Times New Roman" w:hAnsi="Times New Roman"/>
          <w:sz w:val="22"/>
          <w:szCs w:val="22"/>
        </w:rPr>
        <w:t>La Chiesa universale è sommamente grata per il grande contributo da essi offerto alla sua edificazione con la testimonianza ed il servizio. L</w:t>
      </w:r>
      <w:r w:rsidR="00CF3CC9">
        <w:rPr>
          <w:rFonts w:ascii="Times New Roman" w:hAnsi="Times New Roman"/>
          <w:sz w:val="22"/>
          <w:szCs w:val="22"/>
        </w:rPr>
        <w:t>’</w:t>
      </w:r>
      <w:r>
        <w:rPr>
          <w:rFonts w:ascii="Times New Roman" w:hAnsi="Times New Roman"/>
          <w:sz w:val="22"/>
          <w:szCs w:val="22"/>
        </w:rPr>
        <w:t>affanno di oggi non annulla i loro meriti e i frutti maturati grazie alle loro fatiche. Per altri Istituti si pone piuttosto il problema della riorganizzazione delle opere. Tale compito, non facile e non raramente doloroso, esige studio e discernimento, alla luce di alcuni criteri. Occorre, ad esempio, salvaguardare il senso del proprio carisma, promuovere la vita fraterna, essere attenti alle necessità della Chiesa sia universale che particolare, occuparsi di ciò che il mondo trascura, rispondere generosamente e con audacia, anche se con interventi forzatamente esigui, alle nuove povertà, soprattutto nei luoghi più abbandonati</w:t>
      </w:r>
      <w:r w:rsidR="00CF3CC9">
        <w:rPr>
          <w:rFonts w:ascii="Times New Roman" w:hAnsi="Times New Roman"/>
          <w:sz w:val="22"/>
          <w:szCs w:val="22"/>
        </w:rPr>
        <w:t>”</w:t>
      </w:r>
      <w:r>
        <w:rPr>
          <w:rFonts w:ascii="Times New Roman" w:hAnsi="Times New Roman"/>
          <w:sz w:val="22"/>
          <w:szCs w:val="22"/>
        </w:rPr>
        <w:t xml:space="preserve"> (VC 63).</w:t>
      </w:r>
    </w:p>
  </w:footnote>
  <w:footnote w:id="26">
    <w:p w14:paraId="4EE46FE2" w14:textId="77777777" w:rsidR="006D6368" w:rsidRDefault="00D24A1E">
      <w:pPr>
        <w:pStyle w:val="Testonotaapidipagina"/>
        <w:jc w:val="both"/>
      </w:pPr>
      <w:r>
        <w:rPr>
          <w:rFonts w:ascii="Times New Roman" w:eastAsia="Times New Roman" w:hAnsi="Times New Roman" w:cs="Times New Roman"/>
          <w:vertAlign w:val="superscript"/>
        </w:rPr>
        <w:footnoteRef/>
      </w:r>
      <w:r>
        <w:rPr>
          <w:rFonts w:ascii="Times New Roman" w:hAnsi="Times New Roman"/>
          <w:sz w:val="22"/>
          <w:szCs w:val="22"/>
        </w:rPr>
        <w:t xml:space="preserve"> Di più sulla tematica della cura e pietà eucaristica di Francesco d</w:t>
      </w:r>
      <w:r w:rsidR="00CF3CC9">
        <w:rPr>
          <w:rFonts w:ascii="Times New Roman" w:hAnsi="Times New Roman"/>
          <w:sz w:val="22"/>
          <w:szCs w:val="22"/>
        </w:rPr>
        <w:t>’</w:t>
      </w:r>
      <w:r>
        <w:rPr>
          <w:rFonts w:ascii="Times New Roman" w:hAnsi="Times New Roman"/>
          <w:sz w:val="22"/>
          <w:szCs w:val="22"/>
        </w:rPr>
        <w:t xml:space="preserve">Assisi vedi: F. Neri, </w:t>
      </w:r>
      <w:r>
        <w:rPr>
          <w:rFonts w:ascii="Times New Roman" w:hAnsi="Times New Roman"/>
          <w:i/>
          <w:iCs/>
          <w:sz w:val="22"/>
          <w:szCs w:val="22"/>
        </w:rPr>
        <w:t>«Miei signori, figli e fratelli». San Francesco d</w:t>
      </w:r>
      <w:r w:rsidR="00CF3CC9">
        <w:rPr>
          <w:rFonts w:ascii="Times New Roman" w:hAnsi="Times New Roman"/>
          <w:i/>
          <w:iCs/>
          <w:sz w:val="22"/>
          <w:szCs w:val="22"/>
        </w:rPr>
        <w:t>’</w:t>
      </w:r>
      <w:r>
        <w:rPr>
          <w:rFonts w:ascii="Times New Roman" w:hAnsi="Times New Roman"/>
          <w:i/>
          <w:iCs/>
          <w:sz w:val="22"/>
          <w:szCs w:val="22"/>
        </w:rPr>
        <w:t>Assisi e i sacerdoti</w:t>
      </w:r>
      <w:r>
        <w:rPr>
          <w:rFonts w:ascii="Times New Roman" w:hAnsi="Times New Roman"/>
          <w:sz w:val="22"/>
          <w:szCs w:val="22"/>
        </w:rPr>
        <w:t>, EDB, Bologna 2010.</w:t>
      </w:r>
    </w:p>
  </w:footnote>
  <w:footnote w:id="27">
    <w:p w14:paraId="2CA51402"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Qui si pensa anche delle lettere circolari di fr. John </w:t>
      </w:r>
      <w:proofErr w:type="spellStart"/>
      <w:r>
        <w:rPr>
          <w:rFonts w:ascii="Times New Roman" w:hAnsi="Times New Roman"/>
          <w:sz w:val="22"/>
          <w:szCs w:val="22"/>
        </w:rPr>
        <w:t>Corriveau</w:t>
      </w:r>
      <w:proofErr w:type="spellEnd"/>
      <w:r>
        <w:rPr>
          <w:rFonts w:ascii="Times New Roman" w:hAnsi="Times New Roman"/>
          <w:sz w:val="22"/>
          <w:szCs w:val="22"/>
        </w:rPr>
        <w:t xml:space="preserve">, soprattutto le due: </w:t>
      </w:r>
      <w:r>
        <w:rPr>
          <w:rFonts w:ascii="Times New Roman" w:hAnsi="Times New Roman"/>
          <w:i/>
          <w:iCs/>
          <w:sz w:val="22"/>
          <w:szCs w:val="22"/>
        </w:rPr>
        <w:t>Solidarietà e interdipendenza</w:t>
      </w:r>
      <w:r>
        <w:rPr>
          <w:rFonts w:ascii="Times New Roman" w:hAnsi="Times New Roman"/>
          <w:sz w:val="22"/>
          <w:szCs w:val="22"/>
        </w:rPr>
        <w:t xml:space="preserve">. Lettera circolare n. 15 (1 novembre 1999) e </w:t>
      </w:r>
      <w:r>
        <w:rPr>
          <w:rFonts w:ascii="Times New Roman" w:hAnsi="Times New Roman"/>
          <w:i/>
          <w:iCs/>
          <w:sz w:val="22"/>
          <w:szCs w:val="22"/>
        </w:rPr>
        <w:t>La fraternità evangelica in un mondo che cambia. Identità, Missione, Animazione</w:t>
      </w:r>
      <w:r>
        <w:rPr>
          <w:rFonts w:ascii="Times New Roman" w:hAnsi="Times New Roman"/>
          <w:sz w:val="22"/>
          <w:szCs w:val="22"/>
        </w:rPr>
        <w:t>. Lettera circolare n. 20 (31 marzo 2002).</w:t>
      </w:r>
    </w:p>
  </w:footnote>
  <w:footnote w:id="28">
    <w:p w14:paraId="53FD6193"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Afferma il ministro generale fr J. </w:t>
      </w:r>
      <w:proofErr w:type="spellStart"/>
      <w:r>
        <w:rPr>
          <w:rFonts w:ascii="Times New Roman" w:hAnsi="Times New Roman"/>
          <w:sz w:val="22"/>
          <w:szCs w:val="22"/>
        </w:rPr>
        <w:t>Corriveau</w:t>
      </w:r>
      <w:proofErr w:type="spellEnd"/>
      <w:r>
        <w:rPr>
          <w:rFonts w:ascii="Times New Roman" w:hAnsi="Times New Roman"/>
          <w:sz w:val="22"/>
          <w:szCs w:val="22"/>
        </w:rPr>
        <w:t xml:space="preserve">: </w:t>
      </w:r>
      <w:r w:rsidR="00CF3CC9">
        <w:rPr>
          <w:rFonts w:ascii="Times New Roman" w:hAnsi="Times New Roman"/>
          <w:sz w:val="22"/>
          <w:szCs w:val="22"/>
        </w:rPr>
        <w:t>“</w:t>
      </w:r>
      <w:r>
        <w:rPr>
          <w:rFonts w:ascii="Times New Roman" w:hAnsi="Times New Roman"/>
          <w:sz w:val="22"/>
          <w:szCs w:val="22"/>
          <w:lang w:val="es-ES_tradnl"/>
        </w:rPr>
        <w:t>L</w:t>
      </w:r>
      <w:r w:rsidR="00CF3CC9">
        <w:rPr>
          <w:rFonts w:ascii="Times New Roman" w:hAnsi="Times New Roman"/>
          <w:sz w:val="22"/>
          <w:szCs w:val="22"/>
          <w:lang w:val="es-ES_tradnl"/>
        </w:rPr>
        <w:t>’</w:t>
      </w:r>
      <w:r>
        <w:rPr>
          <w:rFonts w:ascii="Times New Roman" w:hAnsi="Times New Roman"/>
          <w:sz w:val="22"/>
          <w:szCs w:val="22"/>
          <w:lang w:val="es-ES_tradnl"/>
        </w:rPr>
        <w:t>espressione «economia fraterna» non compare nelle proposizioni del VI CPO; è sorta dalle riflessioni venute dopo il Consiglio Plenario. Un</w:t>
      </w:r>
      <w:r w:rsidR="00CF3CC9">
        <w:rPr>
          <w:rFonts w:ascii="Times New Roman" w:hAnsi="Times New Roman"/>
          <w:sz w:val="22"/>
          <w:szCs w:val="22"/>
          <w:lang w:val="es-ES_tradnl"/>
        </w:rPr>
        <w:t>’</w:t>
      </w:r>
      <w:r>
        <w:rPr>
          <w:rFonts w:ascii="Times New Roman" w:hAnsi="Times New Roman"/>
          <w:sz w:val="22"/>
          <w:szCs w:val="22"/>
          <w:lang w:val="es-ES_tradnl"/>
        </w:rPr>
        <w:t>«economia fraterna» dà priorità alla comunione invece che all</w:t>
      </w:r>
      <w:r w:rsidR="00CF3CC9">
        <w:rPr>
          <w:rFonts w:ascii="Times New Roman" w:hAnsi="Times New Roman"/>
          <w:sz w:val="22"/>
          <w:szCs w:val="22"/>
          <w:lang w:val="es-ES_tradnl"/>
        </w:rPr>
        <w:t>’</w:t>
      </w:r>
      <w:r>
        <w:rPr>
          <w:rFonts w:ascii="Times New Roman" w:hAnsi="Times New Roman"/>
          <w:sz w:val="22"/>
          <w:szCs w:val="22"/>
          <w:lang w:val="es-ES_tradnl"/>
        </w:rPr>
        <w:t>ammassare ricchezze e proteggerle. L</w:t>
      </w:r>
      <w:r w:rsidR="00CF3CC9">
        <w:rPr>
          <w:rFonts w:ascii="Times New Roman" w:hAnsi="Times New Roman"/>
          <w:sz w:val="22"/>
          <w:szCs w:val="22"/>
          <w:lang w:val="es-ES_tradnl"/>
        </w:rPr>
        <w:t>’</w:t>
      </w:r>
      <w:r>
        <w:rPr>
          <w:rFonts w:ascii="Times New Roman" w:hAnsi="Times New Roman"/>
          <w:sz w:val="22"/>
          <w:szCs w:val="22"/>
          <w:lang w:val="es-ES_tradnl"/>
        </w:rPr>
        <w:t xml:space="preserve">«economia fraterna» include quattro scelte di principio delineate dal VI CPO: </w:t>
      </w:r>
      <w:r>
        <w:rPr>
          <w:rFonts w:ascii="Times New Roman" w:hAnsi="Times New Roman"/>
          <w:i/>
          <w:iCs/>
          <w:sz w:val="22"/>
          <w:szCs w:val="22"/>
          <w:lang w:val="es-ES_tradnl"/>
        </w:rPr>
        <w:t xml:space="preserve">trasparenza, partecipazione, equità </w:t>
      </w:r>
      <w:r>
        <w:rPr>
          <w:rFonts w:ascii="Times New Roman" w:hAnsi="Times New Roman"/>
          <w:sz w:val="22"/>
          <w:szCs w:val="22"/>
          <w:lang w:val="es-ES_tradnl"/>
        </w:rPr>
        <w:t xml:space="preserve">e </w:t>
      </w:r>
      <w:r>
        <w:rPr>
          <w:rFonts w:ascii="Times New Roman" w:hAnsi="Times New Roman"/>
          <w:i/>
          <w:iCs/>
          <w:sz w:val="22"/>
          <w:szCs w:val="22"/>
          <w:lang w:val="es-ES_tradnl"/>
        </w:rPr>
        <w:t>solidarietà</w:t>
      </w:r>
      <w:r>
        <w:rPr>
          <w:rFonts w:ascii="Times New Roman" w:hAnsi="Times New Roman"/>
          <w:sz w:val="22"/>
          <w:szCs w:val="22"/>
          <w:lang w:val="es-ES_tradnl"/>
        </w:rPr>
        <w:t>. Non parlerò di queste scelte, giacché le ho già descritte in altre Lettere circolari (Lett. circ. 14-17). Il VII CPO aggiunge un quinto elemento dell</w:t>
      </w:r>
      <w:r w:rsidR="00CF3CC9">
        <w:rPr>
          <w:rFonts w:ascii="Times New Roman" w:hAnsi="Times New Roman"/>
          <w:sz w:val="22"/>
          <w:szCs w:val="22"/>
          <w:lang w:val="es-ES_tradnl"/>
        </w:rPr>
        <w:t>’</w:t>
      </w:r>
      <w:r>
        <w:rPr>
          <w:rFonts w:ascii="Times New Roman" w:hAnsi="Times New Roman"/>
          <w:sz w:val="22"/>
          <w:szCs w:val="22"/>
          <w:lang w:val="es-ES_tradnl"/>
        </w:rPr>
        <w:t xml:space="preserve">economia fraterna: </w:t>
      </w:r>
      <w:r>
        <w:rPr>
          <w:rFonts w:ascii="Times New Roman" w:hAnsi="Times New Roman"/>
          <w:i/>
          <w:iCs/>
          <w:sz w:val="22"/>
          <w:szCs w:val="22"/>
          <w:lang w:val="es-ES_tradnl"/>
        </w:rPr>
        <w:t>l</w:t>
      </w:r>
      <w:r w:rsidR="00CF3CC9">
        <w:rPr>
          <w:rFonts w:ascii="Times New Roman" w:hAnsi="Times New Roman"/>
          <w:i/>
          <w:iCs/>
          <w:sz w:val="22"/>
          <w:szCs w:val="22"/>
          <w:lang w:val="es-ES_tradnl"/>
        </w:rPr>
        <w:t>’</w:t>
      </w:r>
      <w:r>
        <w:rPr>
          <w:rFonts w:ascii="Times New Roman" w:hAnsi="Times New Roman"/>
          <w:i/>
          <w:iCs/>
          <w:sz w:val="22"/>
          <w:szCs w:val="22"/>
          <w:lang w:val="es-ES_tradnl"/>
        </w:rPr>
        <w:t>austerità</w:t>
      </w:r>
      <w:r>
        <w:rPr>
          <w:rFonts w:ascii="Times New Roman" w:hAnsi="Times New Roman"/>
          <w:sz w:val="22"/>
          <w:szCs w:val="22"/>
          <w:lang w:val="es-ES_tradnl"/>
        </w:rPr>
        <w:t>. Desidero ora parlare appunto del ruolo dell</w:t>
      </w:r>
      <w:r w:rsidR="00CF3CC9">
        <w:rPr>
          <w:rFonts w:ascii="Times New Roman" w:hAnsi="Times New Roman"/>
          <w:sz w:val="22"/>
          <w:szCs w:val="22"/>
          <w:lang w:val="es-ES_tradnl"/>
        </w:rPr>
        <w:t>’</w:t>
      </w:r>
      <w:r>
        <w:rPr>
          <w:rFonts w:ascii="Times New Roman" w:hAnsi="Times New Roman"/>
          <w:sz w:val="22"/>
          <w:szCs w:val="22"/>
          <w:lang w:val="es-ES_tradnl"/>
        </w:rPr>
        <w:t>austerità nell</w:t>
      </w:r>
      <w:r w:rsidR="00CF3CC9">
        <w:rPr>
          <w:rFonts w:ascii="Times New Roman" w:hAnsi="Times New Roman"/>
          <w:sz w:val="22"/>
          <w:szCs w:val="22"/>
          <w:lang w:val="es-ES_tradnl"/>
        </w:rPr>
        <w:t>’</w:t>
      </w:r>
      <w:r>
        <w:rPr>
          <w:rFonts w:ascii="Times New Roman" w:hAnsi="Times New Roman"/>
          <w:sz w:val="22"/>
          <w:szCs w:val="22"/>
          <w:lang w:val="es-ES_tradnl"/>
        </w:rPr>
        <w:t xml:space="preserve">economia fraterna, cfr. </w:t>
      </w:r>
      <w:r>
        <w:rPr>
          <w:rFonts w:ascii="Times New Roman" w:hAnsi="Times New Roman"/>
          <w:sz w:val="22"/>
          <w:szCs w:val="22"/>
        </w:rPr>
        <w:t>J.</w:t>
      </w:r>
      <w:r w:rsidR="00CF3CC9">
        <w:rPr>
          <w:rFonts w:ascii="Times New Roman" w:hAnsi="Times New Roman"/>
          <w:sz w:val="22"/>
          <w:szCs w:val="22"/>
        </w:rPr>
        <w:t xml:space="preserve"> </w:t>
      </w:r>
      <w:proofErr w:type="spellStart"/>
      <w:r>
        <w:rPr>
          <w:rFonts w:ascii="Times New Roman" w:hAnsi="Times New Roman"/>
          <w:sz w:val="22"/>
          <w:szCs w:val="22"/>
        </w:rPr>
        <w:t>Corriveau</w:t>
      </w:r>
      <w:proofErr w:type="spellEnd"/>
      <w:r>
        <w:rPr>
          <w:rFonts w:ascii="Times New Roman" w:hAnsi="Times New Roman"/>
          <w:sz w:val="22"/>
          <w:szCs w:val="22"/>
        </w:rPr>
        <w:t xml:space="preserve">, </w:t>
      </w:r>
      <w:r>
        <w:rPr>
          <w:rFonts w:ascii="Times New Roman" w:hAnsi="Times New Roman"/>
          <w:i/>
          <w:iCs/>
          <w:sz w:val="22"/>
          <w:szCs w:val="22"/>
        </w:rPr>
        <w:t>«Vai dai miei fratelli». Scelte per un mondo più fraterno</w:t>
      </w:r>
      <w:r>
        <w:rPr>
          <w:rFonts w:ascii="Times New Roman" w:hAnsi="Times New Roman"/>
          <w:sz w:val="22"/>
          <w:szCs w:val="22"/>
        </w:rPr>
        <w:t>, 6, 1</w:t>
      </w:r>
      <w:r>
        <w:rPr>
          <w:rFonts w:ascii="Times New Roman" w:hAnsi="Times New Roman"/>
          <w:sz w:val="22"/>
          <w:szCs w:val="22"/>
          <w:lang w:val="es-ES_tradnl"/>
        </w:rPr>
        <w:t>.</w:t>
      </w:r>
    </w:p>
  </w:footnote>
  <w:footnote w:id="29">
    <w:p w14:paraId="3A951DDE"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Per approfondire il tema della amministrazione die beni in quanto trasparenza e corresponsabilità si veda le riflessioni proposte da ministro generale fr. John </w:t>
      </w:r>
      <w:proofErr w:type="spellStart"/>
      <w:r>
        <w:rPr>
          <w:rFonts w:ascii="Times New Roman" w:hAnsi="Times New Roman"/>
          <w:sz w:val="22"/>
          <w:szCs w:val="22"/>
        </w:rPr>
        <w:t>Corriveau</w:t>
      </w:r>
      <w:proofErr w:type="spellEnd"/>
      <w:r>
        <w:rPr>
          <w:rFonts w:ascii="Times New Roman" w:hAnsi="Times New Roman"/>
          <w:sz w:val="22"/>
          <w:szCs w:val="22"/>
        </w:rPr>
        <w:t xml:space="preserve">: </w:t>
      </w:r>
      <w:r w:rsidRPr="00CF3CC9">
        <w:rPr>
          <w:rFonts w:ascii="Times New Roman" w:hAnsi="Times New Roman"/>
          <w:i/>
          <w:sz w:val="22"/>
          <w:szCs w:val="22"/>
        </w:rPr>
        <w:t>La grazia di lavorare. Riflessioni sul VI CPO</w:t>
      </w:r>
      <w:r>
        <w:rPr>
          <w:rFonts w:ascii="Times New Roman" w:hAnsi="Times New Roman"/>
          <w:sz w:val="22"/>
          <w:szCs w:val="22"/>
        </w:rPr>
        <w:t xml:space="preserve">. Lettera circolare n. 17 (3 marzo 2000) e </w:t>
      </w:r>
      <w:r w:rsidRPr="00CF3CC9">
        <w:rPr>
          <w:rFonts w:ascii="Times New Roman" w:hAnsi="Times New Roman"/>
          <w:i/>
          <w:sz w:val="22"/>
          <w:szCs w:val="22"/>
        </w:rPr>
        <w:t>«Vai dai miei fratelli». Scelte per un mondo più fraterno</w:t>
      </w:r>
      <w:r>
        <w:rPr>
          <w:rFonts w:ascii="Times New Roman" w:hAnsi="Times New Roman"/>
          <w:sz w:val="22"/>
          <w:szCs w:val="22"/>
        </w:rPr>
        <w:t xml:space="preserve">. Lettera circolare n. 24 (22 maggio 2005). </w:t>
      </w:r>
    </w:p>
  </w:footnote>
  <w:footnote w:id="30">
    <w:p w14:paraId="05A7A2D9"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Il VI CPO proponeva: </w:t>
      </w:r>
      <w:r w:rsidR="00CF3CC9">
        <w:rPr>
          <w:rFonts w:ascii="Times New Roman" w:hAnsi="Times New Roman"/>
          <w:sz w:val="22"/>
          <w:szCs w:val="22"/>
        </w:rPr>
        <w:t>“</w:t>
      </w:r>
      <w:r>
        <w:rPr>
          <w:rFonts w:ascii="Times New Roman" w:hAnsi="Times New Roman"/>
          <w:sz w:val="22"/>
          <w:szCs w:val="22"/>
        </w:rPr>
        <w:t>Si organizzino corsi per preparare adeguatamente frati che sappiano unire insieme competenza nell</w:t>
      </w:r>
      <w:r w:rsidR="00CF3CC9">
        <w:rPr>
          <w:rFonts w:ascii="Times New Roman" w:hAnsi="Times New Roman"/>
          <w:sz w:val="22"/>
          <w:szCs w:val="22"/>
        </w:rPr>
        <w:t>’</w:t>
      </w:r>
      <w:r>
        <w:rPr>
          <w:rFonts w:ascii="Times New Roman" w:hAnsi="Times New Roman"/>
          <w:sz w:val="22"/>
          <w:szCs w:val="22"/>
        </w:rPr>
        <w:t xml:space="preserve">amministrazione economica moderna e coerenza con il nostro stile di vita (VI CPO 41), cfr. anche le Ordinazioni 4, 11. </w:t>
      </w:r>
    </w:p>
  </w:footnote>
  <w:footnote w:id="31">
    <w:p w14:paraId="0B1F001B" w14:textId="77777777" w:rsidR="006D6368" w:rsidRPr="00A82A47" w:rsidRDefault="00D24A1E">
      <w:pPr>
        <w:pStyle w:val="Testonotaapidipagina"/>
        <w:jc w:val="both"/>
        <w:rPr>
          <w:lang w:val="en-GB"/>
        </w:rPr>
      </w:pPr>
      <w:r>
        <w:rPr>
          <w:rFonts w:ascii="Times New Roman" w:eastAsia="Times New Roman" w:hAnsi="Times New Roman" w:cs="Times New Roman"/>
          <w:vertAlign w:val="superscript"/>
          <w:lang w:val="en-US"/>
        </w:rPr>
        <w:footnoteRef/>
      </w:r>
      <w:r>
        <w:rPr>
          <w:rFonts w:ascii="Times New Roman" w:hAnsi="Times New Roman"/>
          <w:sz w:val="22"/>
          <w:szCs w:val="22"/>
          <w:lang w:val="en-US"/>
        </w:rPr>
        <w:t xml:space="preserve"> Bernardus </w:t>
      </w:r>
      <w:proofErr w:type="spellStart"/>
      <w:r>
        <w:rPr>
          <w:rFonts w:ascii="Times New Roman" w:hAnsi="Times New Roman"/>
          <w:sz w:val="22"/>
          <w:szCs w:val="22"/>
          <w:lang w:val="en-US"/>
        </w:rPr>
        <w:t>Claraevallensis</w:t>
      </w:r>
      <w:proofErr w:type="spellEnd"/>
      <w:r>
        <w:rPr>
          <w:rFonts w:ascii="Times New Roman" w:hAnsi="Times New Roman"/>
          <w:sz w:val="22"/>
          <w:szCs w:val="22"/>
          <w:lang w:val="en-US"/>
        </w:rPr>
        <w:t xml:space="preserve">, </w:t>
      </w:r>
      <w:proofErr w:type="spellStart"/>
      <w:r>
        <w:rPr>
          <w:rFonts w:ascii="Times New Roman" w:hAnsi="Times New Roman"/>
          <w:i/>
          <w:iCs/>
          <w:sz w:val="22"/>
          <w:szCs w:val="22"/>
          <w:lang w:val="en-US"/>
        </w:rPr>
        <w:t>Sermo</w:t>
      </w:r>
      <w:proofErr w:type="spellEnd"/>
      <w:r>
        <w:rPr>
          <w:rFonts w:ascii="Times New Roman" w:hAnsi="Times New Roman"/>
          <w:i/>
          <w:iCs/>
          <w:sz w:val="22"/>
          <w:szCs w:val="22"/>
          <w:lang w:val="en-US"/>
        </w:rPr>
        <w:t xml:space="preserve"> IV de </w:t>
      </w:r>
      <w:proofErr w:type="spellStart"/>
      <w:r>
        <w:rPr>
          <w:rFonts w:ascii="Times New Roman" w:hAnsi="Times New Roman"/>
          <w:i/>
          <w:iCs/>
          <w:sz w:val="22"/>
          <w:szCs w:val="22"/>
          <w:lang w:val="en-US"/>
        </w:rPr>
        <w:t>Adventu</w:t>
      </w:r>
      <w:proofErr w:type="spellEnd"/>
      <w:r>
        <w:rPr>
          <w:rFonts w:ascii="Times New Roman" w:hAnsi="Times New Roman"/>
          <w:sz w:val="22"/>
          <w:szCs w:val="22"/>
          <w:lang w:val="en-US"/>
        </w:rPr>
        <w:t>: Pl 183, 49s.</w:t>
      </w:r>
    </w:p>
  </w:footnote>
  <w:footnote w:id="32">
    <w:p w14:paraId="3F53B1CC" w14:textId="77777777" w:rsidR="006D6368" w:rsidRDefault="00D24A1E">
      <w:pPr>
        <w:pStyle w:val="Testonotaapidipagina"/>
        <w:jc w:val="both"/>
      </w:pPr>
      <w:r>
        <w:rPr>
          <w:rFonts w:ascii="Times New Roman" w:eastAsia="Times New Roman" w:hAnsi="Times New Roman" w:cs="Times New Roman"/>
          <w:vertAlign w:val="superscript"/>
        </w:rPr>
        <w:footnoteRef/>
      </w:r>
      <w:r w:rsidR="00CF3CC9">
        <w:rPr>
          <w:rFonts w:ascii="Times New Roman" w:hAnsi="Times New Roman"/>
          <w:sz w:val="22"/>
          <w:szCs w:val="22"/>
        </w:rPr>
        <w:t xml:space="preserve"> Anche nella edizione</w:t>
      </w:r>
      <w:r>
        <w:rPr>
          <w:rFonts w:ascii="Times New Roman" w:hAnsi="Times New Roman"/>
          <w:sz w:val="22"/>
          <w:szCs w:val="22"/>
        </w:rPr>
        <w:t xml:space="preserve"> delle Costituzioni del 1925 viene ripetuta questa espressione: </w:t>
      </w:r>
      <w:r w:rsidR="00CF3CC9">
        <w:rPr>
          <w:rFonts w:ascii="Times New Roman" w:hAnsi="Times New Roman"/>
          <w:sz w:val="22"/>
          <w:szCs w:val="22"/>
        </w:rPr>
        <w:t>“</w:t>
      </w:r>
      <w:r>
        <w:rPr>
          <w:rFonts w:ascii="Times New Roman" w:hAnsi="Times New Roman"/>
          <w:sz w:val="22"/>
          <w:szCs w:val="22"/>
        </w:rPr>
        <w:t>E non vogliamo essere di quei falsi poveri, dei quali dice san Bernardo, che vogliono essere poveri a condizione che non manchi loro cosa alcuna; e devono pensare che l</w:t>
      </w:r>
      <w:r w:rsidR="00CF3CC9">
        <w:rPr>
          <w:rFonts w:ascii="Times New Roman" w:hAnsi="Times New Roman"/>
          <w:sz w:val="22"/>
          <w:szCs w:val="22"/>
        </w:rPr>
        <w:t>’</w:t>
      </w:r>
      <w:r>
        <w:rPr>
          <w:rFonts w:ascii="Times New Roman" w:hAnsi="Times New Roman"/>
          <w:sz w:val="22"/>
          <w:szCs w:val="22"/>
        </w:rPr>
        <w:t>evangelica povertà e la sua perfezione principalmente consistono in non avere affetto a cosa terrena, ed in usar queste cose del mondo parcissimamente, quasi per forza e costretti dalla necessità [...]</w:t>
      </w:r>
      <w:r w:rsidR="00CF3CC9">
        <w:rPr>
          <w:rFonts w:ascii="Times New Roman" w:hAnsi="Times New Roman"/>
          <w:sz w:val="22"/>
          <w:szCs w:val="22"/>
        </w:rPr>
        <w:t>”</w:t>
      </w:r>
      <w:r>
        <w:rPr>
          <w:rFonts w:ascii="Times New Roman" w:hAnsi="Times New Roman"/>
          <w:sz w:val="22"/>
          <w:szCs w:val="22"/>
        </w:rPr>
        <w:t xml:space="preserve"> (Cost 1925: 89).</w:t>
      </w:r>
    </w:p>
  </w:footnote>
  <w:footnote w:id="33">
    <w:p w14:paraId="08D8BC79"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Cfr. F. Costa, </w:t>
      </w:r>
      <w:r>
        <w:rPr>
          <w:rFonts w:ascii="Times New Roman" w:hAnsi="Times New Roman"/>
          <w:i/>
          <w:iCs/>
          <w:sz w:val="22"/>
          <w:szCs w:val="22"/>
        </w:rPr>
        <w:t>L</w:t>
      </w:r>
      <w:r w:rsidR="00CF3CC9">
        <w:rPr>
          <w:rFonts w:ascii="Times New Roman" w:hAnsi="Times New Roman"/>
          <w:i/>
          <w:iCs/>
          <w:sz w:val="22"/>
          <w:szCs w:val="22"/>
        </w:rPr>
        <w:t>’</w:t>
      </w:r>
      <w:r>
        <w:rPr>
          <w:rFonts w:ascii="Times New Roman" w:hAnsi="Times New Roman"/>
          <w:i/>
          <w:iCs/>
          <w:sz w:val="22"/>
          <w:szCs w:val="22"/>
        </w:rPr>
        <w:t>interpretazione del capitolo VI della Regola bollata nel mutare dei tempi</w:t>
      </w:r>
      <w:r>
        <w:rPr>
          <w:rFonts w:ascii="Times New Roman" w:hAnsi="Times New Roman"/>
          <w:sz w:val="22"/>
          <w:szCs w:val="22"/>
        </w:rPr>
        <w:t xml:space="preserve">, in: </w:t>
      </w:r>
      <w:r>
        <w:rPr>
          <w:rFonts w:ascii="Times New Roman" w:hAnsi="Times New Roman"/>
          <w:i/>
          <w:iCs/>
          <w:sz w:val="22"/>
          <w:szCs w:val="22"/>
        </w:rPr>
        <w:t>Miscellanea Francescana</w:t>
      </w:r>
      <w:r>
        <w:rPr>
          <w:rFonts w:ascii="Times New Roman" w:hAnsi="Times New Roman"/>
          <w:sz w:val="22"/>
          <w:szCs w:val="22"/>
        </w:rPr>
        <w:t xml:space="preserve"> 111 (2011) 367.</w:t>
      </w:r>
    </w:p>
  </w:footnote>
  <w:footnote w:id="34">
    <w:p w14:paraId="7DC32DDE"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2"/>
          <w:szCs w:val="22"/>
        </w:rPr>
        <w:t xml:space="preserve"> Vita del cielo o vita nel cielo, è uno dei temi della </w:t>
      </w:r>
      <w:r>
        <w:rPr>
          <w:rFonts w:ascii="Times New Roman" w:hAnsi="Times New Roman"/>
          <w:i/>
          <w:iCs/>
          <w:sz w:val="22"/>
          <w:szCs w:val="22"/>
        </w:rPr>
        <w:t>Lettera a tutti i fedeli</w:t>
      </w:r>
      <w:r>
        <w:rPr>
          <w:rFonts w:ascii="Times New Roman" w:hAnsi="Times New Roman"/>
          <w:sz w:val="22"/>
          <w:szCs w:val="22"/>
        </w:rPr>
        <w:t>. Grazie alla vita di penitenza evangelica, il cuore del credente viene trasformato nell</w:t>
      </w:r>
      <w:r w:rsidR="00CF3CC9">
        <w:rPr>
          <w:rFonts w:ascii="Times New Roman" w:hAnsi="Times New Roman"/>
          <w:sz w:val="22"/>
          <w:szCs w:val="22"/>
        </w:rPr>
        <w:t>’</w:t>
      </w:r>
      <w:proofErr w:type="spellStart"/>
      <w:r>
        <w:rPr>
          <w:rFonts w:ascii="Times New Roman" w:hAnsi="Times New Roman"/>
          <w:i/>
          <w:iCs/>
          <w:sz w:val="22"/>
          <w:szCs w:val="22"/>
        </w:rPr>
        <w:t>habitaculum</w:t>
      </w:r>
      <w:proofErr w:type="spellEnd"/>
      <w:r>
        <w:rPr>
          <w:rFonts w:ascii="Times New Roman" w:hAnsi="Times New Roman"/>
          <w:i/>
          <w:iCs/>
          <w:sz w:val="22"/>
          <w:szCs w:val="22"/>
        </w:rPr>
        <w:t xml:space="preserve"> et </w:t>
      </w:r>
      <w:proofErr w:type="spellStart"/>
      <w:r>
        <w:rPr>
          <w:rFonts w:ascii="Times New Roman" w:hAnsi="Times New Roman"/>
          <w:i/>
          <w:iCs/>
          <w:sz w:val="22"/>
          <w:szCs w:val="22"/>
        </w:rPr>
        <w:t>mansionem</w:t>
      </w:r>
      <w:proofErr w:type="spellEnd"/>
      <w:r>
        <w:rPr>
          <w:rFonts w:ascii="Times New Roman" w:hAnsi="Times New Roman"/>
          <w:sz w:val="22"/>
          <w:szCs w:val="22"/>
        </w:rPr>
        <w:t xml:space="preserve"> dello Spirito Santo, il che favorisce di creare sempre di più le nuove e dinamiche relazioni con ogni persona della Trinità. Francesco non solo si ferma davanti alla descrizione di questi profondi vincoli, ma esprime e espone la sua gioia che si fonda proprio su questa esperienza: </w:t>
      </w:r>
      <w:r w:rsidR="00CF3CC9">
        <w:rPr>
          <w:rFonts w:ascii="Times New Roman" w:hAnsi="Times New Roman"/>
          <w:color w:val="0B0A0A"/>
          <w:sz w:val="22"/>
          <w:szCs w:val="22"/>
          <w:u w:color="0B0A0A"/>
        </w:rPr>
        <w:t>“</w:t>
      </w:r>
      <w:r>
        <w:rPr>
          <w:rFonts w:ascii="Times New Roman" w:hAnsi="Times New Roman"/>
          <w:sz w:val="22"/>
          <w:szCs w:val="22"/>
        </w:rPr>
        <w:t>Oh, come è glorioso, santo e grande avere in cielo un Padre! Oh, come è santo, fonte di consolazione, bello e ammirabile avere un tale Sposo! Oh, come è santo e come è caro, piacevole, umile, pacifico, dolce, amabile e desiderabile sopra ogni cosa avere un tale fratello e un tale figlio, il Signore nostro Gesù Cristo, il quale offri la sua vita per le sue pecore, e pregò il Padre dicendo</w:t>
      </w:r>
      <w:r w:rsidR="00CF3CC9">
        <w:rPr>
          <w:rFonts w:ascii="Times New Roman" w:hAnsi="Times New Roman"/>
          <w:sz w:val="22"/>
          <w:szCs w:val="22"/>
        </w:rPr>
        <w:t>”</w:t>
      </w:r>
      <w:r>
        <w:rPr>
          <w:rFonts w:ascii="Times New Roman" w:hAnsi="Times New Roman"/>
          <w:sz w:val="22"/>
          <w:szCs w:val="22"/>
        </w:rPr>
        <w:t xml:space="preserve"> (1 </w:t>
      </w:r>
      <w:proofErr w:type="spellStart"/>
      <w:r>
        <w:rPr>
          <w:rFonts w:ascii="Times New Roman" w:hAnsi="Times New Roman"/>
          <w:sz w:val="22"/>
          <w:szCs w:val="22"/>
        </w:rPr>
        <w:t>Lf</w:t>
      </w:r>
      <w:proofErr w:type="spellEnd"/>
      <w:r>
        <w:rPr>
          <w:rFonts w:ascii="Times New Roman" w:hAnsi="Times New Roman"/>
          <w:sz w:val="22"/>
          <w:szCs w:val="22"/>
        </w:rPr>
        <w:t xml:space="preserve"> 11-13)</w:t>
      </w:r>
      <w:r>
        <w:rPr>
          <w:rFonts w:ascii="Times New Roman" w:hAnsi="Times New Roman"/>
          <w:i/>
          <w:iCs/>
          <w:sz w:val="22"/>
          <w:szCs w:val="22"/>
        </w:rPr>
        <w:t xml:space="preserve">. </w:t>
      </w:r>
      <w:r>
        <w:rPr>
          <w:rFonts w:ascii="Times New Roman" w:hAnsi="Times New Roman"/>
          <w:sz w:val="22"/>
          <w:szCs w:val="22"/>
        </w:rPr>
        <w:t>Questo grido di gioia viene ripetuto tre volte – in onore del Padre, del Figlio e Spirito Paraclito.</w:t>
      </w:r>
    </w:p>
  </w:footnote>
  <w:footnote w:id="35">
    <w:p w14:paraId="43C39B87" w14:textId="77777777" w:rsidR="006D6368" w:rsidRDefault="00D24A1E">
      <w:pPr>
        <w:pStyle w:val="Testonotaapidipagina"/>
        <w:jc w:val="both"/>
      </w:pPr>
      <w:r>
        <w:rPr>
          <w:rFonts w:ascii="Times New Roman" w:eastAsia="Times New Roman" w:hAnsi="Times New Roman" w:cs="Times New Roman"/>
          <w:sz w:val="26"/>
          <w:szCs w:val="26"/>
          <w:vertAlign w:val="superscript"/>
        </w:rPr>
        <w:footnoteRef/>
      </w:r>
      <w:r>
        <w:rPr>
          <w:rFonts w:ascii="Times New Roman" w:hAnsi="Times New Roman"/>
          <w:sz w:val="20"/>
          <w:szCs w:val="20"/>
        </w:rPr>
        <w:t xml:space="preserve"> Cfr. C. Vaiani, </w:t>
      </w:r>
      <w:r>
        <w:rPr>
          <w:rFonts w:ascii="Times New Roman" w:hAnsi="Times New Roman"/>
          <w:i/>
          <w:iCs/>
          <w:sz w:val="20"/>
          <w:szCs w:val="20"/>
        </w:rPr>
        <w:t>Nuclei centrali della Regola bollata di s. Francesco per il cammino spirituale</w:t>
      </w:r>
      <w:r>
        <w:rPr>
          <w:rFonts w:ascii="Times New Roman" w:hAnsi="Times New Roman"/>
          <w:sz w:val="20"/>
          <w:szCs w:val="20"/>
        </w:rPr>
        <w:t xml:space="preserve">, in: </w:t>
      </w:r>
      <w:r>
        <w:rPr>
          <w:rFonts w:ascii="Times New Roman" w:hAnsi="Times New Roman"/>
          <w:i/>
          <w:iCs/>
          <w:sz w:val="20"/>
          <w:szCs w:val="20"/>
        </w:rPr>
        <w:t>Italia francescana</w:t>
      </w:r>
      <w:r w:rsidR="008A1198">
        <w:rPr>
          <w:rFonts w:ascii="Times New Roman" w:hAnsi="Times New Roman"/>
          <w:sz w:val="20"/>
          <w:szCs w:val="20"/>
        </w:rPr>
        <w:t xml:space="preserve"> </w:t>
      </w:r>
      <w:r>
        <w:rPr>
          <w:rFonts w:ascii="Times New Roman" w:hAnsi="Times New Roman"/>
          <w:sz w:val="20"/>
          <w:szCs w:val="20"/>
        </w:rPr>
        <w:t>84 (2009) 89-113.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75DB" w14:textId="77777777" w:rsidR="006D6368" w:rsidRDefault="006D6368">
    <w:pPr>
      <w:pStyle w:val="Intestazioneepidipagina"/>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368"/>
    <w:rsid w:val="000777A9"/>
    <w:rsid w:val="00140A7F"/>
    <w:rsid w:val="00516FC1"/>
    <w:rsid w:val="00654183"/>
    <w:rsid w:val="006D6368"/>
    <w:rsid w:val="00734BE3"/>
    <w:rsid w:val="008A1198"/>
    <w:rsid w:val="009639C0"/>
    <w:rsid w:val="00A040AC"/>
    <w:rsid w:val="00A82A47"/>
    <w:rsid w:val="00CF3CC9"/>
    <w:rsid w:val="00D24A1E"/>
    <w:rsid w:val="00E552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EA92"/>
  <w15:docId w15:val="{05AB2C62-9FC5-4635-B53A-F4197D1E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ascii="Cambria" w:hAnsi="Cambria"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ascii="Cambria" w:hAnsi="Cambria" w:cs="Arial Unicode MS"/>
      <w:color w:val="000000"/>
      <w:sz w:val="24"/>
      <w:szCs w:val="24"/>
      <w:u w:color="000000"/>
    </w:rPr>
  </w:style>
  <w:style w:type="paragraph" w:styleId="Testonotaapidipagina">
    <w:name w:val="footnote text"/>
    <w:rPr>
      <w:rFonts w:ascii="Cambria" w:eastAsia="Cambria" w:hAnsi="Cambria" w:cs="Cambria"/>
      <w:color w:val="000000"/>
      <w:sz w:val="24"/>
      <w:szCs w:val="24"/>
      <w:u w:color="000000"/>
    </w:rPr>
  </w:style>
  <w:style w:type="paragraph" w:customStyle="1" w:styleId="DidefaultA">
    <w:name w:val="Di default A"/>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5904</Words>
  <Characters>33656</Characters>
  <Application>Microsoft Office Word</Application>
  <DocSecurity>0</DocSecurity>
  <Lines>280</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 Generale</dc:creator>
  <cp:lastModifiedBy>Segretario Generale</cp:lastModifiedBy>
  <cp:revision>3</cp:revision>
  <dcterms:created xsi:type="dcterms:W3CDTF">2022-09-05T06:44:00Z</dcterms:created>
  <dcterms:modified xsi:type="dcterms:W3CDTF">2022-09-07T19:03:00Z</dcterms:modified>
</cp:coreProperties>
</file>