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2E" w:rsidRPr="00CA0E2E" w:rsidRDefault="00CA0E2E" w:rsidP="00095C5C">
      <w:pPr>
        <w:pStyle w:val="Ttulo"/>
        <w:spacing w:after="120"/>
        <w:contextualSpacing w:val="0"/>
        <w:jc w:val="center"/>
        <w:rPr>
          <w:rFonts w:ascii="Palatino Linotype" w:eastAsia="Calibri" w:hAnsi="Palatino Linotype"/>
          <w:b/>
          <w:color w:val="auto"/>
          <w:sz w:val="32"/>
          <w:u w:color="000000"/>
          <w:bdr w:val="nil"/>
          <w:lang w:val="es-AR" w:eastAsia="it-IT"/>
        </w:rPr>
      </w:pPr>
      <w:r w:rsidRPr="00CA0E2E">
        <w:rPr>
          <w:rFonts w:ascii="Palatino Linotype" w:eastAsia="Calibri" w:hAnsi="Palatino Linotype"/>
          <w:b/>
          <w:color w:val="auto"/>
          <w:sz w:val="32"/>
          <w:u w:color="000000"/>
          <w:bdr w:val="nil"/>
          <w:lang w:val="es-AR" w:eastAsia="it-IT"/>
        </w:rPr>
        <w:t xml:space="preserve">Carta del Ministro </w:t>
      </w:r>
      <w:r>
        <w:rPr>
          <w:rFonts w:ascii="Palatino Linotype" w:eastAsia="Calibri" w:hAnsi="Palatino Linotype"/>
          <w:b/>
          <w:color w:val="auto"/>
          <w:sz w:val="32"/>
          <w:u w:color="000000"/>
          <w:bdr w:val="nil"/>
          <w:lang w:val="es-AR" w:eastAsia="it-IT"/>
        </w:rPr>
        <w:t>General de los Frailes Menores Capuchinos</w:t>
      </w:r>
    </w:p>
    <w:p w:rsidR="005B0821" w:rsidRPr="00CA0E2E" w:rsidRDefault="00CA0E2E" w:rsidP="00095C5C">
      <w:pPr>
        <w:pBdr>
          <w:top w:val="nil"/>
          <w:left w:val="nil"/>
          <w:bottom w:val="nil"/>
          <w:right w:val="nil"/>
          <w:between w:val="nil"/>
          <w:bar w:val="nil"/>
        </w:pBdr>
        <w:spacing w:after="120" w:line="240" w:lineRule="auto"/>
        <w:jc w:val="center"/>
        <w:rPr>
          <w:rFonts w:ascii="Palatino Linotype" w:eastAsia="Calibri" w:hAnsi="Palatino Linotype" w:cs="Calibri"/>
          <w:bCs/>
          <w:color w:val="000000"/>
          <w:sz w:val="24"/>
          <w:szCs w:val="28"/>
          <w:u w:color="000000"/>
          <w:bdr w:val="nil"/>
          <w:lang w:val="es-AR" w:eastAsia="it-IT"/>
        </w:rPr>
      </w:pPr>
      <w:r w:rsidRPr="00CA0E2E">
        <w:rPr>
          <w:rFonts w:ascii="Palatino Linotype" w:eastAsia="Calibri" w:hAnsi="Palatino Linotype" w:cs="Calibri"/>
          <w:bCs/>
          <w:color w:val="000000"/>
          <w:sz w:val="24"/>
          <w:szCs w:val="28"/>
          <w:u w:color="000000"/>
          <w:bdr w:val="nil"/>
          <w:lang w:val="es-AR" w:eastAsia="it-IT"/>
        </w:rPr>
        <w:t xml:space="preserve"> </w:t>
      </w:r>
      <w:r w:rsidR="00095C5C" w:rsidRPr="00CA0E2E">
        <w:rPr>
          <w:rFonts w:ascii="Palatino Linotype" w:eastAsia="Calibri" w:hAnsi="Palatino Linotype" w:cs="Calibri"/>
          <w:bCs/>
          <w:color w:val="000000"/>
          <w:sz w:val="24"/>
          <w:szCs w:val="28"/>
          <w:u w:color="000000"/>
          <w:bdr w:val="nil"/>
          <w:lang w:val="es-AR" w:eastAsia="it-IT"/>
        </w:rPr>
        <w:t>(</w:t>
      </w:r>
      <w:proofErr w:type="spellStart"/>
      <w:r w:rsidR="00095C5C" w:rsidRPr="00CA0E2E">
        <w:rPr>
          <w:rFonts w:ascii="Palatino Linotype" w:eastAsia="Calibri" w:hAnsi="Palatino Linotype" w:cs="Calibri"/>
          <w:bCs/>
          <w:color w:val="000000"/>
          <w:sz w:val="24"/>
          <w:szCs w:val="28"/>
          <w:u w:color="000000"/>
          <w:bdr w:val="nil"/>
          <w:lang w:val="es-AR" w:eastAsia="it-IT"/>
        </w:rPr>
        <w:t>Prot</w:t>
      </w:r>
      <w:proofErr w:type="spellEnd"/>
      <w:r w:rsidR="00095C5C" w:rsidRPr="00CA0E2E">
        <w:rPr>
          <w:rFonts w:ascii="Palatino Linotype" w:eastAsia="Calibri" w:hAnsi="Palatino Linotype" w:cs="Calibri"/>
          <w:bCs/>
          <w:color w:val="000000"/>
          <w:sz w:val="24"/>
          <w:szCs w:val="28"/>
          <w:u w:color="000000"/>
          <w:bdr w:val="nil"/>
          <w:lang w:val="es-AR" w:eastAsia="it-IT"/>
        </w:rPr>
        <w:t>. N. 00800/16)</w:t>
      </w:r>
    </w:p>
    <w:p w:rsidR="00095C5C" w:rsidRPr="00CA0E2E" w:rsidRDefault="00095C5C" w:rsidP="00095C5C">
      <w:pPr>
        <w:pBdr>
          <w:top w:val="nil"/>
          <w:left w:val="nil"/>
          <w:bottom w:val="nil"/>
          <w:right w:val="nil"/>
          <w:between w:val="nil"/>
          <w:bar w:val="nil"/>
        </w:pBdr>
        <w:spacing w:after="120" w:line="240" w:lineRule="auto"/>
        <w:jc w:val="right"/>
        <w:rPr>
          <w:rFonts w:ascii="Palatino Linotype" w:eastAsia="Calibri" w:hAnsi="Palatino Linotype" w:cs="Calibri"/>
          <w:bCs/>
          <w:color w:val="000000"/>
          <w:sz w:val="28"/>
          <w:szCs w:val="28"/>
          <w:u w:color="000000"/>
          <w:bdr w:val="nil"/>
          <w:lang w:val="es-AR" w:eastAsia="it-IT"/>
        </w:rPr>
      </w:pPr>
    </w:p>
    <w:p w:rsidR="00B015DF" w:rsidRPr="00CA0E2E"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Cs/>
          <w:i/>
          <w:color w:val="000000"/>
          <w:sz w:val="28"/>
          <w:szCs w:val="28"/>
          <w:u w:color="000000"/>
          <w:bdr w:val="nil"/>
          <w:lang w:val="es-AR" w:eastAsia="it-IT"/>
        </w:rPr>
      </w:pPr>
      <w:r w:rsidRPr="00CA0E2E">
        <w:rPr>
          <w:rFonts w:ascii="Palatino Linotype" w:eastAsia="Calibri" w:hAnsi="Palatino Linotype" w:cs="Calibri"/>
          <w:bCs/>
          <w:i/>
          <w:color w:val="000000"/>
          <w:sz w:val="28"/>
          <w:szCs w:val="28"/>
          <w:u w:color="000000"/>
          <w:bdr w:val="nil"/>
          <w:lang w:val="es-AR" w:eastAsia="it-IT"/>
        </w:rPr>
        <w:t xml:space="preserve">A </w:t>
      </w:r>
      <w:r w:rsidR="00CA0E2E">
        <w:rPr>
          <w:rFonts w:ascii="Palatino Linotype" w:eastAsia="Calibri" w:hAnsi="Palatino Linotype" w:cs="Calibri"/>
          <w:bCs/>
          <w:i/>
          <w:color w:val="000000"/>
          <w:sz w:val="28"/>
          <w:szCs w:val="28"/>
          <w:u w:color="000000"/>
          <w:bdr w:val="nil"/>
          <w:lang w:val="es-AR" w:eastAsia="it-IT"/>
        </w:rPr>
        <w:t>todos los hermanos de la Orden</w:t>
      </w:r>
    </w:p>
    <w:p w:rsidR="005B0821" w:rsidRPr="00CA0E2E" w:rsidRDefault="00CA0E2E" w:rsidP="00B015DF">
      <w:pPr>
        <w:pBdr>
          <w:top w:val="nil"/>
          <w:left w:val="nil"/>
          <w:bottom w:val="nil"/>
          <w:right w:val="nil"/>
          <w:between w:val="nil"/>
          <w:bar w:val="nil"/>
        </w:pBdr>
        <w:spacing w:after="0" w:line="276" w:lineRule="auto"/>
        <w:jc w:val="right"/>
        <w:rPr>
          <w:rFonts w:ascii="Palatino Linotype" w:eastAsia="Calibri" w:hAnsi="Palatino Linotype" w:cs="Calibri"/>
          <w:bCs/>
          <w:i/>
          <w:color w:val="000000"/>
          <w:sz w:val="28"/>
          <w:szCs w:val="28"/>
          <w:u w:color="000000"/>
          <w:bdr w:val="nil"/>
          <w:lang w:val="es-AR" w:eastAsia="it-IT"/>
        </w:rPr>
      </w:pPr>
      <w:r>
        <w:rPr>
          <w:rFonts w:ascii="Palatino Linotype" w:eastAsia="Calibri" w:hAnsi="Palatino Linotype" w:cs="Calibri"/>
          <w:bCs/>
          <w:i/>
          <w:color w:val="000000"/>
          <w:sz w:val="28"/>
          <w:szCs w:val="28"/>
          <w:u w:color="000000"/>
          <w:bdr w:val="nil"/>
          <w:lang w:val="es-AR" w:eastAsia="it-IT"/>
        </w:rPr>
        <w:t>A las hermanas Clarisas Capuchinas</w:t>
      </w:r>
    </w:p>
    <w:p w:rsidR="00B015DF" w:rsidRPr="00CA0E2E"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
          <w:bCs/>
          <w:color w:val="000000"/>
          <w:sz w:val="28"/>
          <w:szCs w:val="28"/>
          <w:u w:color="000000"/>
          <w:bdr w:val="nil"/>
          <w:lang w:val="es-AR" w:eastAsia="it-IT"/>
        </w:rPr>
      </w:pPr>
    </w:p>
    <w:p w:rsidR="00B015DF" w:rsidRPr="00CA0E2E"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
          <w:bCs/>
          <w:color w:val="000000"/>
          <w:sz w:val="28"/>
          <w:szCs w:val="28"/>
          <w:u w:color="000000"/>
          <w:bdr w:val="nil"/>
          <w:lang w:val="es-AR" w:eastAsia="it-IT"/>
        </w:rPr>
      </w:pPr>
    </w:p>
    <w:p w:rsidR="00CA0E2E" w:rsidRDefault="00CA0E2E" w:rsidP="00B015DF">
      <w:pPr>
        <w:pBdr>
          <w:top w:val="nil"/>
          <w:left w:val="nil"/>
          <w:bottom w:val="nil"/>
          <w:right w:val="nil"/>
          <w:between w:val="nil"/>
          <w:bar w:val="nil"/>
        </w:pBdr>
        <w:spacing w:after="120" w:line="276" w:lineRule="auto"/>
        <w:jc w:val="center"/>
        <w:rPr>
          <w:rFonts w:ascii="Palatino Linotype" w:eastAsia="Calibri" w:hAnsi="Palatino Linotype" w:cs="Calibri"/>
          <w:b/>
          <w:bCs/>
          <w:color w:val="000000"/>
          <w:sz w:val="28"/>
          <w:szCs w:val="28"/>
          <w:u w:color="000000"/>
          <w:bdr w:val="nil"/>
          <w:lang w:val="es-AR" w:eastAsia="it-IT"/>
        </w:rPr>
      </w:pPr>
      <w:r>
        <w:rPr>
          <w:rFonts w:ascii="Palatino Linotype" w:eastAsia="Calibri" w:hAnsi="Palatino Linotype" w:cs="Calibri"/>
          <w:b/>
          <w:bCs/>
          <w:color w:val="000000"/>
          <w:sz w:val="28"/>
          <w:szCs w:val="28"/>
          <w:u w:color="000000"/>
          <w:bdr w:val="nil"/>
          <w:lang w:val="es-AR" w:eastAsia="it-IT"/>
        </w:rPr>
        <w:t xml:space="preserve">San Francisco de Asís: un hombre </w:t>
      </w:r>
      <w:r w:rsidR="00B22966">
        <w:rPr>
          <w:rFonts w:ascii="Palatino Linotype" w:eastAsia="Calibri" w:hAnsi="Palatino Linotype" w:cs="Calibri"/>
          <w:b/>
          <w:bCs/>
          <w:color w:val="000000"/>
          <w:sz w:val="28"/>
          <w:szCs w:val="28"/>
          <w:u w:color="000000"/>
          <w:bdr w:val="nil"/>
          <w:lang w:val="es-AR" w:eastAsia="it-IT"/>
        </w:rPr>
        <w:t>hecho</w:t>
      </w:r>
      <w:r w:rsidR="0019449D">
        <w:rPr>
          <w:rFonts w:ascii="Palatino Linotype" w:eastAsia="Calibri" w:hAnsi="Palatino Linotype" w:cs="Calibri"/>
          <w:b/>
          <w:bCs/>
          <w:color w:val="000000"/>
          <w:sz w:val="28"/>
          <w:szCs w:val="28"/>
          <w:u w:color="000000"/>
          <w:bdr w:val="nil"/>
          <w:lang w:val="es-AR" w:eastAsia="it-IT"/>
        </w:rPr>
        <w:t xml:space="preserve"> todo</w:t>
      </w:r>
      <w:r>
        <w:rPr>
          <w:rFonts w:ascii="Palatino Linotype" w:eastAsia="Calibri" w:hAnsi="Palatino Linotype" w:cs="Calibri"/>
          <w:b/>
          <w:bCs/>
          <w:color w:val="000000"/>
          <w:sz w:val="28"/>
          <w:szCs w:val="28"/>
          <w:u w:color="000000"/>
          <w:bdr w:val="nil"/>
          <w:lang w:val="es-AR" w:eastAsia="it-IT"/>
        </w:rPr>
        <w:t xml:space="preserve"> oración</w:t>
      </w:r>
    </w:p>
    <w:p w:rsidR="005C2D46" w:rsidRPr="00CA0E2E" w:rsidRDefault="005C2D46" w:rsidP="00B015DF">
      <w:pPr>
        <w:pBdr>
          <w:top w:val="nil"/>
          <w:left w:val="nil"/>
          <w:bottom w:val="nil"/>
          <w:right w:val="nil"/>
          <w:between w:val="nil"/>
          <w:bar w:val="nil"/>
        </w:pBdr>
        <w:spacing w:after="120" w:line="276" w:lineRule="auto"/>
        <w:ind w:left="720"/>
        <w:jc w:val="both"/>
        <w:rPr>
          <w:rFonts w:ascii="Palatino Linotype" w:eastAsia="Times New Roman" w:hAnsi="Palatino Linotype" w:cs="Times New Roman"/>
          <w:b/>
          <w:bCs/>
          <w:color w:val="000000"/>
          <w:sz w:val="28"/>
          <w:szCs w:val="28"/>
          <w:u w:color="000000"/>
          <w:bdr w:val="nil"/>
          <w:lang w:val="es-AR" w:eastAsia="it-IT"/>
        </w:rPr>
      </w:pPr>
    </w:p>
    <w:p w:rsidR="00CA0E2E" w:rsidRPr="00CA0E2E" w:rsidRDefault="00CA0E2E"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Times New Roman" w:hAnsi="Palatino Linotype" w:cs="Times New Roman"/>
          <w:b/>
          <w:bCs/>
          <w:color w:val="000000"/>
          <w:sz w:val="28"/>
          <w:szCs w:val="24"/>
          <w:u w:color="000000"/>
          <w:bdr w:val="nil"/>
          <w:lang w:val="es-AR" w:eastAsia="it-IT"/>
        </w:rPr>
        <w:t>Una reflexión madurada en mi servicio a vosotros</w:t>
      </w:r>
    </w:p>
    <w:p w:rsidR="00CA0E2E" w:rsidRDefault="00CA0E2E"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val="es-AR" w:eastAsia="it-IT"/>
        </w:rPr>
      </w:pPr>
      <w:r>
        <w:rPr>
          <w:rFonts w:ascii="Palatino Linotype" w:eastAsia="Calibri" w:hAnsi="Palatino Linotype" w:cs="Calibri"/>
          <w:color w:val="000000"/>
          <w:sz w:val="24"/>
          <w:szCs w:val="24"/>
          <w:u w:color="000000"/>
          <w:bdr w:val="nil"/>
          <w:lang w:val="es-AR" w:eastAsia="it-IT"/>
        </w:rPr>
        <w:t xml:space="preserve">Hermanos </w:t>
      </w:r>
      <w:r w:rsidR="00224298">
        <w:rPr>
          <w:rFonts w:ascii="Palatino Linotype" w:eastAsia="Calibri" w:hAnsi="Palatino Linotype" w:cs="Calibri"/>
          <w:color w:val="000000"/>
          <w:sz w:val="24"/>
          <w:szCs w:val="24"/>
          <w:u w:color="000000"/>
          <w:bdr w:val="nil"/>
          <w:lang w:val="es-AR" w:eastAsia="it-IT"/>
        </w:rPr>
        <w:t>queridos</w:t>
      </w:r>
      <w:r>
        <w:rPr>
          <w:rFonts w:ascii="Palatino Linotype" w:eastAsia="Calibri" w:hAnsi="Palatino Linotype" w:cs="Calibri"/>
          <w:color w:val="000000"/>
          <w:sz w:val="24"/>
          <w:szCs w:val="24"/>
          <w:u w:color="000000"/>
          <w:bdr w:val="nil"/>
          <w:lang w:val="es-AR" w:eastAsia="it-IT"/>
        </w:rPr>
        <w:t>:</w:t>
      </w:r>
    </w:p>
    <w:p w:rsidR="00CA0E2E" w:rsidRDefault="00CA0E2E"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ab/>
        <w:t xml:space="preserve">Llego a vosotros con esta carta en la cual </w:t>
      </w:r>
      <w:r w:rsidR="009859C4">
        <w:rPr>
          <w:rFonts w:ascii="Palatino Linotype" w:eastAsia="Times New Roman" w:hAnsi="Palatino Linotype" w:cs="Times New Roman"/>
          <w:color w:val="000000"/>
          <w:sz w:val="24"/>
          <w:szCs w:val="24"/>
          <w:u w:color="000000"/>
          <w:bdr w:val="nil"/>
          <w:lang w:val="es-AR" w:eastAsia="it-IT"/>
        </w:rPr>
        <w:t>quiero</w:t>
      </w:r>
      <w:r>
        <w:rPr>
          <w:rFonts w:ascii="Palatino Linotype" w:eastAsia="Times New Roman" w:hAnsi="Palatino Linotype" w:cs="Times New Roman"/>
          <w:color w:val="000000"/>
          <w:sz w:val="24"/>
          <w:szCs w:val="24"/>
          <w:u w:color="000000"/>
          <w:bdr w:val="nil"/>
          <w:lang w:val="es-AR" w:eastAsia="it-IT"/>
        </w:rPr>
        <w:t xml:space="preserve"> compartir algunas reflexiones sobre la oración. Escribo movido por un pensamiento que me acompaña desde hace mucho tiempo y que me anima a afrontar una situación que, junto a los hermanos Consejeros generales, encuentro en las visitas a las Circunscripciones de nuestra Orden: la dificultad en la práctica de la oración. Estoy seguro que todos concordamos en afirmar </w:t>
      </w:r>
      <w:r w:rsidR="009859C4">
        <w:rPr>
          <w:rFonts w:ascii="Palatino Linotype" w:eastAsia="Times New Roman" w:hAnsi="Palatino Linotype" w:cs="Times New Roman"/>
          <w:color w:val="000000"/>
          <w:sz w:val="24"/>
          <w:szCs w:val="24"/>
          <w:u w:color="000000"/>
          <w:bdr w:val="nil"/>
          <w:lang w:val="es-AR" w:eastAsia="it-IT"/>
        </w:rPr>
        <w:t xml:space="preserve">tanto con respecto </w:t>
      </w:r>
      <w:r>
        <w:rPr>
          <w:rFonts w:ascii="Palatino Linotype" w:eastAsia="Times New Roman" w:hAnsi="Palatino Linotype" w:cs="Times New Roman"/>
          <w:color w:val="000000"/>
          <w:sz w:val="24"/>
          <w:szCs w:val="24"/>
          <w:u w:color="000000"/>
          <w:bdr w:val="nil"/>
          <w:lang w:val="es-AR" w:eastAsia="it-IT"/>
        </w:rPr>
        <w:t xml:space="preserve">a nosotros mismos, como en la comunicación con las personas que encontramos en nuestro ministerio y en nuestro trabajo, que la oración es el elemento central en la vida de cada bautizado y, de modo particular, en la experiencia de una persona que ha abrazado la vida religiosa; </w:t>
      </w:r>
      <w:r w:rsidR="00F611EF">
        <w:rPr>
          <w:rFonts w:ascii="Palatino Linotype" w:eastAsia="Times New Roman" w:hAnsi="Palatino Linotype" w:cs="Times New Roman"/>
          <w:color w:val="000000"/>
          <w:sz w:val="24"/>
          <w:szCs w:val="24"/>
          <w:u w:color="000000"/>
          <w:bdr w:val="nil"/>
          <w:lang w:val="es-AR" w:eastAsia="it-IT"/>
        </w:rPr>
        <w:t xml:space="preserve">pero la realidad no confirma esta </w:t>
      </w:r>
      <w:r w:rsidR="00B22966">
        <w:rPr>
          <w:rFonts w:ascii="Palatino Linotype" w:eastAsia="Times New Roman" w:hAnsi="Palatino Linotype" w:cs="Times New Roman"/>
          <w:color w:val="000000"/>
          <w:sz w:val="24"/>
          <w:szCs w:val="24"/>
          <w:u w:color="000000"/>
          <w:bdr w:val="nil"/>
          <w:lang w:val="es-AR" w:eastAsia="it-IT"/>
        </w:rPr>
        <w:t>apreciación</w:t>
      </w:r>
      <w:r w:rsidR="00F611EF">
        <w:rPr>
          <w:rFonts w:ascii="Palatino Linotype" w:eastAsia="Times New Roman" w:hAnsi="Palatino Linotype" w:cs="Times New Roman"/>
          <w:color w:val="000000"/>
          <w:sz w:val="24"/>
          <w:szCs w:val="24"/>
          <w:u w:color="000000"/>
          <w:bdr w:val="nil"/>
          <w:lang w:val="es-AR" w:eastAsia="it-IT"/>
        </w:rPr>
        <w:t>. Aclaro que no agregaré nada a los tratados y manuales sobre la oración; la</w:t>
      </w:r>
      <w:r w:rsidR="00B22966">
        <w:rPr>
          <w:rFonts w:ascii="Palatino Linotype" w:eastAsia="Times New Roman" w:hAnsi="Palatino Linotype" w:cs="Times New Roman"/>
          <w:color w:val="000000"/>
          <w:sz w:val="24"/>
          <w:szCs w:val="24"/>
          <w:u w:color="000000"/>
          <w:bdr w:val="nil"/>
          <w:lang w:val="es-AR" w:eastAsia="it-IT"/>
        </w:rPr>
        <w:t xml:space="preserve"> producción literaria sobre el t</w:t>
      </w:r>
      <w:r w:rsidR="00F611EF">
        <w:rPr>
          <w:rFonts w:ascii="Palatino Linotype" w:eastAsia="Times New Roman" w:hAnsi="Palatino Linotype" w:cs="Times New Roman"/>
          <w:color w:val="000000"/>
          <w:sz w:val="24"/>
          <w:szCs w:val="24"/>
          <w:u w:color="000000"/>
          <w:bdr w:val="nil"/>
          <w:lang w:val="es-AR" w:eastAsia="it-IT"/>
        </w:rPr>
        <w:t>ema es rica y abundante. Os pido acompañar la lectura de est</w:t>
      </w:r>
      <w:r w:rsidR="00B22966">
        <w:rPr>
          <w:rFonts w:ascii="Palatino Linotype" w:eastAsia="Times New Roman" w:hAnsi="Palatino Linotype" w:cs="Times New Roman"/>
          <w:color w:val="000000"/>
          <w:sz w:val="24"/>
          <w:szCs w:val="24"/>
          <w:u w:color="000000"/>
          <w:bdr w:val="nil"/>
          <w:lang w:val="es-AR" w:eastAsia="it-IT"/>
        </w:rPr>
        <w:t>a</w:t>
      </w:r>
      <w:r w:rsidR="00F611EF">
        <w:rPr>
          <w:rFonts w:ascii="Palatino Linotype" w:eastAsia="Times New Roman" w:hAnsi="Palatino Linotype" w:cs="Times New Roman"/>
          <w:color w:val="000000"/>
          <w:sz w:val="24"/>
          <w:szCs w:val="24"/>
          <w:u w:color="000000"/>
          <w:bdr w:val="nil"/>
          <w:lang w:val="es-AR" w:eastAsia="it-IT"/>
        </w:rPr>
        <w:t xml:space="preserve"> carta leyendo el capítulo III de nuestras Constituciones, donde encontrareis una síntesis </w:t>
      </w:r>
      <w:r w:rsidR="00B22966">
        <w:rPr>
          <w:rFonts w:ascii="Palatino Linotype" w:eastAsia="Times New Roman" w:hAnsi="Palatino Linotype" w:cs="Times New Roman"/>
          <w:color w:val="000000"/>
          <w:sz w:val="24"/>
          <w:szCs w:val="24"/>
          <w:u w:color="000000"/>
          <w:bdr w:val="nil"/>
          <w:lang w:val="es-AR" w:eastAsia="it-IT"/>
        </w:rPr>
        <w:t>preciosa</w:t>
      </w:r>
      <w:r w:rsidR="00F611EF">
        <w:rPr>
          <w:rFonts w:ascii="Palatino Linotype" w:eastAsia="Times New Roman" w:hAnsi="Palatino Linotype" w:cs="Times New Roman"/>
          <w:color w:val="000000"/>
          <w:sz w:val="24"/>
          <w:szCs w:val="24"/>
          <w:u w:color="000000"/>
          <w:bdr w:val="nil"/>
          <w:lang w:val="es-AR" w:eastAsia="it-IT"/>
        </w:rPr>
        <w:t xml:space="preserve"> y profunda, enraizada en los valores propios de la tradición Franciscan</w:t>
      </w:r>
      <w:r w:rsidR="009859C4">
        <w:rPr>
          <w:rFonts w:ascii="Palatino Linotype" w:eastAsia="Times New Roman" w:hAnsi="Palatino Linotype" w:cs="Times New Roman"/>
          <w:color w:val="000000"/>
          <w:sz w:val="24"/>
          <w:szCs w:val="24"/>
          <w:u w:color="000000"/>
          <w:bdr w:val="nil"/>
          <w:lang w:val="es-AR" w:eastAsia="it-IT"/>
        </w:rPr>
        <w:t>o</w:t>
      </w:r>
      <w:r w:rsidR="00F611EF">
        <w:rPr>
          <w:rFonts w:ascii="Palatino Linotype" w:eastAsia="Times New Roman" w:hAnsi="Palatino Linotype" w:cs="Times New Roman"/>
          <w:color w:val="000000"/>
          <w:sz w:val="24"/>
          <w:szCs w:val="24"/>
          <w:u w:color="000000"/>
          <w:bdr w:val="nil"/>
          <w:lang w:val="es-AR" w:eastAsia="it-IT"/>
        </w:rPr>
        <w:t xml:space="preserve"> Capuchina.</w:t>
      </w:r>
    </w:p>
    <w:p w:rsidR="00F611EF" w:rsidRDefault="00F611EF"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ab/>
        <w:t xml:space="preserve">Con fecha 2 de julio de 2016, el Papa Francisco, agradeciéndome el regalo que le </w:t>
      </w:r>
      <w:r w:rsidR="009859C4">
        <w:rPr>
          <w:rFonts w:ascii="Palatino Linotype" w:eastAsia="Times New Roman" w:hAnsi="Palatino Linotype" w:cs="Times New Roman"/>
          <w:color w:val="000000"/>
          <w:sz w:val="24"/>
          <w:szCs w:val="24"/>
          <w:u w:color="000000"/>
          <w:bdr w:val="nil"/>
          <w:lang w:val="es-AR" w:eastAsia="it-IT"/>
        </w:rPr>
        <w:t>enviáramos</w:t>
      </w:r>
      <w:r>
        <w:rPr>
          <w:rFonts w:ascii="Palatino Linotype" w:eastAsia="Times New Roman" w:hAnsi="Palatino Linotype" w:cs="Times New Roman"/>
          <w:color w:val="000000"/>
          <w:sz w:val="24"/>
          <w:szCs w:val="24"/>
          <w:u w:color="000000"/>
          <w:bdr w:val="nil"/>
          <w:lang w:val="es-AR" w:eastAsia="it-IT"/>
        </w:rPr>
        <w:t xml:space="preserve"> por la fiesta de San Pedro de parte de nuestra Curia general, ha escrito estas </w:t>
      </w:r>
      <w:r w:rsidR="00B22966">
        <w:rPr>
          <w:rFonts w:ascii="Palatino Linotype" w:eastAsia="Times New Roman" w:hAnsi="Palatino Linotype" w:cs="Times New Roman"/>
          <w:color w:val="000000"/>
          <w:sz w:val="24"/>
          <w:szCs w:val="24"/>
          <w:u w:color="000000"/>
          <w:bdr w:val="nil"/>
          <w:lang w:val="es-AR" w:eastAsia="it-IT"/>
        </w:rPr>
        <w:t xml:space="preserve">textuales </w:t>
      </w:r>
      <w:r>
        <w:rPr>
          <w:rFonts w:ascii="Palatino Linotype" w:eastAsia="Times New Roman" w:hAnsi="Palatino Linotype" w:cs="Times New Roman"/>
          <w:color w:val="000000"/>
          <w:sz w:val="24"/>
          <w:szCs w:val="24"/>
          <w:u w:color="000000"/>
          <w:bdr w:val="nil"/>
          <w:lang w:val="es-AR" w:eastAsia="it-IT"/>
        </w:rPr>
        <w:t xml:space="preserve">palabras: </w:t>
      </w:r>
      <w:r>
        <w:rPr>
          <w:rFonts w:ascii="Palatino Linotype" w:eastAsia="Times New Roman" w:hAnsi="Palatino Linotype" w:cs="Times New Roman"/>
          <w:i/>
          <w:color w:val="000000"/>
          <w:sz w:val="24"/>
          <w:szCs w:val="24"/>
          <w:u w:color="000000"/>
          <w:bdr w:val="nil"/>
          <w:lang w:val="es-AR" w:eastAsia="it-IT"/>
        </w:rPr>
        <w:t>“La oración como humilde confianza en Dios y en su voluntad, es siempre un camino para salir de nuestras cerrazones personales y comunitarias. Es el gran camino para abrirse al Evangelio y testimoniar la esperanza con el entusiasmo de los discípulos fieles a Jesús.”</w:t>
      </w:r>
    </w:p>
    <w:p w:rsidR="00F611EF" w:rsidRPr="00E073BC" w:rsidRDefault="00F611EF"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i/>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ab/>
        <w:t>Entonces</w:t>
      </w:r>
      <w:r w:rsidR="009859C4">
        <w:rPr>
          <w:rFonts w:ascii="Palatino Linotype" w:eastAsia="Times New Roman" w:hAnsi="Palatino Linotype" w:cs="Times New Roman"/>
          <w:color w:val="000000"/>
          <w:sz w:val="24"/>
          <w:szCs w:val="24"/>
          <w:u w:color="000000"/>
          <w:bdr w:val="nil"/>
          <w:lang w:val="es-AR" w:eastAsia="it-IT"/>
        </w:rPr>
        <w:t>,</w:t>
      </w:r>
      <w:r>
        <w:rPr>
          <w:rFonts w:ascii="Palatino Linotype" w:eastAsia="Times New Roman" w:hAnsi="Palatino Linotype" w:cs="Times New Roman"/>
          <w:color w:val="000000"/>
          <w:sz w:val="24"/>
          <w:szCs w:val="24"/>
          <w:u w:color="000000"/>
          <w:bdr w:val="nil"/>
          <w:lang w:val="es-AR" w:eastAsia="it-IT"/>
        </w:rPr>
        <w:t xml:space="preserve"> ¿cuál es la intención de este escrito? </w:t>
      </w:r>
      <w:r w:rsidR="00E073BC">
        <w:rPr>
          <w:rFonts w:ascii="Palatino Linotype" w:eastAsia="Times New Roman" w:hAnsi="Palatino Linotype" w:cs="Times New Roman"/>
          <w:color w:val="000000"/>
          <w:sz w:val="24"/>
          <w:szCs w:val="24"/>
          <w:u w:color="000000"/>
          <w:bdr w:val="nil"/>
          <w:lang w:val="es-AR" w:eastAsia="it-IT"/>
        </w:rPr>
        <w:t xml:space="preserve">Deseo estimular en cada uno de vosotros una revisión sobre </w:t>
      </w:r>
      <w:r w:rsidR="009859C4">
        <w:rPr>
          <w:rFonts w:ascii="Palatino Linotype" w:eastAsia="Times New Roman" w:hAnsi="Palatino Linotype" w:cs="Times New Roman"/>
          <w:color w:val="000000"/>
          <w:sz w:val="24"/>
          <w:szCs w:val="24"/>
          <w:u w:color="000000"/>
          <w:bdr w:val="nil"/>
          <w:lang w:val="es-AR" w:eastAsia="it-IT"/>
        </w:rPr>
        <w:t>vuestra</w:t>
      </w:r>
      <w:r w:rsidR="00E073BC">
        <w:rPr>
          <w:rFonts w:ascii="Palatino Linotype" w:eastAsia="Times New Roman" w:hAnsi="Palatino Linotype" w:cs="Times New Roman"/>
          <w:color w:val="000000"/>
          <w:sz w:val="24"/>
          <w:szCs w:val="24"/>
          <w:u w:color="000000"/>
          <w:bdr w:val="nil"/>
          <w:lang w:val="es-AR" w:eastAsia="it-IT"/>
        </w:rPr>
        <w:t xml:space="preserve"> relación con Dios; no en la teoría de las ideas, sino en lo concreto de la vida cotidiana. La fragilidad, las dificultades no se </w:t>
      </w:r>
      <w:r w:rsidR="00B22966">
        <w:rPr>
          <w:rFonts w:ascii="Palatino Linotype" w:eastAsia="Times New Roman" w:hAnsi="Palatino Linotype" w:cs="Times New Roman"/>
          <w:color w:val="000000"/>
          <w:sz w:val="24"/>
          <w:szCs w:val="24"/>
          <w:u w:color="000000"/>
          <w:bdr w:val="nil"/>
          <w:lang w:val="es-AR" w:eastAsia="it-IT"/>
        </w:rPr>
        <w:t>hallan</w:t>
      </w:r>
      <w:r w:rsidR="00E073BC">
        <w:rPr>
          <w:rFonts w:ascii="Palatino Linotype" w:eastAsia="Times New Roman" w:hAnsi="Palatino Linotype" w:cs="Times New Roman"/>
          <w:color w:val="000000"/>
          <w:sz w:val="24"/>
          <w:szCs w:val="24"/>
          <w:u w:color="000000"/>
          <w:bdr w:val="nil"/>
          <w:lang w:val="es-AR" w:eastAsia="it-IT"/>
        </w:rPr>
        <w:t xml:space="preserve"> tanto en las </w:t>
      </w:r>
      <w:r w:rsidR="00E073BC">
        <w:rPr>
          <w:rFonts w:ascii="Palatino Linotype" w:eastAsia="Times New Roman" w:hAnsi="Palatino Linotype" w:cs="Times New Roman"/>
          <w:color w:val="000000"/>
          <w:sz w:val="24"/>
          <w:szCs w:val="24"/>
          <w:u w:color="000000"/>
          <w:bdr w:val="nil"/>
          <w:lang w:val="es-AR" w:eastAsia="it-IT"/>
        </w:rPr>
        <w:lastRenderedPageBreak/>
        <w:t xml:space="preserve">convicciones sobre la oración, sino sobre todo en la práctica cotidiana. Las fuentes franciscanas hablan del grito </w:t>
      </w:r>
      <w:r w:rsidR="00B22966">
        <w:rPr>
          <w:rFonts w:ascii="Palatino Linotype" w:eastAsia="Times New Roman" w:hAnsi="Palatino Linotype" w:cs="Times New Roman"/>
          <w:color w:val="000000"/>
          <w:sz w:val="24"/>
          <w:szCs w:val="24"/>
          <w:u w:color="000000"/>
          <w:bdr w:val="nil"/>
          <w:lang w:val="es-AR" w:eastAsia="it-IT"/>
        </w:rPr>
        <w:t>doloroso</w:t>
      </w:r>
      <w:r w:rsidR="00E073BC">
        <w:rPr>
          <w:rFonts w:ascii="Palatino Linotype" w:eastAsia="Times New Roman" w:hAnsi="Palatino Linotype" w:cs="Times New Roman"/>
          <w:color w:val="000000"/>
          <w:sz w:val="24"/>
          <w:szCs w:val="24"/>
          <w:u w:color="000000"/>
          <w:bdr w:val="nil"/>
          <w:lang w:val="es-AR" w:eastAsia="it-IT"/>
        </w:rPr>
        <w:t xml:space="preserve"> de san Francisco </w:t>
      </w:r>
      <w:r w:rsidR="00E073BC">
        <w:rPr>
          <w:rFonts w:ascii="Palatino Linotype" w:eastAsia="Times New Roman" w:hAnsi="Palatino Linotype" w:cs="Times New Roman"/>
          <w:i/>
          <w:color w:val="000000"/>
          <w:sz w:val="24"/>
          <w:szCs w:val="24"/>
          <w:u w:color="000000"/>
          <w:bdr w:val="nil"/>
          <w:lang w:val="es-AR" w:eastAsia="it-IT"/>
        </w:rPr>
        <w:t>“el Amor no es amado”</w:t>
      </w:r>
      <w:r w:rsidR="00E073BC">
        <w:rPr>
          <w:rFonts w:ascii="Palatino Linotype" w:eastAsia="Times New Roman" w:hAnsi="Palatino Linotype" w:cs="Times New Roman"/>
          <w:color w:val="000000"/>
          <w:sz w:val="24"/>
          <w:szCs w:val="24"/>
          <w:u w:color="000000"/>
          <w:bdr w:val="nil"/>
          <w:lang w:val="es-AR" w:eastAsia="it-IT"/>
        </w:rPr>
        <w:t>. A mí</w:t>
      </w:r>
      <w:r w:rsidR="00B22966">
        <w:rPr>
          <w:rFonts w:ascii="Palatino Linotype" w:eastAsia="Times New Roman" w:hAnsi="Palatino Linotype" w:cs="Times New Roman"/>
          <w:color w:val="000000"/>
          <w:sz w:val="24"/>
          <w:szCs w:val="24"/>
          <w:u w:color="000000"/>
          <w:bdr w:val="nil"/>
          <w:lang w:val="es-AR" w:eastAsia="it-IT"/>
        </w:rPr>
        <w:t xml:space="preserve"> se</w:t>
      </w:r>
      <w:r w:rsidR="00E073BC">
        <w:rPr>
          <w:rFonts w:ascii="Palatino Linotype" w:eastAsia="Times New Roman" w:hAnsi="Palatino Linotype" w:cs="Times New Roman"/>
          <w:color w:val="000000"/>
          <w:sz w:val="24"/>
          <w:szCs w:val="24"/>
          <w:u w:color="000000"/>
          <w:bdr w:val="nil"/>
          <w:lang w:val="es-AR" w:eastAsia="it-IT"/>
        </w:rPr>
        <w:t xml:space="preserve"> me </w:t>
      </w:r>
      <w:r w:rsidR="00B22966">
        <w:rPr>
          <w:rFonts w:ascii="Palatino Linotype" w:eastAsia="Times New Roman" w:hAnsi="Palatino Linotype" w:cs="Times New Roman"/>
          <w:color w:val="000000"/>
          <w:sz w:val="24"/>
          <w:szCs w:val="24"/>
          <w:u w:color="000000"/>
          <w:bdr w:val="nil"/>
          <w:lang w:val="es-AR" w:eastAsia="it-IT"/>
        </w:rPr>
        <w:t>ocurre</w:t>
      </w:r>
      <w:r w:rsidR="00E073BC">
        <w:rPr>
          <w:rFonts w:ascii="Palatino Linotype" w:eastAsia="Times New Roman" w:hAnsi="Palatino Linotype" w:cs="Times New Roman"/>
          <w:color w:val="000000"/>
          <w:sz w:val="24"/>
          <w:szCs w:val="24"/>
          <w:u w:color="000000"/>
          <w:bdr w:val="nil"/>
          <w:lang w:val="es-AR" w:eastAsia="it-IT"/>
        </w:rPr>
        <w:t xml:space="preserve"> decir: </w:t>
      </w:r>
      <w:r w:rsidR="00E073BC">
        <w:rPr>
          <w:rFonts w:ascii="Palatino Linotype" w:eastAsia="Times New Roman" w:hAnsi="Palatino Linotype" w:cs="Times New Roman"/>
          <w:i/>
          <w:color w:val="000000"/>
          <w:sz w:val="24"/>
          <w:szCs w:val="24"/>
          <w:u w:color="000000"/>
          <w:bdr w:val="nil"/>
          <w:lang w:val="es-AR" w:eastAsia="it-IT"/>
        </w:rPr>
        <w:t>“¡la oración no es amada, es poco vivida y practicada!”</w:t>
      </w:r>
    </w:p>
    <w:p w:rsidR="005C2D46" w:rsidRPr="00CA0E2E" w:rsidRDefault="00E073BC" w:rsidP="00B015DF">
      <w:pPr>
        <w:numPr>
          <w:ilvl w:val="0"/>
          <w:numId w:val="3"/>
        </w:numPr>
        <w:pBdr>
          <w:top w:val="nil"/>
          <w:left w:val="nil"/>
          <w:bottom w:val="nil"/>
          <w:right w:val="nil"/>
          <w:between w:val="nil"/>
          <w:bar w:val="nil"/>
        </w:pBdr>
        <w:spacing w:after="240" w:line="276" w:lineRule="auto"/>
        <w:jc w:val="both"/>
        <w:rPr>
          <w:rFonts w:ascii="Palatino Linotype" w:eastAsia="Times New Roman" w:hAnsi="Palatino Linotype" w:cs="Times New Roman"/>
          <w:i/>
          <w:color w:val="000000"/>
          <w:sz w:val="28"/>
          <w:szCs w:val="24"/>
          <w:u w:color="000000"/>
          <w:bdr w:val="nil"/>
          <w:lang w:val="es-AR" w:eastAsia="it-IT"/>
        </w:rPr>
      </w:pPr>
      <w:r w:rsidRPr="00CA0E2E">
        <w:rPr>
          <w:rFonts w:ascii="Palatino Linotype" w:eastAsia="Calibri" w:hAnsi="Palatino Linotype" w:cs="Calibri"/>
          <w:i/>
          <w:color w:val="000000"/>
          <w:sz w:val="28"/>
          <w:szCs w:val="24"/>
          <w:u w:color="000000"/>
          <w:bdr w:val="nil"/>
          <w:lang w:val="es-AR" w:eastAsia="it-IT"/>
        </w:rPr>
        <w:t xml:space="preserve"> </w:t>
      </w:r>
      <w:r w:rsidR="005C2D46" w:rsidRPr="00CA0E2E">
        <w:rPr>
          <w:rFonts w:ascii="Palatino Linotype" w:eastAsia="Calibri" w:hAnsi="Palatino Linotype" w:cs="Calibri"/>
          <w:i/>
          <w:color w:val="000000"/>
          <w:sz w:val="28"/>
          <w:szCs w:val="24"/>
          <w:u w:color="000000"/>
          <w:bdr w:val="nil"/>
          <w:lang w:val="es-AR" w:eastAsia="it-IT"/>
        </w:rPr>
        <w:t>“</w:t>
      </w:r>
      <w:r>
        <w:rPr>
          <w:rFonts w:ascii="Palatino Linotype" w:eastAsia="Calibri" w:hAnsi="Palatino Linotype" w:cs="Calibri"/>
          <w:b/>
          <w:bCs/>
          <w:i/>
          <w:color w:val="000000"/>
          <w:sz w:val="28"/>
          <w:szCs w:val="24"/>
          <w:u w:color="000000"/>
          <w:bdr w:val="nil"/>
          <w:lang w:val="es-AR" w:eastAsia="it-IT"/>
        </w:rPr>
        <w:t>Pasar por alto</w:t>
      </w:r>
      <w:r w:rsidR="005C2D46" w:rsidRPr="00CA0E2E">
        <w:rPr>
          <w:rFonts w:ascii="Palatino Linotype" w:eastAsia="Calibri" w:hAnsi="Palatino Linotype" w:cs="Calibri"/>
          <w:b/>
          <w:bCs/>
          <w:i/>
          <w:color w:val="000000"/>
          <w:sz w:val="28"/>
          <w:szCs w:val="24"/>
          <w:u w:color="000000"/>
          <w:bdr w:val="nil"/>
          <w:lang w:val="es-AR" w:eastAsia="it-IT"/>
        </w:rPr>
        <w:t xml:space="preserve">” la </w:t>
      </w:r>
      <w:r>
        <w:rPr>
          <w:rFonts w:ascii="Palatino Linotype" w:eastAsia="Calibri" w:hAnsi="Palatino Linotype" w:cs="Calibri"/>
          <w:b/>
          <w:bCs/>
          <w:i/>
          <w:color w:val="000000"/>
          <w:sz w:val="28"/>
          <w:szCs w:val="24"/>
          <w:u w:color="000000"/>
          <w:bdr w:val="nil"/>
          <w:lang w:val="es-AR" w:eastAsia="it-IT"/>
        </w:rPr>
        <w:t>oración</w:t>
      </w:r>
    </w:p>
    <w:p w:rsidR="00E073BC" w:rsidRPr="003E1B46" w:rsidRDefault="005C2D46" w:rsidP="003E1B46">
      <w:pPr>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E073BC">
        <w:rPr>
          <w:rFonts w:ascii="Palatino Linotype" w:eastAsia="Times New Roman" w:hAnsi="Palatino Linotype" w:cs="Times New Roman"/>
          <w:color w:val="000000"/>
          <w:sz w:val="24"/>
          <w:szCs w:val="24"/>
          <w:u w:color="000000"/>
          <w:bdr w:val="nil"/>
          <w:lang w:val="es-AR" w:eastAsia="it-IT"/>
        </w:rPr>
        <w:t xml:space="preserve">Nuestra cotidianidad está marcada por momentos dedicados a la oración, al trabajo, a la comida en común, a la recreación y al reposo. </w:t>
      </w:r>
      <w:r w:rsidR="00353847">
        <w:rPr>
          <w:rFonts w:ascii="Palatino Linotype" w:eastAsia="Times New Roman" w:hAnsi="Palatino Linotype" w:cs="Times New Roman"/>
          <w:color w:val="000000"/>
          <w:sz w:val="24"/>
          <w:szCs w:val="24"/>
          <w:u w:color="000000"/>
          <w:bdr w:val="nil"/>
          <w:lang w:val="es-AR" w:eastAsia="it-IT"/>
        </w:rPr>
        <w:t>Incidir en el</w:t>
      </w:r>
      <w:r w:rsidR="00E073BC">
        <w:rPr>
          <w:rFonts w:ascii="Palatino Linotype" w:eastAsia="Times New Roman" w:hAnsi="Palatino Linotype" w:cs="Times New Roman"/>
          <w:color w:val="000000"/>
          <w:sz w:val="24"/>
          <w:szCs w:val="24"/>
          <w:u w:color="000000"/>
          <w:bdr w:val="nil"/>
          <w:lang w:val="es-AR" w:eastAsia="it-IT"/>
        </w:rPr>
        <w:t xml:space="preserve"> tiempo y </w:t>
      </w:r>
      <w:r w:rsidR="00353847">
        <w:rPr>
          <w:rFonts w:ascii="Palatino Linotype" w:eastAsia="Times New Roman" w:hAnsi="Palatino Linotype" w:cs="Times New Roman"/>
          <w:color w:val="000000"/>
          <w:sz w:val="24"/>
          <w:szCs w:val="24"/>
          <w:u w:color="000000"/>
          <w:bdr w:val="nil"/>
          <w:lang w:val="es-AR" w:eastAsia="it-IT"/>
        </w:rPr>
        <w:t>en el momento actual depende</w:t>
      </w:r>
      <w:r w:rsidR="00E073BC">
        <w:rPr>
          <w:rFonts w:ascii="Palatino Linotype" w:eastAsia="Times New Roman" w:hAnsi="Palatino Linotype" w:cs="Times New Roman"/>
          <w:color w:val="000000"/>
          <w:sz w:val="24"/>
          <w:szCs w:val="24"/>
          <w:u w:color="000000"/>
          <w:bdr w:val="nil"/>
          <w:lang w:val="es-AR" w:eastAsia="it-IT"/>
        </w:rPr>
        <w:t xml:space="preserve"> de la adhesión a los ritmos y a las actividades vividas en nuestras fraternidades. Es importante que ninguno de </w:t>
      </w:r>
      <w:r w:rsidR="00CA5006">
        <w:rPr>
          <w:rFonts w:ascii="Palatino Linotype" w:eastAsia="Times New Roman" w:hAnsi="Palatino Linotype" w:cs="Times New Roman"/>
          <w:color w:val="000000"/>
          <w:sz w:val="24"/>
          <w:szCs w:val="24"/>
          <w:u w:color="000000"/>
          <w:bdr w:val="nil"/>
          <w:lang w:val="es-AR" w:eastAsia="it-IT"/>
        </w:rPr>
        <w:t xml:space="preserve">estos elementos sea menospreciado, ni tampoco </w:t>
      </w:r>
      <w:r w:rsidR="00353847">
        <w:rPr>
          <w:rFonts w:ascii="Palatino Linotype" w:eastAsia="Times New Roman" w:hAnsi="Palatino Linotype" w:cs="Times New Roman"/>
          <w:color w:val="000000"/>
          <w:sz w:val="24"/>
          <w:szCs w:val="24"/>
          <w:u w:color="000000"/>
          <w:bdr w:val="nil"/>
          <w:lang w:val="es-AR" w:eastAsia="it-IT"/>
        </w:rPr>
        <w:t xml:space="preserve">desmesuradamente </w:t>
      </w:r>
      <w:r w:rsidR="00CA5006">
        <w:rPr>
          <w:rFonts w:ascii="Palatino Linotype" w:eastAsia="Times New Roman" w:hAnsi="Palatino Linotype" w:cs="Times New Roman"/>
          <w:color w:val="000000"/>
          <w:sz w:val="24"/>
          <w:szCs w:val="24"/>
          <w:u w:color="000000"/>
          <w:bdr w:val="nil"/>
          <w:lang w:val="es-AR" w:eastAsia="it-IT"/>
        </w:rPr>
        <w:t xml:space="preserve">enfatizado. Los ritmos y las actividades de nuestra vida cotidiana deberían ayudarnos a vivir un sano equilibrio entre los distintos momentos. Sin embargo, la experiencia muchas veces confirma que estamos llevados a </w:t>
      </w:r>
      <w:r w:rsidR="00353847">
        <w:rPr>
          <w:rFonts w:ascii="Palatino Linotype" w:eastAsia="Times New Roman" w:hAnsi="Palatino Linotype" w:cs="Times New Roman"/>
          <w:color w:val="000000"/>
          <w:sz w:val="24"/>
          <w:szCs w:val="24"/>
          <w:u w:color="000000"/>
          <w:bdr w:val="nil"/>
          <w:lang w:val="es-AR" w:eastAsia="it-IT"/>
        </w:rPr>
        <w:t>hacer</w:t>
      </w:r>
      <w:r w:rsidR="00CA5006">
        <w:rPr>
          <w:rFonts w:ascii="Palatino Linotype" w:eastAsia="Times New Roman" w:hAnsi="Palatino Linotype" w:cs="Times New Roman"/>
          <w:color w:val="000000"/>
          <w:sz w:val="24"/>
          <w:szCs w:val="24"/>
          <w:u w:color="000000"/>
          <w:bdr w:val="nil"/>
          <w:lang w:val="es-AR" w:eastAsia="it-IT"/>
        </w:rPr>
        <w:t xml:space="preserve"> excepciones: y la primera de estas, es “pasar por alto” </w:t>
      </w:r>
      <w:r w:rsidR="009859C4">
        <w:rPr>
          <w:rFonts w:ascii="Palatino Linotype" w:eastAsia="Times New Roman" w:hAnsi="Palatino Linotype" w:cs="Times New Roman"/>
          <w:color w:val="000000"/>
          <w:sz w:val="24"/>
          <w:szCs w:val="24"/>
          <w:u w:color="000000"/>
          <w:bdr w:val="nil"/>
          <w:lang w:val="es-AR" w:eastAsia="it-IT"/>
        </w:rPr>
        <w:t>tanto</w:t>
      </w:r>
      <w:r w:rsidR="00CA5006">
        <w:rPr>
          <w:rFonts w:ascii="Palatino Linotype" w:eastAsia="Times New Roman" w:hAnsi="Palatino Linotype" w:cs="Times New Roman"/>
          <w:color w:val="000000"/>
          <w:sz w:val="24"/>
          <w:szCs w:val="24"/>
          <w:u w:color="000000"/>
          <w:bdr w:val="nil"/>
          <w:lang w:val="es-AR" w:eastAsia="it-IT"/>
        </w:rPr>
        <w:t xml:space="preserve"> la oración mental como la comunitaria. Con facilidad, las actividades pastorales con todos sus compromisos, la visita a los amigos y el uso de los medios de comunicación social, se transforman en motivos para dispensarnos de los tiempos de la oración comunitaria; no dudo en afirmar que este tipo de actitud está </w:t>
      </w:r>
      <w:r w:rsidR="009859C4">
        <w:rPr>
          <w:rFonts w:ascii="Palatino Linotype" w:eastAsia="Times New Roman" w:hAnsi="Palatino Linotype" w:cs="Times New Roman"/>
          <w:color w:val="000000"/>
          <w:sz w:val="24"/>
          <w:szCs w:val="24"/>
          <w:u w:color="000000"/>
          <w:bdr w:val="nil"/>
          <w:lang w:val="es-AR" w:eastAsia="it-IT"/>
        </w:rPr>
        <w:t xml:space="preserve">en </w:t>
      </w:r>
      <w:r w:rsidR="00353847">
        <w:rPr>
          <w:rFonts w:ascii="Palatino Linotype" w:eastAsia="Times New Roman" w:hAnsi="Palatino Linotype" w:cs="Times New Roman"/>
          <w:color w:val="000000"/>
          <w:sz w:val="24"/>
          <w:szCs w:val="24"/>
          <w:u w:color="000000"/>
          <w:bdr w:val="nil"/>
          <w:lang w:val="es-AR" w:eastAsia="it-IT"/>
        </w:rPr>
        <w:t xml:space="preserve">notablemente </w:t>
      </w:r>
      <w:r w:rsidR="009859C4">
        <w:rPr>
          <w:rFonts w:ascii="Palatino Linotype" w:eastAsia="Times New Roman" w:hAnsi="Palatino Linotype" w:cs="Times New Roman"/>
          <w:color w:val="000000"/>
          <w:sz w:val="24"/>
          <w:szCs w:val="24"/>
          <w:u w:color="000000"/>
          <w:bdr w:val="nil"/>
          <w:lang w:val="es-AR" w:eastAsia="it-IT"/>
        </w:rPr>
        <w:t>aumento</w:t>
      </w:r>
      <w:r w:rsidR="00CA5006">
        <w:rPr>
          <w:rFonts w:ascii="Palatino Linotype" w:eastAsia="Times New Roman" w:hAnsi="Palatino Linotype" w:cs="Times New Roman"/>
          <w:color w:val="000000"/>
          <w:sz w:val="24"/>
          <w:szCs w:val="24"/>
          <w:u w:color="000000"/>
          <w:bdr w:val="nil"/>
          <w:lang w:val="es-AR" w:eastAsia="it-IT"/>
        </w:rPr>
        <w:t xml:space="preserve"> en nuestras fraternidades. Estoy convencido que cuando la dispensa se transforma en hábito, la conciencia de la nuestra pertenencia al Señor en la vida consagrada se debilita. </w:t>
      </w:r>
      <w:r w:rsidR="008A1636">
        <w:rPr>
          <w:rFonts w:ascii="Palatino Linotype" w:eastAsia="Times New Roman" w:hAnsi="Palatino Linotype" w:cs="Times New Roman"/>
          <w:color w:val="000000"/>
          <w:sz w:val="24"/>
          <w:szCs w:val="24"/>
          <w:u w:color="000000"/>
          <w:bdr w:val="nil"/>
          <w:lang w:val="es-AR" w:eastAsia="it-IT"/>
        </w:rPr>
        <w:t xml:space="preserve">Es cierto: se honra y se ama a Dios no sólo rezando. </w:t>
      </w:r>
      <w:r w:rsidR="00521627">
        <w:rPr>
          <w:rFonts w:ascii="Palatino Linotype" w:eastAsia="Times New Roman" w:hAnsi="Palatino Linotype" w:cs="Times New Roman"/>
          <w:color w:val="000000"/>
          <w:sz w:val="24"/>
          <w:szCs w:val="24"/>
          <w:u w:color="000000"/>
          <w:bdr w:val="nil"/>
          <w:lang w:val="es-AR" w:eastAsia="it-IT"/>
        </w:rPr>
        <w:t xml:space="preserve">Nuestra relación con Él </w:t>
      </w:r>
      <w:r w:rsidR="007807B8">
        <w:rPr>
          <w:rFonts w:ascii="Palatino Linotype" w:eastAsia="Times New Roman" w:hAnsi="Palatino Linotype" w:cs="Times New Roman"/>
          <w:color w:val="000000"/>
          <w:sz w:val="24"/>
          <w:szCs w:val="24"/>
          <w:u w:color="000000"/>
          <w:bdr w:val="nil"/>
          <w:lang w:val="es-AR" w:eastAsia="it-IT"/>
        </w:rPr>
        <w:t xml:space="preserve">está constituida por la vida evangélica, la caridad, la donación de sí en el trabajo al que estamos llamados a realizar; pero si aflojan los tiempos de la alabanza, de la acción de gracias y del silencio en su presencia, la relación enflaquece y las motivaciones de nuestro actuar se debilitan. Surge el peligro de buscase sólo a sí mismos, preocupados en primer lugar de gratificar nuestras expectativas. Cuando la relación con Dios se debilita, y ella </w:t>
      </w:r>
      <w:r w:rsidR="00F838A9">
        <w:rPr>
          <w:rFonts w:ascii="Palatino Linotype" w:eastAsia="Times New Roman" w:hAnsi="Palatino Linotype" w:cs="Times New Roman"/>
          <w:color w:val="000000"/>
          <w:sz w:val="24"/>
          <w:szCs w:val="24"/>
          <w:u w:color="000000"/>
          <w:bdr w:val="nil"/>
          <w:lang w:val="es-AR" w:eastAsia="it-IT"/>
        </w:rPr>
        <w:t>deja de ser</w:t>
      </w:r>
      <w:r w:rsidR="007807B8">
        <w:rPr>
          <w:rFonts w:ascii="Palatino Linotype" w:eastAsia="Times New Roman" w:hAnsi="Palatino Linotype" w:cs="Times New Roman"/>
          <w:color w:val="000000"/>
          <w:sz w:val="24"/>
          <w:szCs w:val="24"/>
          <w:u w:color="000000"/>
          <w:bdr w:val="nil"/>
          <w:lang w:val="es-AR" w:eastAsia="it-IT"/>
        </w:rPr>
        <w:t xml:space="preserve"> la referencia fundamental de nuestra existencia, corremos el riesgo de vivir en la hipocresía </w:t>
      </w:r>
      <w:r w:rsidR="009859C4">
        <w:rPr>
          <w:rFonts w:ascii="Palatino Linotype" w:eastAsia="Times New Roman" w:hAnsi="Palatino Linotype" w:cs="Times New Roman"/>
          <w:color w:val="000000"/>
          <w:sz w:val="24"/>
          <w:szCs w:val="24"/>
          <w:u w:color="000000"/>
          <w:bdr w:val="nil"/>
          <w:lang w:val="es-AR" w:eastAsia="it-IT"/>
        </w:rPr>
        <w:t xml:space="preserve">de quien, </w:t>
      </w:r>
      <w:r w:rsidR="00F838A9">
        <w:rPr>
          <w:rFonts w:ascii="Palatino Linotype" w:eastAsia="Times New Roman" w:hAnsi="Palatino Linotype" w:cs="Times New Roman"/>
          <w:color w:val="000000"/>
          <w:sz w:val="24"/>
          <w:szCs w:val="24"/>
          <w:u w:color="000000"/>
          <w:bdr w:val="nil"/>
          <w:lang w:val="es-AR" w:eastAsia="it-IT"/>
        </w:rPr>
        <w:t>profesándose</w:t>
      </w:r>
      <w:r w:rsidR="007807B8">
        <w:rPr>
          <w:rFonts w:ascii="Palatino Linotype" w:eastAsia="Times New Roman" w:hAnsi="Palatino Linotype" w:cs="Times New Roman"/>
          <w:color w:val="000000"/>
          <w:sz w:val="24"/>
          <w:szCs w:val="24"/>
          <w:u w:color="000000"/>
          <w:bdr w:val="nil"/>
          <w:lang w:val="es-AR" w:eastAsia="it-IT"/>
        </w:rPr>
        <w:t xml:space="preserve"> un religioso, un consagrado, se encuentra viviendo una dinámica de vida contraria a este nombre. </w:t>
      </w:r>
      <w:r w:rsidR="00F838A9">
        <w:rPr>
          <w:rFonts w:ascii="Palatino Linotype" w:eastAsia="Times New Roman" w:hAnsi="Palatino Linotype" w:cs="Times New Roman"/>
          <w:color w:val="000000"/>
          <w:sz w:val="24"/>
          <w:szCs w:val="24"/>
          <w:u w:color="000000"/>
          <w:bdr w:val="nil"/>
          <w:lang w:val="es-AR" w:eastAsia="it-IT"/>
        </w:rPr>
        <w:t>Formulémonos esta</w:t>
      </w:r>
      <w:r w:rsidR="007807B8">
        <w:rPr>
          <w:rFonts w:ascii="Palatino Linotype" w:eastAsia="Times New Roman" w:hAnsi="Palatino Linotype" w:cs="Times New Roman"/>
          <w:color w:val="000000"/>
          <w:sz w:val="24"/>
          <w:szCs w:val="24"/>
          <w:u w:color="000000"/>
          <w:bdr w:val="nil"/>
          <w:lang w:val="es-AR" w:eastAsia="it-IT"/>
        </w:rPr>
        <w:t xml:space="preserve"> pregunta que saco del capítulo 10,28-42 del evangelio de Lucas y que </w:t>
      </w:r>
      <w:r w:rsidR="003E1B46">
        <w:rPr>
          <w:rFonts w:ascii="Palatino Linotype" w:eastAsia="Times New Roman" w:hAnsi="Palatino Linotype" w:cs="Times New Roman"/>
          <w:color w:val="000000"/>
          <w:sz w:val="24"/>
          <w:szCs w:val="24"/>
          <w:u w:color="000000"/>
          <w:bdr w:val="nil"/>
          <w:lang w:val="es-AR" w:eastAsia="it-IT"/>
        </w:rPr>
        <w:t xml:space="preserve">traigo textualmente aquí: </w:t>
      </w:r>
      <w:r w:rsidR="003E1B46" w:rsidRPr="003E1B46">
        <w:rPr>
          <w:rFonts w:ascii="Palatino Linotype" w:eastAsia="Times New Roman" w:hAnsi="Palatino Linotype" w:cs="Times New Roman"/>
          <w:i/>
          <w:color w:val="000000"/>
          <w:sz w:val="24"/>
          <w:szCs w:val="24"/>
          <w:u w:color="000000"/>
          <w:bdr w:val="nil"/>
          <w:lang w:val="es-AR" w:eastAsia="it-IT"/>
        </w:rPr>
        <w:t>“Mientras iban caminando, Jesús entró en un pueblo, y una mujer que se llamaba Marta lo recibió en su casa. Tenía una hermana llamada María, que sentada a los pies del Señor, escuchaba su Palabra. Marta, que estaba muy ocupada con los quehaceres de la casa, dijo a Jesús: “Señor, ¿no te importa que mi hermana me deje sola con todo el trabajo? Dile que me ayude”. Pero el Señor le respondió: “Marta, Marta, te inquietas y te agitas por muchas cosas, y sin embargo, pocas cosas, o más bien, una sola es necesaria. María eligió la mejor parte, que no le será quitada”</w:t>
      </w:r>
      <w:r w:rsidR="003E1B46" w:rsidRPr="003E1B46">
        <w:rPr>
          <w:rFonts w:ascii="Palatino Linotype" w:eastAsia="Times New Roman" w:hAnsi="Palatino Linotype" w:cs="Times New Roman"/>
          <w:color w:val="000000"/>
          <w:sz w:val="24"/>
          <w:szCs w:val="24"/>
          <w:u w:color="000000"/>
          <w:bdr w:val="nil"/>
          <w:lang w:val="es-AR" w:eastAsia="it-IT"/>
        </w:rPr>
        <w:t>.</w:t>
      </w:r>
      <w:r w:rsidR="003E1B46">
        <w:rPr>
          <w:rFonts w:ascii="Palatino Linotype" w:eastAsia="Times New Roman" w:hAnsi="Palatino Linotype" w:cs="Times New Roman"/>
          <w:color w:val="000000"/>
          <w:sz w:val="24"/>
          <w:szCs w:val="24"/>
          <w:u w:color="000000"/>
          <w:bdr w:val="nil"/>
          <w:lang w:val="es-AR" w:eastAsia="it-IT"/>
        </w:rPr>
        <w:t xml:space="preserve"> Nosotros ¿qué hemos elegido? </w:t>
      </w:r>
      <w:r w:rsidR="003E1B46" w:rsidRPr="003E1B46">
        <w:rPr>
          <w:rFonts w:ascii="Palatino Linotype" w:eastAsia="Times New Roman" w:hAnsi="Palatino Linotype" w:cs="Times New Roman"/>
          <w:i/>
          <w:color w:val="000000"/>
          <w:sz w:val="24"/>
          <w:szCs w:val="24"/>
          <w:u w:color="000000"/>
          <w:bdr w:val="nil"/>
          <w:lang w:val="es-AR" w:eastAsia="it-IT"/>
        </w:rPr>
        <w:t>“La tradición capuchina, desde los inicios, poniendo el ejemplo de Marta y de María, nos enseña a saber combinar armón</w:t>
      </w:r>
      <w:r w:rsidR="009859C4">
        <w:rPr>
          <w:rFonts w:ascii="Palatino Linotype" w:eastAsia="Times New Roman" w:hAnsi="Palatino Linotype" w:cs="Times New Roman"/>
          <w:i/>
          <w:color w:val="000000"/>
          <w:sz w:val="24"/>
          <w:szCs w:val="24"/>
          <w:u w:color="000000"/>
          <w:bdr w:val="nil"/>
          <w:lang w:val="es-AR" w:eastAsia="it-IT"/>
        </w:rPr>
        <w:t>icamente contemplación y acción</w:t>
      </w:r>
      <w:r w:rsidR="003E1B46" w:rsidRPr="003E1B46">
        <w:rPr>
          <w:rFonts w:ascii="Palatino Linotype" w:eastAsia="Times New Roman" w:hAnsi="Palatino Linotype" w:cs="Times New Roman"/>
          <w:i/>
          <w:color w:val="000000"/>
          <w:sz w:val="24"/>
          <w:szCs w:val="24"/>
          <w:u w:color="000000"/>
          <w:bdr w:val="nil"/>
          <w:lang w:val="es-AR" w:eastAsia="it-IT"/>
        </w:rPr>
        <w:t>”</w:t>
      </w:r>
      <w:r w:rsidR="003E1B46">
        <w:rPr>
          <w:rFonts w:ascii="Palatino Linotype" w:eastAsia="Times New Roman" w:hAnsi="Palatino Linotype" w:cs="Times New Roman"/>
          <w:color w:val="000000"/>
          <w:sz w:val="24"/>
          <w:szCs w:val="24"/>
          <w:u w:color="000000"/>
          <w:bdr w:val="nil"/>
          <w:lang w:val="es-AR" w:eastAsia="it-IT"/>
        </w:rPr>
        <w:t xml:space="preserve"> (Const. 15,4).</w:t>
      </w:r>
    </w:p>
    <w:p w:rsidR="00B015DF" w:rsidRDefault="00B015DF" w:rsidP="00B015DF">
      <w:pPr>
        <w:pBdr>
          <w:top w:val="nil"/>
          <w:left w:val="nil"/>
          <w:bottom w:val="nil"/>
          <w:right w:val="nil"/>
          <w:between w:val="nil"/>
          <w:bar w:val="nil"/>
        </w:pBdr>
        <w:spacing w:after="240" w:line="276" w:lineRule="auto"/>
        <w:jc w:val="both"/>
        <w:rPr>
          <w:rFonts w:ascii="Palatino Linotype" w:eastAsia="Calibri" w:hAnsi="Palatino Linotype" w:cs="Calibri"/>
          <w:i/>
          <w:color w:val="000000"/>
          <w:sz w:val="24"/>
          <w:szCs w:val="24"/>
          <w:u w:color="000000"/>
          <w:bdr w:val="nil"/>
          <w:lang w:val="es-AR" w:eastAsia="it-IT"/>
        </w:rPr>
      </w:pPr>
    </w:p>
    <w:p w:rsidR="00F838A9" w:rsidRPr="00CA0E2E" w:rsidRDefault="00F838A9" w:rsidP="00B015DF">
      <w:pPr>
        <w:pBdr>
          <w:top w:val="nil"/>
          <w:left w:val="nil"/>
          <w:bottom w:val="nil"/>
          <w:right w:val="nil"/>
          <w:between w:val="nil"/>
          <w:bar w:val="nil"/>
        </w:pBdr>
        <w:spacing w:after="240" w:line="276" w:lineRule="auto"/>
        <w:jc w:val="both"/>
        <w:rPr>
          <w:rFonts w:ascii="Palatino Linotype" w:eastAsia="Calibri" w:hAnsi="Palatino Linotype" w:cs="Calibri"/>
          <w:i/>
          <w:color w:val="000000"/>
          <w:sz w:val="24"/>
          <w:szCs w:val="24"/>
          <w:u w:color="000000"/>
          <w:bdr w:val="nil"/>
          <w:lang w:val="es-AR" w:eastAsia="it-IT"/>
        </w:rPr>
      </w:pPr>
    </w:p>
    <w:p w:rsidR="005C2D46" w:rsidRPr="00CA0E2E" w:rsidRDefault="003E1B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lastRenderedPageBreak/>
        <w:t>Juntos en la presencia de Dios</w:t>
      </w:r>
    </w:p>
    <w:p w:rsidR="009F7CF9" w:rsidRPr="009F7CF9"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iCs/>
          <w:color w:val="000000"/>
          <w:sz w:val="24"/>
          <w:szCs w:val="24"/>
          <w:u w:color="000000"/>
          <w:bdr w:val="nil"/>
          <w:lang w:val="es-AR" w:eastAsia="it-IT"/>
        </w:rPr>
      </w:pPr>
      <w:r w:rsidRPr="00CA0E2E">
        <w:rPr>
          <w:rFonts w:ascii="Palatino Linotype" w:eastAsia="Times New Roman" w:hAnsi="Palatino Linotype" w:cs="Times New Roman"/>
          <w:i/>
          <w:iCs/>
          <w:color w:val="000000"/>
          <w:sz w:val="24"/>
          <w:szCs w:val="24"/>
          <w:u w:color="000000"/>
          <w:bdr w:val="nil"/>
          <w:lang w:val="es-AR" w:eastAsia="it-IT"/>
        </w:rPr>
        <w:tab/>
      </w:r>
      <w:r w:rsidR="009F7CF9" w:rsidRPr="009F7CF9">
        <w:rPr>
          <w:rFonts w:ascii="Palatino Linotype" w:eastAsia="Times New Roman" w:hAnsi="Palatino Linotype" w:cs="Times New Roman"/>
          <w:i/>
          <w:iCs/>
          <w:color w:val="000000"/>
          <w:sz w:val="24"/>
          <w:szCs w:val="24"/>
          <w:u w:color="000000"/>
          <w:bdr w:val="nil"/>
          <w:lang w:val="es-AR" w:eastAsia="it-IT"/>
        </w:rPr>
        <w:t>Oramos verdaderamente como hermanos cuando nos reunimos en el nombre de Cristo, amándonos mutuamente, de tal manera que el Señor esté de verdad en medio de nosotros</w:t>
      </w:r>
      <w:r w:rsidR="009F7CF9">
        <w:rPr>
          <w:rFonts w:ascii="Palatino Linotype" w:eastAsia="Times New Roman" w:hAnsi="Palatino Linotype" w:cs="Times New Roman"/>
          <w:iCs/>
          <w:color w:val="000000"/>
          <w:sz w:val="24"/>
          <w:szCs w:val="24"/>
          <w:u w:color="000000"/>
          <w:bdr w:val="nil"/>
          <w:lang w:val="es-AR" w:eastAsia="it-IT"/>
        </w:rPr>
        <w:t xml:space="preserve"> (Const. 46,2). Nuestras Constituciones presentan a la oración vivida </w:t>
      </w:r>
      <w:r w:rsidR="00F838A9">
        <w:rPr>
          <w:rFonts w:ascii="Palatino Linotype" w:eastAsia="Times New Roman" w:hAnsi="Palatino Linotype" w:cs="Times New Roman"/>
          <w:iCs/>
          <w:color w:val="000000"/>
          <w:sz w:val="24"/>
          <w:szCs w:val="24"/>
          <w:u w:color="000000"/>
          <w:bdr w:val="nil"/>
          <w:lang w:val="es-AR" w:eastAsia="it-IT"/>
        </w:rPr>
        <w:t>en común</w:t>
      </w:r>
      <w:r w:rsidR="009F7CF9">
        <w:rPr>
          <w:rFonts w:ascii="Palatino Linotype" w:eastAsia="Times New Roman" w:hAnsi="Palatino Linotype" w:cs="Times New Roman"/>
          <w:iCs/>
          <w:color w:val="000000"/>
          <w:sz w:val="24"/>
          <w:szCs w:val="24"/>
          <w:u w:color="000000"/>
          <w:bdr w:val="nil"/>
          <w:lang w:val="es-AR" w:eastAsia="it-IT"/>
        </w:rPr>
        <w:t xml:space="preserve"> como un aspecto significativo de nuestra identidad. Nuestra fraternidad existe porque está convocada por un Padre que nos hace hermanos. Esta paternidad genera relaciones nuevas que superan las de la sangre, de la afinidad, de las simpatías, de las pertenencias étnicas o geográficas. Estamos convocados a pronunciar nuestro “aquí estoy” al Dios, Padre de nuestro Señor Jesucristo, que nos llama a la comunión con Él. El VIII CPO, en la proposición n.17 afirmó </w:t>
      </w:r>
      <w:r w:rsidR="00F838A9">
        <w:rPr>
          <w:rFonts w:ascii="Palatino Linotype" w:eastAsia="Times New Roman" w:hAnsi="Palatino Linotype" w:cs="Times New Roman"/>
          <w:iCs/>
          <w:color w:val="000000"/>
          <w:sz w:val="24"/>
          <w:szCs w:val="24"/>
          <w:u w:color="000000"/>
          <w:bdr w:val="nil"/>
          <w:lang w:val="es-AR" w:eastAsia="it-IT"/>
        </w:rPr>
        <w:t>de</w:t>
      </w:r>
      <w:r w:rsidR="009F7CF9">
        <w:rPr>
          <w:rFonts w:ascii="Palatino Linotype" w:eastAsia="Times New Roman" w:hAnsi="Palatino Linotype" w:cs="Times New Roman"/>
          <w:iCs/>
          <w:color w:val="000000"/>
          <w:sz w:val="24"/>
          <w:szCs w:val="24"/>
          <w:u w:color="000000"/>
          <w:bdr w:val="nil"/>
          <w:lang w:val="es-AR" w:eastAsia="it-IT"/>
        </w:rPr>
        <w:t xml:space="preserve"> forma inequívoca: </w:t>
      </w:r>
      <w:r w:rsidR="00773539" w:rsidRPr="00773539">
        <w:rPr>
          <w:rFonts w:ascii="Palatino Linotype" w:eastAsia="Times New Roman" w:hAnsi="Palatino Linotype" w:cs="Times New Roman"/>
          <w:i/>
          <w:iCs/>
          <w:color w:val="000000"/>
          <w:sz w:val="24"/>
          <w:szCs w:val="24"/>
          <w:u w:color="000000"/>
          <w:bdr w:val="nil"/>
          <w:lang w:val="es-AR" w:eastAsia="it-IT"/>
        </w:rPr>
        <w:t>“</w:t>
      </w:r>
      <w:r w:rsidR="009F7CF9" w:rsidRPr="00773539">
        <w:rPr>
          <w:rFonts w:ascii="Palatino Linotype" w:hAnsi="Palatino Linotype"/>
          <w:i/>
          <w:sz w:val="24"/>
          <w:szCs w:val="24"/>
          <w:lang w:val="es-ES"/>
        </w:rPr>
        <w:t>La búsqueda de la unión con Dios es el primer trabajo de los hermanos. Los tiempos de oración fraterna no son un modo de descuidar nuestras actividades laborales y pastorales o un huir de las fatigas humanas del trabajo, sino un servicio derivado de nuestro estado de vida de consagrados. Por ello ningún hermano se auto-dispense del trabajo principal de la oración litúrgica y de la oración mental, consciente de que cuando ora intercede en “favor de todos los hombres” (Const. 49,1)</w:t>
      </w:r>
      <w:r w:rsidR="00773539">
        <w:rPr>
          <w:rFonts w:ascii="Palatino Linotype" w:hAnsi="Palatino Linotype"/>
          <w:i/>
          <w:sz w:val="24"/>
          <w:szCs w:val="24"/>
          <w:lang w:val="es-ES"/>
        </w:rPr>
        <w:t>”</w:t>
      </w:r>
      <w:r w:rsidR="009F7CF9" w:rsidRPr="00773539">
        <w:rPr>
          <w:rFonts w:ascii="Palatino Linotype" w:hAnsi="Palatino Linotype"/>
          <w:i/>
          <w:sz w:val="24"/>
          <w:szCs w:val="24"/>
          <w:lang w:val="es-ES"/>
        </w:rPr>
        <w:t>.</w:t>
      </w:r>
      <w:r w:rsidR="00773539">
        <w:rPr>
          <w:rFonts w:ascii="Palatino Linotype" w:hAnsi="Palatino Linotype"/>
          <w:sz w:val="24"/>
          <w:szCs w:val="24"/>
          <w:lang w:val="es-ES"/>
        </w:rPr>
        <w:t xml:space="preserve"> Cuando celebramos la Liturgia de las horas, manifestamos tanto nuestra pertenencia a toda la Iglesia, como la comunión que ella genera. Pertenecemos al Pueblo de D</w:t>
      </w:r>
      <w:r w:rsidR="009859C4">
        <w:rPr>
          <w:rFonts w:ascii="Palatino Linotype" w:hAnsi="Palatino Linotype"/>
          <w:sz w:val="24"/>
          <w:szCs w:val="24"/>
          <w:lang w:val="es-ES"/>
        </w:rPr>
        <w:t>i</w:t>
      </w:r>
      <w:r w:rsidR="00773539">
        <w:rPr>
          <w:rFonts w:ascii="Palatino Linotype" w:hAnsi="Palatino Linotype"/>
          <w:sz w:val="24"/>
          <w:szCs w:val="24"/>
          <w:lang w:val="es-ES"/>
        </w:rPr>
        <w:t xml:space="preserve">os que vive y </w:t>
      </w:r>
      <w:r w:rsidR="00F838A9">
        <w:rPr>
          <w:rFonts w:ascii="Palatino Linotype" w:hAnsi="Palatino Linotype"/>
          <w:sz w:val="24"/>
          <w:szCs w:val="24"/>
          <w:lang w:val="es-ES"/>
        </w:rPr>
        <w:t>se sostiene</w:t>
      </w:r>
      <w:r w:rsidR="00773539">
        <w:rPr>
          <w:rFonts w:ascii="Palatino Linotype" w:hAnsi="Palatino Linotype"/>
          <w:sz w:val="24"/>
          <w:szCs w:val="24"/>
          <w:lang w:val="es-ES"/>
        </w:rPr>
        <w:t xml:space="preserve"> en la vida por la acción continua y fiel del Espíritu Santo. Hagamos asidua memor</w:t>
      </w:r>
      <w:r w:rsidR="009859C4">
        <w:rPr>
          <w:rFonts w:ascii="Palatino Linotype" w:hAnsi="Palatino Linotype"/>
          <w:sz w:val="24"/>
          <w:szCs w:val="24"/>
          <w:lang w:val="es-ES"/>
        </w:rPr>
        <w:t>i</w:t>
      </w:r>
      <w:r w:rsidR="00773539">
        <w:rPr>
          <w:rFonts w:ascii="Palatino Linotype" w:hAnsi="Palatino Linotype"/>
          <w:sz w:val="24"/>
          <w:szCs w:val="24"/>
          <w:lang w:val="es-ES"/>
        </w:rPr>
        <w:t>a de estos aspectos de n</w:t>
      </w:r>
      <w:r w:rsidR="00F838A9">
        <w:rPr>
          <w:rFonts w:ascii="Palatino Linotype" w:hAnsi="Palatino Linotype"/>
          <w:sz w:val="24"/>
          <w:szCs w:val="24"/>
          <w:lang w:val="es-ES"/>
        </w:rPr>
        <w:t xml:space="preserve">uestra vida de fe, capaces de </w:t>
      </w:r>
      <w:r w:rsidR="00773539">
        <w:rPr>
          <w:rFonts w:ascii="Palatino Linotype" w:hAnsi="Palatino Linotype"/>
          <w:sz w:val="24"/>
          <w:szCs w:val="24"/>
          <w:lang w:val="es-ES"/>
        </w:rPr>
        <w:t>motivar y renovar</w:t>
      </w:r>
      <w:r w:rsidR="00F838A9">
        <w:rPr>
          <w:rFonts w:ascii="Palatino Linotype" w:hAnsi="Palatino Linotype"/>
          <w:sz w:val="24"/>
          <w:szCs w:val="24"/>
          <w:lang w:val="es-ES"/>
        </w:rPr>
        <w:t xml:space="preserve"> asiduamente</w:t>
      </w:r>
      <w:r w:rsidR="00773539">
        <w:rPr>
          <w:rFonts w:ascii="Palatino Linotype" w:hAnsi="Palatino Linotype"/>
          <w:sz w:val="24"/>
          <w:szCs w:val="24"/>
          <w:lang w:val="es-ES"/>
        </w:rPr>
        <w:t xml:space="preserve"> nuestra relación con Dios en la oración.</w:t>
      </w:r>
    </w:p>
    <w:p w:rsidR="005C2D46" w:rsidRPr="00CA0E2E" w:rsidRDefault="00773539"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t>Tradición y creatividad</w:t>
      </w:r>
    </w:p>
    <w:p w:rsidR="00773539"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773539">
        <w:rPr>
          <w:rFonts w:ascii="Palatino Linotype" w:eastAsia="Times New Roman" w:hAnsi="Palatino Linotype" w:cs="Times New Roman"/>
          <w:color w:val="000000"/>
          <w:sz w:val="24"/>
          <w:szCs w:val="24"/>
          <w:u w:color="000000"/>
          <w:bdr w:val="nil"/>
          <w:lang w:val="es-AR" w:eastAsia="it-IT"/>
        </w:rPr>
        <w:t xml:space="preserve">La oración merece cuidado y preparación. </w:t>
      </w:r>
      <w:r w:rsidR="0035735D">
        <w:rPr>
          <w:rFonts w:ascii="Palatino Linotype" w:eastAsia="Times New Roman" w:hAnsi="Palatino Linotype" w:cs="Times New Roman"/>
          <w:color w:val="000000"/>
          <w:sz w:val="24"/>
          <w:szCs w:val="24"/>
          <w:u w:color="000000"/>
          <w:bdr w:val="nil"/>
          <w:lang w:val="es-AR" w:eastAsia="it-IT"/>
        </w:rPr>
        <w:t>Todos nosotros apreciamos si durante un momento de fiesta, aniversario, cumpleaños, onomástico, aparecen gestos que manif</w:t>
      </w:r>
      <w:r w:rsidR="00F838A9">
        <w:rPr>
          <w:rFonts w:ascii="Palatino Linotype" w:eastAsia="Times New Roman" w:hAnsi="Palatino Linotype" w:cs="Times New Roman"/>
          <w:color w:val="000000"/>
          <w:sz w:val="24"/>
          <w:szCs w:val="24"/>
          <w:u w:color="000000"/>
          <w:bdr w:val="nil"/>
          <w:lang w:val="es-AR" w:eastAsia="it-IT"/>
        </w:rPr>
        <w:t>i</w:t>
      </w:r>
      <w:r w:rsidR="0035735D">
        <w:rPr>
          <w:rFonts w:ascii="Palatino Linotype" w:eastAsia="Times New Roman" w:hAnsi="Palatino Linotype" w:cs="Times New Roman"/>
          <w:color w:val="000000"/>
          <w:sz w:val="24"/>
          <w:szCs w:val="24"/>
          <w:u w:color="000000"/>
          <w:bdr w:val="nil"/>
          <w:lang w:val="es-AR" w:eastAsia="it-IT"/>
        </w:rPr>
        <w:t xml:space="preserve">estan la alegría y el regocijo: un regalo, las flores, un almuerzo particularmente </w:t>
      </w:r>
      <w:r w:rsidR="00F838A9">
        <w:rPr>
          <w:rFonts w:ascii="Palatino Linotype" w:eastAsia="Times New Roman" w:hAnsi="Palatino Linotype" w:cs="Times New Roman"/>
          <w:color w:val="000000"/>
          <w:sz w:val="24"/>
          <w:szCs w:val="24"/>
          <w:u w:color="000000"/>
          <w:bdr w:val="nil"/>
          <w:lang w:val="es-AR" w:eastAsia="it-IT"/>
        </w:rPr>
        <w:t>preparado</w:t>
      </w:r>
      <w:r w:rsidR="0035735D">
        <w:rPr>
          <w:rFonts w:ascii="Palatino Linotype" w:eastAsia="Times New Roman" w:hAnsi="Palatino Linotype" w:cs="Times New Roman"/>
          <w:color w:val="000000"/>
          <w:sz w:val="24"/>
          <w:szCs w:val="24"/>
          <w:u w:color="000000"/>
          <w:bdr w:val="nil"/>
          <w:lang w:val="es-AR" w:eastAsia="it-IT"/>
        </w:rPr>
        <w:t xml:space="preserve"> o un </w:t>
      </w:r>
      <w:r w:rsidR="00F838A9">
        <w:rPr>
          <w:rFonts w:ascii="Palatino Linotype" w:eastAsia="Times New Roman" w:hAnsi="Palatino Linotype" w:cs="Times New Roman"/>
          <w:color w:val="000000"/>
          <w:sz w:val="24"/>
          <w:szCs w:val="24"/>
          <w:u w:color="000000"/>
          <w:bdr w:val="nil"/>
          <w:lang w:val="es-AR" w:eastAsia="it-IT"/>
        </w:rPr>
        <w:t>obsequio</w:t>
      </w:r>
      <w:r w:rsidR="0035735D">
        <w:rPr>
          <w:rFonts w:ascii="Palatino Linotype" w:eastAsia="Times New Roman" w:hAnsi="Palatino Linotype" w:cs="Times New Roman"/>
          <w:color w:val="000000"/>
          <w:sz w:val="24"/>
          <w:szCs w:val="24"/>
          <w:u w:color="000000"/>
          <w:bdr w:val="nil"/>
          <w:lang w:val="es-AR" w:eastAsia="it-IT"/>
        </w:rPr>
        <w:t xml:space="preserve"> para el festejado. Muchas veces en cambio nuestra oración común está marcada por la monotonía, por el apuro, casi como que el objetivo sea </w:t>
      </w:r>
      <w:r w:rsidR="00F838A9">
        <w:rPr>
          <w:rFonts w:ascii="Palatino Linotype" w:eastAsia="Times New Roman" w:hAnsi="Palatino Linotype" w:cs="Times New Roman"/>
          <w:color w:val="000000"/>
          <w:sz w:val="24"/>
          <w:szCs w:val="24"/>
          <w:u w:color="000000"/>
          <w:bdr w:val="nil"/>
          <w:lang w:val="es-AR" w:eastAsia="it-IT"/>
        </w:rPr>
        <w:t>quitarnos</w:t>
      </w:r>
      <w:r w:rsidR="0035735D">
        <w:rPr>
          <w:rFonts w:ascii="Palatino Linotype" w:eastAsia="Times New Roman" w:hAnsi="Palatino Linotype" w:cs="Times New Roman"/>
          <w:color w:val="000000"/>
          <w:sz w:val="24"/>
          <w:szCs w:val="24"/>
          <w:u w:color="000000"/>
          <w:bdr w:val="nil"/>
          <w:lang w:val="es-AR" w:eastAsia="it-IT"/>
        </w:rPr>
        <w:t xml:space="preserve"> una obligación. Tantas veces el intento de introducir cualquier modalidad creativa en el rezo de los salmos, son despreciad</w:t>
      </w:r>
      <w:r w:rsidR="001F67A4">
        <w:rPr>
          <w:rFonts w:ascii="Palatino Linotype" w:eastAsia="Times New Roman" w:hAnsi="Palatino Linotype" w:cs="Times New Roman"/>
          <w:color w:val="000000"/>
          <w:sz w:val="24"/>
          <w:szCs w:val="24"/>
          <w:u w:color="000000"/>
          <w:bdr w:val="nil"/>
          <w:lang w:val="es-AR" w:eastAsia="it-IT"/>
        </w:rPr>
        <w:t>o</w:t>
      </w:r>
      <w:r w:rsidR="0035735D">
        <w:rPr>
          <w:rFonts w:ascii="Palatino Linotype" w:eastAsia="Times New Roman" w:hAnsi="Palatino Linotype" w:cs="Times New Roman"/>
          <w:color w:val="000000"/>
          <w:sz w:val="24"/>
          <w:szCs w:val="24"/>
          <w:u w:color="000000"/>
          <w:bdr w:val="nil"/>
          <w:lang w:val="es-AR" w:eastAsia="it-IT"/>
        </w:rPr>
        <w:t>s y rechazad</w:t>
      </w:r>
      <w:r w:rsidR="001F67A4">
        <w:rPr>
          <w:rFonts w:ascii="Palatino Linotype" w:eastAsia="Times New Roman" w:hAnsi="Palatino Linotype" w:cs="Times New Roman"/>
          <w:color w:val="000000"/>
          <w:sz w:val="24"/>
          <w:szCs w:val="24"/>
          <w:u w:color="000000"/>
          <w:bdr w:val="nil"/>
          <w:lang w:val="es-AR" w:eastAsia="it-IT"/>
        </w:rPr>
        <w:t>o</w:t>
      </w:r>
      <w:r w:rsidR="0035735D">
        <w:rPr>
          <w:rFonts w:ascii="Palatino Linotype" w:eastAsia="Times New Roman" w:hAnsi="Palatino Linotype" w:cs="Times New Roman"/>
          <w:color w:val="000000"/>
          <w:sz w:val="24"/>
          <w:szCs w:val="24"/>
          <w:u w:color="000000"/>
          <w:bdr w:val="nil"/>
          <w:lang w:val="es-AR" w:eastAsia="it-IT"/>
        </w:rPr>
        <w:t>s.</w:t>
      </w:r>
      <w:r w:rsidR="001A379D">
        <w:rPr>
          <w:rFonts w:ascii="Palatino Linotype" w:eastAsia="Times New Roman" w:hAnsi="Palatino Linotype" w:cs="Times New Roman"/>
          <w:color w:val="000000"/>
          <w:sz w:val="24"/>
          <w:szCs w:val="24"/>
          <w:u w:color="000000"/>
          <w:bdr w:val="nil"/>
          <w:lang w:val="es-AR" w:eastAsia="it-IT"/>
        </w:rPr>
        <w:t xml:space="preserve"> La animación sobria y creativa de la oración favorece la práctica de la oración común, </w:t>
      </w:r>
      <w:r w:rsidR="00255278">
        <w:rPr>
          <w:rFonts w:ascii="Palatino Linotype" w:eastAsia="Times New Roman" w:hAnsi="Palatino Linotype" w:cs="Times New Roman"/>
          <w:color w:val="000000"/>
          <w:sz w:val="24"/>
          <w:szCs w:val="24"/>
          <w:u w:color="000000"/>
          <w:bdr w:val="nil"/>
          <w:lang w:val="es-AR" w:eastAsia="it-IT"/>
        </w:rPr>
        <w:t xml:space="preserve">nos sacude la costumbre, </w:t>
      </w:r>
      <w:r w:rsidR="00F838A9" w:rsidRPr="00F838A9">
        <w:rPr>
          <w:rFonts w:ascii="Palatino Linotype" w:eastAsia="Times New Roman" w:hAnsi="Palatino Linotype" w:cs="Times New Roman"/>
          <w:color w:val="000000"/>
          <w:sz w:val="24"/>
          <w:szCs w:val="24"/>
          <w:u w:color="000000"/>
          <w:bdr w:val="nil"/>
          <w:lang w:val="es-AR" w:eastAsia="it-IT"/>
        </w:rPr>
        <w:t xml:space="preserve">nos dispone quizás a </w:t>
      </w:r>
      <w:r w:rsidR="00F838A9">
        <w:rPr>
          <w:rFonts w:ascii="Palatino Linotype" w:eastAsia="Times New Roman" w:hAnsi="Palatino Linotype" w:cs="Times New Roman"/>
          <w:color w:val="000000"/>
          <w:sz w:val="24"/>
          <w:szCs w:val="24"/>
          <w:u w:color="000000"/>
          <w:bdr w:val="nil"/>
          <w:lang w:val="es-AR" w:eastAsia="it-IT"/>
        </w:rPr>
        <w:t xml:space="preserve">participar </w:t>
      </w:r>
      <w:r w:rsidR="00F838A9" w:rsidRPr="00F838A9">
        <w:rPr>
          <w:rFonts w:ascii="Palatino Linotype" w:eastAsia="Times New Roman" w:hAnsi="Palatino Linotype" w:cs="Times New Roman"/>
          <w:color w:val="000000"/>
          <w:sz w:val="24"/>
          <w:szCs w:val="24"/>
          <w:u w:color="000000"/>
          <w:bdr w:val="nil"/>
          <w:lang w:val="es-AR" w:eastAsia="it-IT"/>
        </w:rPr>
        <w:t xml:space="preserve">con más atención </w:t>
      </w:r>
      <w:r w:rsidR="00255278">
        <w:rPr>
          <w:rFonts w:ascii="Palatino Linotype" w:eastAsia="Times New Roman" w:hAnsi="Palatino Linotype" w:cs="Times New Roman"/>
          <w:color w:val="000000"/>
          <w:sz w:val="24"/>
          <w:szCs w:val="24"/>
          <w:u w:color="000000"/>
          <w:bdr w:val="nil"/>
          <w:lang w:val="es-AR" w:eastAsia="it-IT"/>
        </w:rPr>
        <w:t>en lo que estamos haciendo. ¿Por qué no permitir que de tanto en tanto haya espacio para la espontaneidad del Espíritu? El deber de rezar juntos queda como un elemento esencial de nuestra vida religiosa p</w:t>
      </w:r>
      <w:r w:rsidR="001F67A4">
        <w:rPr>
          <w:rFonts w:ascii="Palatino Linotype" w:eastAsia="Times New Roman" w:hAnsi="Palatino Linotype" w:cs="Times New Roman"/>
          <w:color w:val="000000"/>
          <w:sz w:val="24"/>
          <w:szCs w:val="24"/>
          <w:u w:color="000000"/>
          <w:bdr w:val="nil"/>
          <w:lang w:val="es-AR" w:eastAsia="it-IT"/>
        </w:rPr>
        <w:t>e</w:t>
      </w:r>
      <w:r w:rsidR="00255278">
        <w:rPr>
          <w:rFonts w:ascii="Palatino Linotype" w:eastAsia="Times New Roman" w:hAnsi="Palatino Linotype" w:cs="Times New Roman"/>
          <w:color w:val="000000"/>
          <w:sz w:val="24"/>
          <w:szCs w:val="24"/>
          <w:u w:color="000000"/>
          <w:bdr w:val="nil"/>
          <w:lang w:val="es-AR" w:eastAsia="it-IT"/>
        </w:rPr>
        <w:t xml:space="preserve">ro no puede ser la única razón de nuestra oración. </w:t>
      </w:r>
      <w:r w:rsidR="00F838A9">
        <w:rPr>
          <w:rFonts w:ascii="Palatino Linotype" w:eastAsia="Times New Roman" w:hAnsi="Palatino Linotype" w:cs="Times New Roman"/>
          <w:color w:val="000000"/>
          <w:sz w:val="24"/>
          <w:szCs w:val="24"/>
          <w:u w:color="000000"/>
          <w:bdr w:val="nil"/>
          <w:lang w:val="es-AR" w:eastAsia="it-IT"/>
        </w:rPr>
        <w:t>Os p</w:t>
      </w:r>
      <w:r w:rsidR="00255278">
        <w:rPr>
          <w:rFonts w:ascii="Palatino Linotype" w:eastAsia="Times New Roman" w:hAnsi="Palatino Linotype" w:cs="Times New Roman"/>
          <w:color w:val="000000"/>
          <w:sz w:val="24"/>
          <w:szCs w:val="24"/>
          <w:u w:color="000000"/>
          <w:bdr w:val="nil"/>
          <w:lang w:val="es-AR" w:eastAsia="it-IT"/>
        </w:rPr>
        <w:t xml:space="preserve">regunto a cada uno de vosotros y a vuestras fraternidades: ¿Cuándo fue la última vez que en un Capítulo local habéis dedicado un espacio para </w:t>
      </w:r>
      <w:r w:rsidR="00F838A9">
        <w:rPr>
          <w:rFonts w:ascii="Palatino Linotype" w:eastAsia="Times New Roman" w:hAnsi="Palatino Linotype" w:cs="Times New Roman"/>
          <w:color w:val="000000"/>
          <w:sz w:val="24"/>
          <w:szCs w:val="24"/>
          <w:u w:color="000000"/>
          <w:bdr w:val="nil"/>
          <w:lang w:val="es-AR" w:eastAsia="it-IT"/>
        </w:rPr>
        <w:t>reflexionar</w:t>
      </w:r>
      <w:r w:rsidR="00255278">
        <w:rPr>
          <w:rFonts w:ascii="Palatino Linotype" w:eastAsia="Times New Roman" w:hAnsi="Palatino Linotype" w:cs="Times New Roman"/>
          <w:color w:val="000000"/>
          <w:sz w:val="24"/>
          <w:szCs w:val="24"/>
          <w:u w:color="000000"/>
          <w:bdr w:val="nil"/>
          <w:lang w:val="es-AR" w:eastAsia="it-IT"/>
        </w:rPr>
        <w:t xml:space="preserve"> sobre la vida de oración de la fraternidad y sobre la celebración de la Eucaristía con los fieles que frecuentan nuestras iglesias?</w:t>
      </w:r>
    </w:p>
    <w:p w:rsidR="005C2D46" w:rsidRPr="00CA0E2E"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sidRPr="00CA0E2E">
        <w:rPr>
          <w:rFonts w:ascii="Palatino Linotype" w:eastAsia="Calibri" w:hAnsi="Palatino Linotype" w:cs="Calibri"/>
          <w:b/>
          <w:bCs/>
          <w:color w:val="000000"/>
          <w:sz w:val="28"/>
          <w:szCs w:val="24"/>
          <w:u w:color="000000"/>
          <w:bdr w:val="nil"/>
          <w:lang w:val="es-AR" w:eastAsia="it-IT"/>
        </w:rPr>
        <w:lastRenderedPageBreak/>
        <w:t>L</w:t>
      </w:r>
      <w:r w:rsidR="00255278">
        <w:rPr>
          <w:rFonts w:ascii="Palatino Linotype" w:eastAsia="Calibri" w:hAnsi="Palatino Linotype" w:cs="Calibri"/>
          <w:b/>
          <w:bCs/>
          <w:color w:val="000000"/>
          <w:sz w:val="28"/>
          <w:szCs w:val="24"/>
          <w:u w:color="000000"/>
          <w:bdr w:val="nil"/>
          <w:lang w:val="es-AR" w:eastAsia="it-IT"/>
        </w:rPr>
        <w:t>a E</w:t>
      </w:r>
      <w:r w:rsidR="00255278" w:rsidRPr="00CA0E2E">
        <w:rPr>
          <w:rFonts w:ascii="Palatino Linotype" w:eastAsia="Calibri" w:hAnsi="Palatino Linotype" w:cs="Calibri"/>
          <w:b/>
          <w:bCs/>
          <w:color w:val="000000"/>
          <w:sz w:val="28"/>
          <w:szCs w:val="24"/>
          <w:u w:color="000000"/>
          <w:bdr w:val="nil"/>
          <w:lang w:val="es-AR" w:eastAsia="it-IT"/>
        </w:rPr>
        <w:t>ucaristía</w:t>
      </w:r>
      <w:r w:rsidRPr="00CA0E2E">
        <w:rPr>
          <w:rFonts w:ascii="Palatino Linotype" w:eastAsia="Calibri" w:hAnsi="Palatino Linotype" w:cs="Calibri"/>
          <w:b/>
          <w:bCs/>
          <w:color w:val="000000"/>
          <w:sz w:val="28"/>
          <w:szCs w:val="24"/>
          <w:u w:color="000000"/>
          <w:bdr w:val="nil"/>
          <w:lang w:val="es-AR" w:eastAsia="it-IT"/>
        </w:rPr>
        <w:t xml:space="preserve"> celebra</w:t>
      </w:r>
      <w:r w:rsidR="00255278">
        <w:rPr>
          <w:rFonts w:ascii="Palatino Linotype" w:eastAsia="Calibri" w:hAnsi="Palatino Linotype" w:cs="Calibri"/>
          <w:b/>
          <w:bCs/>
          <w:color w:val="000000"/>
          <w:sz w:val="28"/>
          <w:szCs w:val="24"/>
          <w:u w:color="000000"/>
          <w:bdr w:val="nil"/>
          <w:lang w:val="es-AR" w:eastAsia="it-IT"/>
        </w:rPr>
        <w:t>d</w:t>
      </w:r>
      <w:r w:rsidRPr="00CA0E2E">
        <w:rPr>
          <w:rFonts w:ascii="Palatino Linotype" w:eastAsia="Calibri" w:hAnsi="Palatino Linotype" w:cs="Calibri"/>
          <w:b/>
          <w:bCs/>
          <w:color w:val="000000"/>
          <w:sz w:val="28"/>
          <w:szCs w:val="24"/>
          <w:u w:color="000000"/>
          <w:bdr w:val="nil"/>
          <w:lang w:val="es-AR" w:eastAsia="it-IT"/>
        </w:rPr>
        <w:t xml:space="preserve">a </w:t>
      </w:r>
      <w:r w:rsidR="00255278">
        <w:rPr>
          <w:rFonts w:ascii="Palatino Linotype" w:eastAsia="Calibri" w:hAnsi="Palatino Linotype" w:cs="Calibri"/>
          <w:b/>
          <w:bCs/>
          <w:color w:val="000000"/>
          <w:sz w:val="28"/>
          <w:szCs w:val="24"/>
          <w:u w:color="000000"/>
          <w:bdr w:val="nil"/>
          <w:lang w:val="es-AR" w:eastAsia="it-IT"/>
        </w:rPr>
        <w:t>e</w:t>
      </w:r>
      <w:r w:rsidRPr="00CA0E2E">
        <w:rPr>
          <w:rFonts w:ascii="Palatino Linotype" w:eastAsia="Calibri" w:hAnsi="Palatino Linotype" w:cs="Calibri"/>
          <w:b/>
          <w:bCs/>
          <w:color w:val="000000"/>
          <w:sz w:val="28"/>
          <w:szCs w:val="24"/>
          <w:u w:color="000000"/>
          <w:bdr w:val="nil"/>
          <w:lang w:val="es-AR" w:eastAsia="it-IT"/>
        </w:rPr>
        <w:t>n fraterni</w:t>
      </w:r>
      <w:r w:rsidR="00255278">
        <w:rPr>
          <w:rFonts w:ascii="Palatino Linotype" w:eastAsia="Calibri" w:hAnsi="Palatino Linotype" w:cs="Calibri"/>
          <w:b/>
          <w:bCs/>
          <w:color w:val="000000"/>
          <w:sz w:val="28"/>
          <w:szCs w:val="24"/>
          <w:u w:color="000000"/>
          <w:bdr w:val="nil"/>
          <w:lang w:val="es-AR" w:eastAsia="it-IT"/>
        </w:rPr>
        <w:t>dad</w:t>
      </w:r>
    </w:p>
    <w:p w:rsidR="00DF0C58"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255278">
        <w:rPr>
          <w:rFonts w:ascii="Palatino Linotype" w:eastAsia="Times New Roman" w:hAnsi="Palatino Linotype" w:cs="Times New Roman"/>
          <w:color w:val="000000"/>
          <w:sz w:val="24"/>
          <w:szCs w:val="24"/>
          <w:u w:color="000000"/>
          <w:bdr w:val="nil"/>
          <w:lang w:val="es-AR" w:eastAsia="it-IT"/>
        </w:rPr>
        <w:t>Descubro con alegría que en algunas Circunscripciones de la Orden se introdujo la costumbre de dedicar un día de la semana a la fraternidad. Los hermanos se encuentran para retiros mensuales</w:t>
      </w:r>
      <w:r w:rsidR="00F838A9">
        <w:rPr>
          <w:rFonts w:ascii="Palatino Linotype" w:eastAsia="Times New Roman" w:hAnsi="Palatino Linotype" w:cs="Times New Roman"/>
          <w:color w:val="000000"/>
          <w:sz w:val="24"/>
          <w:szCs w:val="24"/>
          <w:u w:color="000000"/>
          <w:bdr w:val="nil"/>
          <w:lang w:val="es-AR" w:eastAsia="it-IT"/>
        </w:rPr>
        <w:t xml:space="preserve"> en común</w:t>
      </w:r>
      <w:r w:rsidR="00255278">
        <w:rPr>
          <w:rFonts w:ascii="Palatino Linotype" w:eastAsia="Times New Roman" w:hAnsi="Palatino Linotype" w:cs="Times New Roman"/>
          <w:color w:val="000000"/>
          <w:sz w:val="24"/>
          <w:szCs w:val="24"/>
          <w:u w:color="000000"/>
          <w:bdr w:val="nil"/>
          <w:lang w:val="es-AR" w:eastAsia="it-IT"/>
        </w:rPr>
        <w:t xml:space="preserve">, capítulos locales, estudio o profundización de diversos documentos, momentos de formación permanente. Es muy </w:t>
      </w:r>
      <w:r w:rsidR="00F838A9">
        <w:rPr>
          <w:rFonts w:ascii="Palatino Linotype" w:eastAsia="Times New Roman" w:hAnsi="Palatino Linotype" w:cs="Times New Roman"/>
          <w:color w:val="000000"/>
          <w:sz w:val="24"/>
          <w:szCs w:val="24"/>
          <w:u w:color="000000"/>
          <w:bdr w:val="nil"/>
          <w:lang w:val="es-AR" w:eastAsia="it-IT"/>
        </w:rPr>
        <w:t>valioso</w:t>
      </w:r>
      <w:r w:rsidR="00255278">
        <w:rPr>
          <w:rFonts w:ascii="Palatino Linotype" w:eastAsia="Times New Roman" w:hAnsi="Palatino Linotype" w:cs="Times New Roman"/>
          <w:color w:val="000000"/>
          <w:sz w:val="24"/>
          <w:szCs w:val="24"/>
          <w:u w:color="000000"/>
          <w:bdr w:val="nil"/>
          <w:lang w:val="es-AR" w:eastAsia="it-IT"/>
        </w:rPr>
        <w:t xml:space="preserve"> y significativo que en estos días los hermanos celebren juntos la Eucaristía. Reunidos en torno </w:t>
      </w:r>
      <w:r w:rsidR="00F17403">
        <w:rPr>
          <w:rFonts w:ascii="Palatino Linotype" w:eastAsia="Times New Roman" w:hAnsi="Palatino Linotype" w:cs="Times New Roman"/>
          <w:color w:val="000000"/>
          <w:sz w:val="24"/>
          <w:szCs w:val="24"/>
          <w:u w:color="000000"/>
          <w:bdr w:val="nil"/>
          <w:lang w:val="es-AR" w:eastAsia="it-IT"/>
        </w:rPr>
        <w:t xml:space="preserve">al altar afirmamos y nos testimoniamos mutuamente que Jesucristo es la “piedra angular” de nuestro estar juntos como hermanos. La Eucaristía nos recuerda que tenemos necesidad de ser perdonados; de perdonarnos unos a otros; que hay una Palabra </w:t>
      </w:r>
      <w:r w:rsidR="00F838A9">
        <w:rPr>
          <w:rFonts w:ascii="Palatino Linotype" w:eastAsia="Times New Roman" w:hAnsi="Palatino Linotype" w:cs="Times New Roman"/>
          <w:color w:val="000000"/>
          <w:sz w:val="24"/>
          <w:szCs w:val="24"/>
          <w:u w:color="000000"/>
          <w:bdr w:val="nil"/>
          <w:lang w:val="es-AR" w:eastAsia="it-IT"/>
        </w:rPr>
        <w:t>para aceptar y vivir</w:t>
      </w:r>
      <w:r w:rsidR="00F17403">
        <w:rPr>
          <w:rFonts w:ascii="Palatino Linotype" w:eastAsia="Times New Roman" w:hAnsi="Palatino Linotype" w:cs="Times New Roman"/>
          <w:color w:val="000000"/>
          <w:sz w:val="24"/>
          <w:szCs w:val="24"/>
          <w:u w:color="000000"/>
          <w:bdr w:val="nil"/>
          <w:lang w:val="es-AR" w:eastAsia="it-IT"/>
        </w:rPr>
        <w:t xml:space="preserve">; que hay una existencia </w:t>
      </w:r>
      <w:r w:rsidR="00F838A9">
        <w:rPr>
          <w:rFonts w:ascii="Palatino Linotype" w:eastAsia="Times New Roman" w:hAnsi="Palatino Linotype" w:cs="Times New Roman"/>
          <w:color w:val="000000"/>
          <w:sz w:val="24"/>
          <w:szCs w:val="24"/>
          <w:u w:color="000000"/>
          <w:bdr w:val="nil"/>
          <w:lang w:val="es-AR" w:eastAsia="it-IT"/>
        </w:rPr>
        <w:t>para ofrecer y donar</w:t>
      </w:r>
      <w:r w:rsidR="00F17403">
        <w:rPr>
          <w:rFonts w:ascii="Palatino Linotype" w:eastAsia="Times New Roman" w:hAnsi="Palatino Linotype" w:cs="Times New Roman"/>
          <w:color w:val="000000"/>
          <w:sz w:val="24"/>
          <w:szCs w:val="24"/>
          <w:u w:color="000000"/>
          <w:bdr w:val="nil"/>
          <w:lang w:val="es-AR" w:eastAsia="it-IT"/>
        </w:rPr>
        <w:t xml:space="preserve">, como lo ha hecho Aquel que nos dona su Cuerpo y su Sangre. Hermanos, os invito a todos, al menos una vez en la semana a celebrar la Eucaristía </w:t>
      </w:r>
      <w:r w:rsidR="00F838A9">
        <w:rPr>
          <w:rFonts w:ascii="Palatino Linotype" w:eastAsia="Times New Roman" w:hAnsi="Palatino Linotype" w:cs="Times New Roman"/>
          <w:color w:val="000000"/>
          <w:sz w:val="24"/>
          <w:szCs w:val="24"/>
          <w:u w:color="000000"/>
          <w:bdr w:val="nil"/>
          <w:lang w:val="es-AR" w:eastAsia="it-IT"/>
        </w:rPr>
        <w:t>en común</w:t>
      </w:r>
      <w:r w:rsidR="00F17403">
        <w:rPr>
          <w:rFonts w:ascii="Palatino Linotype" w:eastAsia="Times New Roman" w:hAnsi="Palatino Linotype" w:cs="Times New Roman"/>
          <w:color w:val="000000"/>
          <w:sz w:val="24"/>
          <w:szCs w:val="24"/>
          <w:u w:color="000000"/>
          <w:bdr w:val="nil"/>
          <w:lang w:val="es-AR" w:eastAsia="it-IT"/>
        </w:rPr>
        <w:t xml:space="preserve"> en vuestras fraternidades. Puedo dar testimonio de que los fieles que frecuentan nuestros conventos</w:t>
      </w:r>
      <w:r w:rsidR="00467040">
        <w:rPr>
          <w:rFonts w:ascii="Palatino Linotype" w:eastAsia="Times New Roman" w:hAnsi="Palatino Linotype" w:cs="Times New Roman"/>
          <w:color w:val="000000"/>
          <w:sz w:val="24"/>
          <w:szCs w:val="24"/>
          <w:u w:color="000000"/>
          <w:bdr w:val="nil"/>
          <w:lang w:val="es-AR" w:eastAsia="it-IT"/>
        </w:rPr>
        <w:t xml:space="preserve"> y nuestras </w:t>
      </w:r>
      <w:r w:rsidR="00DF0C58">
        <w:rPr>
          <w:rFonts w:ascii="Palatino Linotype" w:eastAsia="Times New Roman" w:hAnsi="Palatino Linotype" w:cs="Times New Roman"/>
          <w:color w:val="000000"/>
          <w:sz w:val="24"/>
          <w:szCs w:val="24"/>
          <w:u w:color="000000"/>
          <w:bdr w:val="nil"/>
          <w:lang w:val="es-AR" w:eastAsia="it-IT"/>
        </w:rPr>
        <w:t>iglesias quedan animados y edificados al ver que los hermanos dedican tiempo para cultivar las relaciones fraternas y para vivir de modo auténtico y concreto la experiencia de la vida fraterna con momentos de oración abiert</w:t>
      </w:r>
      <w:r w:rsidR="00F838A9">
        <w:rPr>
          <w:rFonts w:ascii="Palatino Linotype" w:eastAsia="Times New Roman" w:hAnsi="Palatino Linotype" w:cs="Times New Roman"/>
          <w:color w:val="000000"/>
          <w:sz w:val="24"/>
          <w:szCs w:val="24"/>
          <w:u w:color="000000"/>
          <w:bdr w:val="nil"/>
          <w:lang w:val="es-AR" w:eastAsia="it-IT"/>
        </w:rPr>
        <w:t>o</w:t>
      </w:r>
      <w:r w:rsidR="00DF0C58">
        <w:rPr>
          <w:rFonts w:ascii="Palatino Linotype" w:eastAsia="Times New Roman" w:hAnsi="Palatino Linotype" w:cs="Times New Roman"/>
          <w:color w:val="000000"/>
          <w:sz w:val="24"/>
          <w:szCs w:val="24"/>
          <w:u w:color="000000"/>
          <w:bdr w:val="nil"/>
          <w:lang w:val="es-AR" w:eastAsia="it-IT"/>
        </w:rPr>
        <w:t xml:space="preserve">s a todos. Nuestras Constituciones nos exhortan así: </w:t>
      </w:r>
      <w:r w:rsidR="00DF0C58" w:rsidRPr="00DF0C58">
        <w:rPr>
          <w:rFonts w:ascii="Palatino Linotype" w:eastAsia="Times New Roman" w:hAnsi="Palatino Linotype" w:cs="Times New Roman"/>
          <w:i/>
          <w:color w:val="000000"/>
          <w:sz w:val="24"/>
          <w:szCs w:val="24"/>
          <w:u w:color="000000"/>
          <w:bdr w:val="nil"/>
          <w:lang w:val="es-AR" w:eastAsia="it-IT"/>
        </w:rPr>
        <w:t>“celébrese todos los días en nuestras casas la misa de la fraternidad. Donde las circunstancias lo impidan, celébrese con frecuencia y participen todos los hermanos”</w:t>
      </w:r>
      <w:r w:rsidR="00DF0C58">
        <w:rPr>
          <w:rFonts w:ascii="Palatino Linotype" w:eastAsia="Times New Roman" w:hAnsi="Palatino Linotype" w:cs="Times New Roman"/>
          <w:color w:val="000000"/>
          <w:sz w:val="24"/>
          <w:szCs w:val="24"/>
          <w:u w:color="000000"/>
          <w:bdr w:val="nil"/>
          <w:lang w:val="es-AR" w:eastAsia="it-IT"/>
        </w:rPr>
        <w:t xml:space="preserve"> (48,2)</w:t>
      </w:r>
    </w:p>
    <w:p w:rsidR="005C2D46" w:rsidRPr="00CA0E2E" w:rsidRDefault="00DF0C58"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t>Un silencio lleno de su presencia</w:t>
      </w:r>
    </w:p>
    <w:p w:rsidR="00DF0C58"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9A79AD" w:rsidRPr="009A79AD">
        <w:rPr>
          <w:rFonts w:ascii="Palatino Linotype" w:eastAsia="Times New Roman" w:hAnsi="Palatino Linotype" w:cs="Times New Roman"/>
          <w:color w:val="000000"/>
          <w:sz w:val="24"/>
          <w:szCs w:val="24"/>
          <w:u w:color="000000"/>
          <w:bdr w:val="nil"/>
          <w:lang w:val="es-AR" w:eastAsia="it-IT"/>
        </w:rPr>
        <w:t>La oración de nuestros hermanos se alimentó por tantos siglos, junto a la Eucaristía y</w:t>
      </w:r>
      <w:r w:rsidR="009A79AD">
        <w:rPr>
          <w:rFonts w:ascii="Palatino Linotype" w:eastAsia="Times New Roman" w:hAnsi="Palatino Linotype" w:cs="Times New Roman"/>
          <w:color w:val="000000"/>
          <w:sz w:val="24"/>
          <w:szCs w:val="24"/>
          <w:u w:color="000000"/>
          <w:bdr w:val="nil"/>
          <w:lang w:val="es-AR" w:eastAsia="it-IT"/>
        </w:rPr>
        <w:t xml:space="preserve"> a</w:t>
      </w:r>
      <w:r w:rsidR="009A79AD" w:rsidRPr="009A79AD">
        <w:rPr>
          <w:rFonts w:ascii="Palatino Linotype" w:eastAsia="Times New Roman" w:hAnsi="Palatino Linotype" w:cs="Times New Roman"/>
          <w:color w:val="000000"/>
          <w:sz w:val="24"/>
          <w:szCs w:val="24"/>
          <w:u w:color="000000"/>
          <w:bdr w:val="nil"/>
          <w:lang w:val="es-AR" w:eastAsia="it-IT"/>
        </w:rPr>
        <w:t xml:space="preserve"> la celebración del Oficio divino, de la oración mental constituida por tiempos prolongados de silencio</w:t>
      </w:r>
      <w:r w:rsidR="00DF0C58">
        <w:rPr>
          <w:rFonts w:ascii="Palatino Linotype" w:eastAsia="Times New Roman" w:hAnsi="Palatino Linotype" w:cs="Times New Roman"/>
          <w:color w:val="000000"/>
          <w:sz w:val="24"/>
          <w:szCs w:val="24"/>
          <w:u w:color="000000"/>
          <w:bdr w:val="nil"/>
          <w:lang w:val="es-AR" w:eastAsia="it-IT"/>
        </w:rPr>
        <w:t xml:space="preserve">. Nuestros orígenes están enraizados en la vida eremítica y muchos de nuestros hermanos se distinguieron por una edificante vida mística y por la </w:t>
      </w:r>
      <w:r w:rsidR="00394DDB">
        <w:rPr>
          <w:rFonts w:ascii="Palatino Linotype" w:eastAsia="Times New Roman" w:hAnsi="Palatino Linotype" w:cs="Times New Roman"/>
          <w:color w:val="000000"/>
          <w:sz w:val="24"/>
          <w:szCs w:val="24"/>
          <w:u w:color="000000"/>
          <w:bdr w:val="nil"/>
          <w:lang w:val="es-AR" w:eastAsia="it-IT"/>
        </w:rPr>
        <w:t xml:space="preserve">compilación de manuales y tratados sobre la vida de oración. En el número 54,1 de las Constituciones leemos: </w:t>
      </w:r>
      <w:r w:rsidR="00394DDB" w:rsidRPr="00394DDB">
        <w:rPr>
          <w:rFonts w:ascii="Palatino Linotype" w:eastAsia="Times New Roman" w:hAnsi="Palatino Linotype" w:cs="Times New Roman"/>
          <w:i/>
          <w:color w:val="000000"/>
          <w:sz w:val="24"/>
          <w:szCs w:val="24"/>
          <w:u w:color="000000"/>
          <w:bdr w:val="nil"/>
          <w:lang w:val="es-AR" w:eastAsia="it-IT"/>
        </w:rPr>
        <w:t>“Conservemos y fomentemos aquel espíritu de contemplación que resplandece en la vida de san Francisco y de los hermanos que nos han precedido. Por ello, dediquemos un espacio de tiempo más amplio al cultivo de la oración mental”</w:t>
      </w:r>
      <w:r w:rsidR="00394DDB" w:rsidRPr="00394DDB">
        <w:rPr>
          <w:rFonts w:ascii="Palatino Linotype" w:eastAsia="Times New Roman" w:hAnsi="Palatino Linotype" w:cs="Times New Roman"/>
          <w:color w:val="000000"/>
          <w:sz w:val="24"/>
          <w:szCs w:val="24"/>
          <w:u w:color="000000"/>
          <w:bdr w:val="nil"/>
          <w:lang w:val="es-AR" w:eastAsia="it-IT"/>
        </w:rPr>
        <w:t>. Siguiendo en la lectura</w:t>
      </w:r>
      <w:r w:rsidR="00394DDB">
        <w:rPr>
          <w:rFonts w:ascii="Palatino Linotype" w:eastAsia="Times New Roman" w:hAnsi="Palatino Linotype" w:cs="Times New Roman"/>
          <w:color w:val="000000"/>
          <w:sz w:val="24"/>
          <w:szCs w:val="24"/>
          <w:u w:color="000000"/>
          <w:bdr w:val="nil"/>
          <w:lang w:val="es-AR" w:eastAsia="it-IT"/>
        </w:rPr>
        <w:t xml:space="preserve"> del n. 54, en el párrafo 4, encontramos escrito: </w:t>
      </w:r>
      <w:r w:rsidR="00394DDB" w:rsidRPr="00394DDB">
        <w:rPr>
          <w:rFonts w:ascii="Palatino Linotype" w:eastAsia="Times New Roman" w:hAnsi="Palatino Linotype" w:cs="Times New Roman"/>
          <w:i/>
          <w:color w:val="000000"/>
          <w:sz w:val="24"/>
          <w:szCs w:val="24"/>
          <w:u w:color="000000"/>
          <w:bdr w:val="nil"/>
          <w:lang w:val="es-AR" w:eastAsia="it-IT"/>
        </w:rPr>
        <w:t>“Para que el espíritu de oración no se entibie nunca en nosotros, sino que se encienda cada vez más, debemos ejercitarnos en ella todos los días de nuestra vida”</w:t>
      </w:r>
      <w:r w:rsidR="00394DDB" w:rsidRPr="00394DDB">
        <w:rPr>
          <w:rFonts w:ascii="Palatino Linotype" w:eastAsia="Times New Roman" w:hAnsi="Palatino Linotype" w:cs="Times New Roman"/>
          <w:color w:val="000000"/>
          <w:sz w:val="24"/>
          <w:szCs w:val="24"/>
          <w:u w:color="000000"/>
          <w:bdr w:val="nil"/>
          <w:lang w:val="es-AR" w:eastAsia="it-IT"/>
        </w:rPr>
        <w:t xml:space="preserve">. Esta afirmación se hace más explícita y concreta en el n. 55,2: </w:t>
      </w:r>
      <w:r w:rsidR="00394DDB" w:rsidRPr="00394DDB">
        <w:rPr>
          <w:rFonts w:ascii="Palatino Linotype" w:eastAsia="Times New Roman" w:hAnsi="Palatino Linotype" w:cs="Times New Roman"/>
          <w:i/>
          <w:color w:val="000000"/>
          <w:sz w:val="24"/>
          <w:szCs w:val="24"/>
          <w:u w:color="000000"/>
          <w:bdr w:val="nil"/>
          <w:lang w:val="es-AR" w:eastAsia="it-IT"/>
        </w:rPr>
        <w:t>“Cada hermano, dondequiera que esté, tómese todos los días un tiempo suficiente, por ejemplo</w:t>
      </w:r>
      <w:r w:rsidR="009A79AD">
        <w:rPr>
          <w:rFonts w:ascii="Palatino Linotype" w:eastAsia="Times New Roman" w:hAnsi="Palatino Linotype" w:cs="Times New Roman"/>
          <w:i/>
          <w:color w:val="000000"/>
          <w:sz w:val="24"/>
          <w:szCs w:val="24"/>
          <w:u w:color="000000"/>
          <w:bdr w:val="nil"/>
          <w:lang w:val="es-AR" w:eastAsia="it-IT"/>
        </w:rPr>
        <w:t>,</w:t>
      </w:r>
      <w:r w:rsidR="00394DDB" w:rsidRPr="00394DDB">
        <w:rPr>
          <w:rFonts w:ascii="Palatino Linotype" w:eastAsia="Times New Roman" w:hAnsi="Palatino Linotype" w:cs="Times New Roman"/>
          <w:i/>
          <w:color w:val="000000"/>
          <w:sz w:val="24"/>
          <w:szCs w:val="24"/>
          <w:u w:color="000000"/>
          <w:bdr w:val="nil"/>
          <w:lang w:val="es-AR" w:eastAsia="it-IT"/>
        </w:rPr>
        <w:t xml:space="preserve"> una hora entera, para la oración mental”</w:t>
      </w:r>
      <w:r w:rsidR="00394DDB" w:rsidRPr="00394DDB">
        <w:rPr>
          <w:rFonts w:ascii="Palatino Linotype" w:eastAsia="Times New Roman" w:hAnsi="Palatino Linotype" w:cs="Times New Roman"/>
          <w:color w:val="000000"/>
          <w:sz w:val="24"/>
          <w:szCs w:val="24"/>
          <w:u w:color="000000"/>
          <w:bdr w:val="nil"/>
          <w:lang w:val="es-AR" w:eastAsia="it-IT"/>
        </w:rPr>
        <w:t>.</w:t>
      </w:r>
      <w:r w:rsidR="00394DDB">
        <w:rPr>
          <w:rFonts w:ascii="Palatino Linotype" w:eastAsia="Times New Roman" w:hAnsi="Palatino Linotype" w:cs="Times New Roman"/>
          <w:color w:val="000000"/>
          <w:sz w:val="24"/>
          <w:szCs w:val="24"/>
          <w:u w:color="000000"/>
          <w:bdr w:val="nil"/>
          <w:lang w:val="es-AR" w:eastAsia="it-IT"/>
        </w:rPr>
        <w:t xml:space="preserve"> En muchas de nuestras fraternidades el horario prevé que esta hora esté fraccionada en dos tiempos, uno por la mañana y el otro por la tarde. Lamentablemente hay quien </w:t>
      </w:r>
      <w:r w:rsidR="009A79AD">
        <w:rPr>
          <w:rFonts w:ascii="Palatino Linotype" w:eastAsia="Times New Roman" w:hAnsi="Palatino Linotype" w:cs="Times New Roman"/>
          <w:color w:val="000000"/>
          <w:sz w:val="24"/>
          <w:szCs w:val="24"/>
          <w:u w:color="000000"/>
          <w:bdr w:val="nil"/>
          <w:lang w:val="es-AR" w:eastAsia="it-IT"/>
        </w:rPr>
        <w:t>abandona</w:t>
      </w:r>
      <w:r w:rsidR="00394DDB">
        <w:rPr>
          <w:rFonts w:ascii="Palatino Linotype" w:eastAsia="Times New Roman" w:hAnsi="Palatino Linotype" w:cs="Times New Roman"/>
          <w:color w:val="000000"/>
          <w:sz w:val="24"/>
          <w:szCs w:val="24"/>
          <w:u w:color="000000"/>
          <w:bdr w:val="nil"/>
          <w:lang w:val="es-AR" w:eastAsia="it-IT"/>
        </w:rPr>
        <w:t xml:space="preserve"> tanto la primera como la segunda.</w:t>
      </w:r>
    </w:p>
    <w:p w:rsidR="00394DDB" w:rsidRDefault="00394DDB"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lastRenderedPageBreak/>
        <w:tab/>
        <w:t xml:space="preserve">Debo constatar con amargura que la oración mental se </w:t>
      </w:r>
      <w:r w:rsidR="001F67A4">
        <w:rPr>
          <w:rFonts w:ascii="Palatino Linotype" w:eastAsia="Times New Roman" w:hAnsi="Palatino Linotype" w:cs="Times New Roman"/>
          <w:color w:val="000000"/>
          <w:sz w:val="24"/>
          <w:szCs w:val="24"/>
          <w:u w:color="000000"/>
          <w:bdr w:val="nil"/>
          <w:lang w:val="es-AR" w:eastAsia="it-IT"/>
        </w:rPr>
        <w:t>debilitó</w:t>
      </w:r>
      <w:r>
        <w:rPr>
          <w:rFonts w:ascii="Palatino Linotype" w:eastAsia="Times New Roman" w:hAnsi="Palatino Linotype" w:cs="Times New Roman"/>
          <w:color w:val="000000"/>
          <w:sz w:val="24"/>
          <w:szCs w:val="24"/>
          <w:u w:color="000000"/>
          <w:bdr w:val="nil"/>
          <w:lang w:val="es-AR" w:eastAsia="it-IT"/>
        </w:rPr>
        <w:t xml:space="preserve"> y</w:t>
      </w:r>
      <w:r w:rsidR="001F67A4">
        <w:rPr>
          <w:rFonts w:ascii="Palatino Linotype" w:eastAsia="Times New Roman" w:hAnsi="Palatino Linotype" w:cs="Times New Roman"/>
          <w:color w:val="000000"/>
          <w:sz w:val="24"/>
          <w:szCs w:val="24"/>
          <w:u w:color="000000"/>
          <w:bdr w:val="nil"/>
          <w:lang w:val="es-AR" w:eastAsia="it-IT"/>
        </w:rPr>
        <w:t xml:space="preserve"> es</w:t>
      </w:r>
      <w:r>
        <w:rPr>
          <w:rFonts w:ascii="Palatino Linotype" w:eastAsia="Times New Roman" w:hAnsi="Palatino Linotype" w:cs="Times New Roman"/>
          <w:color w:val="000000"/>
          <w:sz w:val="24"/>
          <w:szCs w:val="24"/>
          <w:u w:color="000000"/>
          <w:bdr w:val="nil"/>
          <w:lang w:val="es-AR" w:eastAsia="it-IT"/>
        </w:rPr>
        <w:t xml:space="preserve"> poco practicada en nuestras fraternidades y está perdiendo el significado y la importancia que ella representa en relación a nuestra identidad. </w:t>
      </w:r>
      <w:r w:rsidR="00B658DB">
        <w:rPr>
          <w:rFonts w:ascii="Palatino Linotype" w:eastAsia="Times New Roman" w:hAnsi="Palatino Linotype" w:cs="Times New Roman"/>
          <w:color w:val="000000"/>
          <w:sz w:val="24"/>
          <w:szCs w:val="24"/>
          <w:u w:color="000000"/>
          <w:bdr w:val="nil"/>
          <w:lang w:val="es-AR" w:eastAsia="it-IT"/>
        </w:rPr>
        <w:t xml:space="preserve">Estar juntos en silencio en la presencia de Dios, al inicio y al finalizar nuestra jornada, no sólo sostiene nuestra vida de fe, sino que es un signo elocuente de nuestro ser hermanos que quizás viven conflictos, dificultades e incomprensiones, pero están allí </w:t>
      </w:r>
      <w:r w:rsidR="009A79AD">
        <w:rPr>
          <w:rFonts w:ascii="Palatino Linotype" w:eastAsia="Times New Roman" w:hAnsi="Palatino Linotype" w:cs="Times New Roman"/>
          <w:color w:val="000000"/>
          <w:sz w:val="24"/>
          <w:szCs w:val="24"/>
          <w:u w:color="000000"/>
          <w:bdr w:val="nil"/>
          <w:lang w:val="es-AR" w:eastAsia="it-IT"/>
        </w:rPr>
        <w:t>en común</w:t>
      </w:r>
      <w:r w:rsidR="00B658DB">
        <w:rPr>
          <w:rFonts w:ascii="Palatino Linotype" w:eastAsia="Times New Roman" w:hAnsi="Palatino Linotype" w:cs="Times New Roman"/>
          <w:color w:val="000000"/>
          <w:sz w:val="24"/>
          <w:szCs w:val="24"/>
          <w:u w:color="000000"/>
          <w:bdr w:val="nil"/>
          <w:lang w:val="es-AR" w:eastAsia="it-IT"/>
        </w:rPr>
        <w:t>, en el coro o en nuestras capillas. Rezando silenciosamente</w:t>
      </w:r>
      <w:r w:rsidR="009A79AD">
        <w:rPr>
          <w:rFonts w:ascii="Palatino Linotype" w:eastAsia="Times New Roman" w:hAnsi="Palatino Linotype" w:cs="Times New Roman"/>
          <w:color w:val="000000"/>
          <w:sz w:val="24"/>
          <w:szCs w:val="24"/>
          <w:u w:color="000000"/>
          <w:bdr w:val="nil"/>
          <w:lang w:val="es-AR" w:eastAsia="it-IT"/>
        </w:rPr>
        <w:t xml:space="preserve"> todos</w:t>
      </w:r>
      <w:r w:rsidR="00B658DB">
        <w:rPr>
          <w:rFonts w:ascii="Palatino Linotype" w:eastAsia="Times New Roman" w:hAnsi="Palatino Linotype" w:cs="Times New Roman"/>
          <w:color w:val="000000"/>
          <w:sz w:val="24"/>
          <w:szCs w:val="24"/>
          <w:u w:color="000000"/>
          <w:bdr w:val="nil"/>
          <w:lang w:val="es-AR" w:eastAsia="it-IT"/>
        </w:rPr>
        <w:t xml:space="preserve"> juntos nos damos recíproco testimonio de que lo que nos </w:t>
      </w:r>
      <w:r w:rsidR="009A79AD">
        <w:rPr>
          <w:rFonts w:ascii="Palatino Linotype" w:eastAsia="Times New Roman" w:hAnsi="Palatino Linotype" w:cs="Times New Roman"/>
          <w:color w:val="000000"/>
          <w:sz w:val="24"/>
          <w:szCs w:val="24"/>
          <w:u w:color="000000"/>
          <w:bdr w:val="nil"/>
          <w:lang w:val="es-AR" w:eastAsia="it-IT"/>
        </w:rPr>
        <w:t>man</w:t>
      </w:r>
      <w:r w:rsidR="00B658DB">
        <w:rPr>
          <w:rFonts w:ascii="Palatino Linotype" w:eastAsia="Times New Roman" w:hAnsi="Palatino Linotype" w:cs="Times New Roman"/>
          <w:color w:val="000000"/>
          <w:sz w:val="24"/>
          <w:szCs w:val="24"/>
          <w:u w:color="000000"/>
          <w:bdr w:val="nil"/>
          <w:lang w:val="es-AR" w:eastAsia="it-IT"/>
        </w:rPr>
        <w:t xml:space="preserve">tiene unidos es el Señor. Pidamos al Espíritu Santo que, a través de nuestra oración, nos dé una mirada interior fijada constantemente en Dios. La persona que ora, que es capaz de silencio, asume una mirada benévola, misericordiosa hacia todas las realidades que la circundan. El VII CPO afirma: </w:t>
      </w:r>
      <w:r w:rsidR="00B658DB" w:rsidRPr="00B658DB">
        <w:rPr>
          <w:rFonts w:ascii="Palatino Linotype" w:eastAsia="Times New Roman" w:hAnsi="Palatino Linotype" w:cs="Times New Roman"/>
          <w:i/>
          <w:color w:val="000000"/>
          <w:sz w:val="24"/>
          <w:szCs w:val="24"/>
          <w:u w:color="000000"/>
          <w:bdr w:val="nil"/>
          <w:lang w:val="es-AR" w:eastAsia="it-IT"/>
        </w:rPr>
        <w:t>“el eremitorio, que para los primeros capuchinos siempre se situaba en los confines de la ciudad, no es el lugar para desviar la mirada, sino para tener una visión más amplia de la realidad, contemplada a partir de Dios y desde los pobres”</w:t>
      </w:r>
      <w:r w:rsidR="00B658DB">
        <w:rPr>
          <w:rStyle w:val="Refdenotaalpie"/>
          <w:rFonts w:ascii="Palatino Linotype" w:eastAsia="Times New Roman" w:hAnsi="Palatino Linotype" w:cs="Times New Roman"/>
          <w:color w:val="000000"/>
          <w:sz w:val="24"/>
          <w:szCs w:val="24"/>
          <w:u w:color="000000"/>
          <w:bdr w:val="nil"/>
          <w:lang w:val="es-AR" w:eastAsia="it-IT"/>
        </w:rPr>
        <w:footnoteReference w:id="1"/>
      </w:r>
      <w:r w:rsidR="001F67A4" w:rsidRPr="00B658DB">
        <w:rPr>
          <w:rFonts w:ascii="Palatino Linotype" w:eastAsia="Times New Roman" w:hAnsi="Palatino Linotype" w:cs="Times New Roman"/>
          <w:color w:val="000000"/>
          <w:sz w:val="24"/>
          <w:szCs w:val="24"/>
          <w:u w:color="000000"/>
          <w:bdr w:val="nil"/>
          <w:lang w:val="es-AR" w:eastAsia="it-IT"/>
        </w:rPr>
        <w:t>.</w:t>
      </w:r>
    </w:p>
    <w:p w:rsidR="005C2D46" w:rsidRPr="00CA0E2E" w:rsidRDefault="00B658DB"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t xml:space="preserve">El hombre </w:t>
      </w:r>
      <w:r w:rsidR="009A79AD">
        <w:rPr>
          <w:rFonts w:ascii="Palatino Linotype" w:eastAsia="Calibri" w:hAnsi="Palatino Linotype" w:cs="Calibri"/>
          <w:b/>
          <w:bCs/>
          <w:color w:val="000000"/>
          <w:sz w:val="28"/>
          <w:szCs w:val="24"/>
          <w:u w:color="000000"/>
          <w:bdr w:val="nil"/>
          <w:lang w:val="es-AR" w:eastAsia="it-IT"/>
        </w:rPr>
        <w:t>hecho todo</w:t>
      </w:r>
      <w:r>
        <w:rPr>
          <w:rFonts w:ascii="Palatino Linotype" w:eastAsia="Calibri" w:hAnsi="Palatino Linotype" w:cs="Calibri"/>
          <w:b/>
          <w:bCs/>
          <w:color w:val="000000"/>
          <w:sz w:val="28"/>
          <w:szCs w:val="24"/>
          <w:u w:color="000000"/>
          <w:bdr w:val="nil"/>
          <w:lang w:val="es-AR" w:eastAsia="it-IT"/>
        </w:rPr>
        <w:t xml:space="preserve"> oración</w:t>
      </w:r>
      <w:r w:rsidR="005C2D46" w:rsidRPr="00CA0E2E">
        <w:rPr>
          <w:rFonts w:ascii="Palatino Linotype" w:eastAsia="Calibri" w:hAnsi="Palatino Linotype" w:cs="Calibri"/>
          <w:b/>
          <w:bCs/>
          <w:color w:val="000000"/>
          <w:sz w:val="28"/>
          <w:szCs w:val="24"/>
          <w:u w:color="000000"/>
          <w:bdr w:val="nil"/>
          <w:vertAlign w:val="superscript"/>
          <w:lang w:val="es-AR" w:eastAsia="it-IT"/>
        </w:rPr>
        <w:footnoteReference w:id="2"/>
      </w:r>
    </w:p>
    <w:p w:rsidR="004216D9" w:rsidRPr="00261463"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4216D9">
        <w:rPr>
          <w:rFonts w:ascii="Palatino Linotype" w:eastAsia="Times New Roman" w:hAnsi="Palatino Linotype" w:cs="Times New Roman"/>
          <w:color w:val="000000"/>
          <w:sz w:val="24"/>
          <w:szCs w:val="24"/>
          <w:u w:color="000000"/>
          <w:bdr w:val="nil"/>
          <w:lang w:val="es-AR" w:eastAsia="it-IT"/>
        </w:rPr>
        <w:t xml:space="preserve">Tomás de </w:t>
      </w:r>
      <w:proofErr w:type="spellStart"/>
      <w:r w:rsidR="004216D9">
        <w:rPr>
          <w:rFonts w:ascii="Palatino Linotype" w:eastAsia="Times New Roman" w:hAnsi="Palatino Linotype" w:cs="Times New Roman"/>
          <w:color w:val="000000"/>
          <w:sz w:val="24"/>
          <w:szCs w:val="24"/>
          <w:u w:color="000000"/>
          <w:bdr w:val="nil"/>
          <w:lang w:val="es-AR" w:eastAsia="it-IT"/>
        </w:rPr>
        <w:t>Celano</w:t>
      </w:r>
      <w:proofErr w:type="spellEnd"/>
      <w:r w:rsidR="004216D9">
        <w:rPr>
          <w:rFonts w:ascii="Palatino Linotype" w:eastAsia="Times New Roman" w:hAnsi="Palatino Linotype" w:cs="Times New Roman"/>
          <w:color w:val="000000"/>
          <w:sz w:val="24"/>
          <w:szCs w:val="24"/>
          <w:u w:color="000000"/>
          <w:bdr w:val="nil"/>
          <w:lang w:val="es-AR" w:eastAsia="it-IT"/>
        </w:rPr>
        <w:t xml:space="preserve"> describe con una imagen sugestiva, la oración de San Francisco:</w:t>
      </w:r>
      <w:r w:rsidR="00261463">
        <w:rPr>
          <w:rFonts w:ascii="Palatino Linotype" w:eastAsia="Times New Roman" w:hAnsi="Palatino Linotype" w:cs="Times New Roman"/>
          <w:color w:val="000000"/>
          <w:sz w:val="24"/>
          <w:szCs w:val="24"/>
          <w:u w:color="000000"/>
          <w:bdr w:val="nil"/>
          <w:lang w:val="es-AR" w:eastAsia="it-IT"/>
        </w:rPr>
        <w:t xml:space="preserve"> “</w:t>
      </w:r>
      <w:r w:rsidR="00261463" w:rsidRPr="00261463">
        <w:rPr>
          <w:rFonts w:ascii="Palatino Linotype" w:eastAsia="Times New Roman" w:hAnsi="Palatino Linotype" w:cs="Times New Roman"/>
          <w:i/>
          <w:color w:val="000000"/>
          <w:sz w:val="24"/>
          <w:szCs w:val="24"/>
          <w:u w:color="000000"/>
          <w:bdr w:val="nil"/>
          <w:lang w:val="es-AR" w:eastAsia="it-IT"/>
        </w:rPr>
        <w:t xml:space="preserve">No era tanto un hombre </w:t>
      </w:r>
      <w:r w:rsidR="00261463">
        <w:rPr>
          <w:rFonts w:ascii="Palatino Linotype" w:eastAsia="Times New Roman" w:hAnsi="Palatino Linotype" w:cs="Times New Roman"/>
          <w:i/>
          <w:color w:val="000000"/>
          <w:sz w:val="24"/>
          <w:szCs w:val="24"/>
          <w:u w:color="000000"/>
          <w:bdr w:val="nil"/>
          <w:lang w:val="es-AR" w:eastAsia="it-IT"/>
        </w:rPr>
        <w:t>orante</w:t>
      </w:r>
      <w:r w:rsidR="00261463" w:rsidRPr="00261463">
        <w:rPr>
          <w:rFonts w:ascii="Palatino Linotype" w:eastAsia="Times New Roman" w:hAnsi="Palatino Linotype" w:cs="Times New Roman"/>
          <w:i/>
          <w:color w:val="000000"/>
          <w:sz w:val="24"/>
          <w:szCs w:val="24"/>
          <w:u w:color="000000"/>
          <w:bdr w:val="nil"/>
          <w:lang w:val="es-AR" w:eastAsia="it-IT"/>
        </w:rPr>
        <w:t xml:space="preserve">, </w:t>
      </w:r>
      <w:r w:rsidR="00261463">
        <w:rPr>
          <w:rFonts w:ascii="Palatino Linotype" w:eastAsia="Times New Roman" w:hAnsi="Palatino Linotype" w:cs="Times New Roman"/>
          <w:i/>
          <w:color w:val="000000"/>
          <w:sz w:val="24"/>
          <w:szCs w:val="24"/>
          <w:u w:color="000000"/>
          <w:bdr w:val="nil"/>
          <w:lang w:val="es-AR" w:eastAsia="it-IT"/>
        </w:rPr>
        <w:t>sino más bien</w:t>
      </w:r>
      <w:r w:rsidR="00261463" w:rsidRPr="00261463">
        <w:rPr>
          <w:rFonts w:ascii="Palatino Linotype" w:eastAsia="Times New Roman" w:hAnsi="Palatino Linotype" w:cs="Times New Roman"/>
          <w:i/>
          <w:color w:val="000000"/>
          <w:sz w:val="24"/>
          <w:szCs w:val="24"/>
          <w:u w:color="000000"/>
          <w:bdr w:val="nil"/>
          <w:lang w:val="es-AR" w:eastAsia="it-IT"/>
        </w:rPr>
        <w:t xml:space="preserve"> él mismo transformado en oración</w:t>
      </w:r>
      <w:r w:rsidR="00261463">
        <w:rPr>
          <w:rFonts w:ascii="Palatino Linotype" w:eastAsia="Times New Roman" w:hAnsi="Palatino Linotype" w:cs="Times New Roman"/>
          <w:color w:val="000000"/>
          <w:sz w:val="24"/>
          <w:szCs w:val="24"/>
          <w:u w:color="000000"/>
          <w:bdr w:val="nil"/>
          <w:lang w:val="es-AR" w:eastAsia="it-IT"/>
        </w:rPr>
        <w:t>” (2Cel 95 - FF 692). ¿Qué nos dice a nosotros esta imagen? ¿Es algo que pertenece a una historia edifican</w:t>
      </w:r>
      <w:r w:rsidR="001F67A4">
        <w:rPr>
          <w:rFonts w:ascii="Palatino Linotype" w:eastAsia="Times New Roman" w:hAnsi="Palatino Linotype" w:cs="Times New Roman"/>
          <w:color w:val="000000"/>
          <w:sz w:val="24"/>
          <w:szCs w:val="24"/>
          <w:u w:color="000000"/>
          <w:bdr w:val="nil"/>
          <w:lang w:val="es-AR" w:eastAsia="it-IT"/>
        </w:rPr>
        <w:t>te</w:t>
      </w:r>
      <w:r w:rsidR="00261463">
        <w:rPr>
          <w:rFonts w:ascii="Palatino Linotype" w:eastAsia="Times New Roman" w:hAnsi="Palatino Linotype" w:cs="Times New Roman"/>
          <w:color w:val="000000"/>
          <w:sz w:val="24"/>
          <w:szCs w:val="24"/>
          <w:u w:color="000000"/>
          <w:bdr w:val="nil"/>
          <w:lang w:val="es-AR" w:eastAsia="it-IT"/>
        </w:rPr>
        <w:t xml:space="preserve"> de un santo o es capaz de suscitar en nosotros el deseo de vivir una relación profunda y filial con el D</w:t>
      </w:r>
      <w:r w:rsidR="001F67A4">
        <w:rPr>
          <w:rFonts w:ascii="Palatino Linotype" w:eastAsia="Times New Roman" w:hAnsi="Palatino Linotype" w:cs="Times New Roman"/>
          <w:color w:val="000000"/>
          <w:sz w:val="24"/>
          <w:szCs w:val="24"/>
          <w:u w:color="000000"/>
          <w:bdr w:val="nil"/>
          <w:lang w:val="es-AR" w:eastAsia="it-IT"/>
        </w:rPr>
        <w:t>i</w:t>
      </w:r>
      <w:r w:rsidR="00261463">
        <w:rPr>
          <w:rFonts w:ascii="Palatino Linotype" w:eastAsia="Times New Roman" w:hAnsi="Palatino Linotype" w:cs="Times New Roman"/>
          <w:color w:val="000000"/>
          <w:sz w:val="24"/>
          <w:szCs w:val="24"/>
          <w:u w:color="000000"/>
          <w:bdr w:val="nil"/>
          <w:lang w:val="es-AR" w:eastAsia="it-IT"/>
        </w:rPr>
        <w:t>os vivo y verdadero? Comparto con vosotros una</w:t>
      </w:r>
      <w:r w:rsidR="009A79AD">
        <w:rPr>
          <w:rFonts w:ascii="Palatino Linotype" w:eastAsia="Times New Roman" w:hAnsi="Palatino Linotype" w:cs="Times New Roman"/>
          <w:color w:val="000000"/>
          <w:sz w:val="24"/>
          <w:szCs w:val="24"/>
          <w:u w:color="000000"/>
          <w:bdr w:val="nil"/>
          <w:lang w:val="es-AR" w:eastAsia="it-IT"/>
        </w:rPr>
        <w:t xml:space="preserve"> simple</w:t>
      </w:r>
      <w:r w:rsidR="00261463">
        <w:rPr>
          <w:rFonts w:ascii="Palatino Linotype" w:eastAsia="Times New Roman" w:hAnsi="Palatino Linotype" w:cs="Times New Roman"/>
          <w:color w:val="000000"/>
          <w:sz w:val="24"/>
          <w:szCs w:val="24"/>
          <w:u w:color="000000"/>
          <w:bdr w:val="nil"/>
          <w:lang w:val="es-AR" w:eastAsia="it-IT"/>
        </w:rPr>
        <w:t xml:space="preserve"> afirmación, pero al mismo tiempo profunda, de un santo monje del Monte </w:t>
      </w:r>
      <w:proofErr w:type="spellStart"/>
      <w:r w:rsidR="00261463">
        <w:rPr>
          <w:rFonts w:ascii="Palatino Linotype" w:eastAsia="Times New Roman" w:hAnsi="Palatino Linotype" w:cs="Times New Roman"/>
          <w:color w:val="000000"/>
          <w:sz w:val="24"/>
          <w:szCs w:val="24"/>
          <w:u w:color="000000"/>
          <w:bdr w:val="nil"/>
          <w:lang w:val="es-AR" w:eastAsia="it-IT"/>
        </w:rPr>
        <w:t>Athos</w:t>
      </w:r>
      <w:proofErr w:type="spellEnd"/>
      <w:r w:rsidR="00261463">
        <w:rPr>
          <w:rFonts w:ascii="Palatino Linotype" w:eastAsia="Times New Roman" w:hAnsi="Palatino Linotype" w:cs="Times New Roman"/>
          <w:color w:val="000000"/>
          <w:sz w:val="24"/>
          <w:szCs w:val="24"/>
          <w:u w:color="000000"/>
          <w:bdr w:val="nil"/>
          <w:lang w:val="es-AR" w:eastAsia="it-IT"/>
        </w:rPr>
        <w:t xml:space="preserve">: </w:t>
      </w:r>
      <w:r w:rsidR="00261463">
        <w:rPr>
          <w:rFonts w:ascii="Palatino Linotype" w:eastAsia="Times New Roman" w:hAnsi="Palatino Linotype" w:cs="Times New Roman"/>
          <w:i/>
          <w:color w:val="000000"/>
          <w:sz w:val="24"/>
          <w:szCs w:val="24"/>
          <w:u w:color="000000"/>
          <w:bdr w:val="nil"/>
          <w:lang w:val="es-AR" w:eastAsia="it-IT"/>
        </w:rPr>
        <w:t xml:space="preserve">“¡La oración le es dada a quien </w:t>
      </w:r>
      <w:proofErr w:type="spellStart"/>
      <w:r w:rsidR="00261463">
        <w:rPr>
          <w:rFonts w:ascii="Palatino Linotype" w:eastAsia="Times New Roman" w:hAnsi="Palatino Linotype" w:cs="Times New Roman"/>
          <w:i/>
          <w:color w:val="000000"/>
          <w:sz w:val="24"/>
          <w:szCs w:val="24"/>
          <w:u w:color="000000"/>
          <w:bdr w:val="nil"/>
          <w:lang w:val="es-AR" w:eastAsia="it-IT"/>
        </w:rPr>
        <w:t>ora</w:t>
      </w:r>
      <w:proofErr w:type="spellEnd"/>
      <w:r w:rsidR="00261463">
        <w:rPr>
          <w:rFonts w:ascii="Palatino Linotype" w:eastAsia="Times New Roman" w:hAnsi="Palatino Linotype" w:cs="Times New Roman"/>
          <w:i/>
          <w:color w:val="000000"/>
          <w:sz w:val="24"/>
          <w:szCs w:val="24"/>
          <w:u w:color="000000"/>
          <w:bdr w:val="nil"/>
          <w:lang w:val="es-AR" w:eastAsia="it-IT"/>
        </w:rPr>
        <w:t>!”</w:t>
      </w:r>
      <w:r w:rsidR="001F67A4">
        <w:rPr>
          <w:rFonts w:ascii="Palatino Linotype" w:eastAsia="Times New Roman" w:hAnsi="Palatino Linotype" w:cs="Times New Roman"/>
          <w:color w:val="000000"/>
          <w:sz w:val="24"/>
          <w:szCs w:val="24"/>
          <w:u w:color="000000"/>
          <w:bdr w:val="nil"/>
          <w:lang w:val="es-AR" w:eastAsia="it-IT"/>
        </w:rPr>
        <w:t>. Q</w:t>
      </w:r>
      <w:r w:rsidR="00261463">
        <w:rPr>
          <w:rFonts w:ascii="Palatino Linotype" w:eastAsia="Times New Roman" w:hAnsi="Palatino Linotype" w:cs="Times New Roman"/>
          <w:color w:val="000000"/>
          <w:sz w:val="24"/>
          <w:szCs w:val="24"/>
          <w:u w:color="000000"/>
          <w:bdr w:val="nil"/>
          <w:lang w:val="es-AR" w:eastAsia="it-IT"/>
        </w:rPr>
        <w:t>uien reza con humildad y fidelidad se da cuenta</w:t>
      </w:r>
      <w:r w:rsidR="001F67A4">
        <w:rPr>
          <w:rFonts w:ascii="Palatino Linotype" w:eastAsia="Times New Roman" w:hAnsi="Palatino Linotype" w:cs="Times New Roman"/>
          <w:color w:val="000000"/>
          <w:sz w:val="24"/>
          <w:szCs w:val="24"/>
          <w:u w:color="000000"/>
          <w:bdr w:val="nil"/>
          <w:lang w:val="es-AR" w:eastAsia="it-IT"/>
        </w:rPr>
        <w:t xml:space="preserve"> de</w:t>
      </w:r>
      <w:r w:rsidR="00261463">
        <w:rPr>
          <w:rFonts w:ascii="Palatino Linotype" w:eastAsia="Times New Roman" w:hAnsi="Palatino Linotype" w:cs="Times New Roman"/>
          <w:color w:val="000000"/>
          <w:sz w:val="24"/>
          <w:szCs w:val="24"/>
          <w:u w:color="000000"/>
          <w:bdr w:val="nil"/>
          <w:lang w:val="es-AR" w:eastAsia="it-IT"/>
        </w:rPr>
        <w:t xml:space="preserve"> que “es estar </w:t>
      </w:r>
      <w:r w:rsidR="001F67A4">
        <w:rPr>
          <w:rFonts w:ascii="Palatino Linotype" w:eastAsia="Times New Roman" w:hAnsi="Palatino Linotype" w:cs="Times New Roman"/>
          <w:color w:val="000000"/>
          <w:sz w:val="24"/>
          <w:szCs w:val="24"/>
          <w:u w:color="000000"/>
          <w:bdr w:val="nil"/>
          <w:lang w:val="es-AR" w:eastAsia="it-IT"/>
        </w:rPr>
        <w:t>a solas</w:t>
      </w:r>
      <w:r w:rsidR="00261463">
        <w:rPr>
          <w:rFonts w:ascii="Palatino Linotype" w:eastAsia="Times New Roman" w:hAnsi="Palatino Linotype" w:cs="Times New Roman"/>
          <w:color w:val="000000"/>
          <w:sz w:val="24"/>
          <w:szCs w:val="24"/>
          <w:u w:color="000000"/>
          <w:bdr w:val="nil"/>
          <w:lang w:val="es-AR" w:eastAsia="it-IT"/>
        </w:rPr>
        <w:t xml:space="preserve"> con Él”, no es más una búsqueda fundada en el propio esfuerzo, sino que es el buen alimento de la propia cotidianeidad. La oración será esa respiración de la que hablan nuestras Constituciones al inicio del tercer Capítulo: </w:t>
      </w:r>
      <w:r w:rsidR="00261463" w:rsidRPr="00261463">
        <w:rPr>
          <w:rFonts w:ascii="Palatino Linotype" w:eastAsia="Times New Roman" w:hAnsi="Palatino Linotype" w:cs="Times New Roman"/>
          <w:i/>
          <w:color w:val="000000"/>
          <w:sz w:val="24"/>
          <w:szCs w:val="24"/>
          <w:u w:color="000000"/>
          <w:bdr w:val="nil"/>
          <w:lang w:val="es-AR" w:eastAsia="it-IT"/>
        </w:rPr>
        <w:t>“La oración a Dios, como respiración de amor, comienza con la moción del Espíritu Santo por la que el hombre se pone interiormente a la escucha de la voz de Dios que habla al corazón”</w:t>
      </w:r>
      <w:r w:rsidR="00261463">
        <w:rPr>
          <w:rFonts w:ascii="Palatino Linotype" w:eastAsia="Times New Roman" w:hAnsi="Palatino Linotype" w:cs="Times New Roman"/>
          <w:color w:val="000000"/>
          <w:sz w:val="24"/>
          <w:szCs w:val="24"/>
          <w:u w:color="000000"/>
          <w:bdr w:val="nil"/>
          <w:lang w:val="es-AR" w:eastAsia="it-IT"/>
        </w:rPr>
        <w:t xml:space="preserve"> (45,1). Esta respiración del amor</w:t>
      </w:r>
      <w:r w:rsidR="007B69DF">
        <w:rPr>
          <w:rFonts w:ascii="Palatino Linotype" w:eastAsia="Times New Roman" w:hAnsi="Palatino Linotype" w:cs="Times New Roman"/>
          <w:color w:val="000000"/>
          <w:sz w:val="24"/>
          <w:szCs w:val="24"/>
          <w:u w:color="000000"/>
          <w:bdr w:val="nil"/>
          <w:lang w:val="es-AR" w:eastAsia="it-IT"/>
        </w:rPr>
        <w:t>, se hace cada vez más pura y auténtica si se sostiene por la fidelidad cotidiana. Recuerdo haber leído un libro de un joven rabino, el cual contaba que todos los días estaba una hora en silencio delante de Dios. Co</w:t>
      </w:r>
      <w:r w:rsidR="001F67A4">
        <w:rPr>
          <w:rFonts w:ascii="Palatino Linotype" w:eastAsia="Times New Roman" w:hAnsi="Palatino Linotype" w:cs="Times New Roman"/>
          <w:color w:val="000000"/>
          <w:sz w:val="24"/>
          <w:szCs w:val="24"/>
          <w:u w:color="000000"/>
          <w:bdr w:val="nil"/>
          <w:lang w:val="es-AR" w:eastAsia="it-IT"/>
        </w:rPr>
        <w:t>n</w:t>
      </w:r>
      <w:r w:rsidR="007B69DF">
        <w:rPr>
          <w:rFonts w:ascii="Palatino Linotype" w:eastAsia="Times New Roman" w:hAnsi="Palatino Linotype" w:cs="Times New Roman"/>
          <w:color w:val="000000"/>
          <w:sz w:val="24"/>
          <w:szCs w:val="24"/>
          <w:u w:color="000000"/>
          <w:bdr w:val="nil"/>
          <w:lang w:val="es-AR" w:eastAsia="it-IT"/>
        </w:rPr>
        <w:t xml:space="preserve"> el tiempo se dio cuenta de que no podía dejarlo, el silencio orante no era más un esfuerzo sino un momento esperado.</w:t>
      </w:r>
    </w:p>
    <w:p w:rsidR="00E54D26" w:rsidRPr="00CA0E2E" w:rsidRDefault="00E54D26" w:rsidP="00B015DF">
      <w:pPr>
        <w:pStyle w:val="Prrafodelista"/>
        <w:numPr>
          <w:ilvl w:val="0"/>
          <w:numId w:val="2"/>
        </w:numPr>
        <w:pBdr>
          <w:top w:val="nil"/>
          <w:left w:val="nil"/>
          <w:bottom w:val="nil"/>
          <w:right w:val="nil"/>
          <w:between w:val="nil"/>
          <w:bar w:val="nil"/>
        </w:pBdr>
        <w:spacing w:after="240" w:line="276" w:lineRule="auto"/>
        <w:contextualSpacing w:val="0"/>
        <w:jc w:val="both"/>
        <w:rPr>
          <w:rFonts w:ascii="Palatino Linotype" w:eastAsia="Calibri" w:hAnsi="Palatino Linotype" w:cs="Calibri"/>
          <w:b/>
          <w:color w:val="000000"/>
          <w:sz w:val="28"/>
          <w:szCs w:val="24"/>
          <w:u w:color="000000"/>
          <w:bdr w:val="nil"/>
          <w:lang w:val="es-AR" w:eastAsia="it-IT"/>
        </w:rPr>
      </w:pPr>
      <w:bookmarkStart w:id="0" w:name="_GoBack"/>
      <w:bookmarkEnd w:id="0"/>
      <w:r w:rsidRPr="00CA0E2E">
        <w:rPr>
          <w:rFonts w:ascii="Palatino Linotype" w:eastAsia="Calibri" w:hAnsi="Palatino Linotype" w:cs="Calibri"/>
          <w:b/>
          <w:color w:val="000000"/>
          <w:sz w:val="28"/>
          <w:szCs w:val="24"/>
          <w:u w:color="000000"/>
          <w:bdr w:val="nil"/>
          <w:lang w:val="es-AR" w:eastAsia="it-IT"/>
        </w:rPr>
        <w:t xml:space="preserve">La </w:t>
      </w:r>
      <w:r w:rsidR="007B69DF">
        <w:rPr>
          <w:rFonts w:ascii="Palatino Linotype" w:eastAsia="Calibri" w:hAnsi="Palatino Linotype" w:cs="Calibri"/>
          <w:b/>
          <w:color w:val="000000"/>
          <w:sz w:val="28"/>
          <w:szCs w:val="24"/>
          <w:u w:color="000000"/>
          <w:bdr w:val="nil"/>
          <w:lang w:val="es-AR" w:eastAsia="it-IT"/>
        </w:rPr>
        <w:t>Palabra de Dios</w:t>
      </w:r>
    </w:p>
    <w:p w:rsidR="007B69DF" w:rsidRPr="005E47ED" w:rsidRDefault="007B69DF" w:rsidP="00B015DF">
      <w:pPr>
        <w:pBdr>
          <w:top w:val="nil"/>
          <w:left w:val="nil"/>
          <w:bottom w:val="nil"/>
          <w:right w:val="nil"/>
          <w:between w:val="nil"/>
          <w:bar w:val="nil"/>
        </w:pBdr>
        <w:spacing w:after="240" w:line="276" w:lineRule="auto"/>
        <w:ind w:firstLine="708"/>
        <w:jc w:val="both"/>
        <w:rPr>
          <w:rFonts w:ascii="Palatino Linotype" w:eastAsia="Calibri" w:hAnsi="Palatino Linotype" w:cs="Calibri"/>
          <w:color w:val="000000"/>
          <w:sz w:val="24"/>
          <w:szCs w:val="24"/>
          <w:u w:color="000000"/>
          <w:bdr w:val="nil"/>
          <w:lang w:val="es-AR" w:eastAsia="it-IT"/>
        </w:rPr>
      </w:pPr>
      <w:r>
        <w:rPr>
          <w:rFonts w:ascii="Palatino Linotype" w:eastAsia="Calibri" w:hAnsi="Palatino Linotype" w:cs="Calibri"/>
          <w:color w:val="000000"/>
          <w:sz w:val="24"/>
          <w:szCs w:val="24"/>
          <w:u w:color="000000"/>
          <w:bdr w:val="nil"/>
          <w:lang w:val="es-AR" w:eastAsia="it-IT"/>
        </w:rPr>
        <w:lastRenderedPageBreak/>
        <w:t xml:space="preserve">De San Francisco nos fueron transmitidos varios escritos, en particular el </w:t>
      </w:r>
      <w:r>
        <w:rPr>
          <w:rFonts w:ascii="Palatino Linotype" w:eastAsia="Calibri" w:hAnsi="Palatino Linotype" w:cs="Calibri"/>
          <w:i/>
          <w:color w:val="000000"/>
          <w:sz w:val="24"/>
          <w:szCs w:val="24"/>
          <w:u w:color="000000"/>
          <w:bdr w:val="nil"/>
          <w:lang w:val="es-AR" w:eastAsia="it-IT"/>
        </w:rPr>
        <w:t>Oficio de la Pasión del Señor</w:t>
      </w:r>
      <w:r w:rsidRPr="00CA0E2E">
        <w:rPr>
          <w:rFonts w:ascii="Palatino Linotype" w:eastAsia="Calibri" w:hAnsi="Palatino Linotype" w:cs="Calibri"/>
          <w:i/>
          <w:color w:val="000000"/>
          <w:sz w:val="24"/>
          <w:szCs w:val="24"/>
          <w:u w:color="000000"/>
          <w:bdr w:val="nil"/>
          <w:vertAlign w:val="superscript"/>
          <w:lang w:val="es-AR" w:eastAsia="it-IT"/>
        </w:rPr>
        <w:footnoteReference w:id="3"/>
      </w:r>
      <w:r>
        <w:rPr>
          <w:rFonts w:ascii="Palatino Linotype" w:eastAsia="Calibri" w:hAnsi="Palatino Linotype" w:cs="Calibri"/>
          <w:color w:val="000000"/>
          <w:sz w:val="24"/>
          <w:szCs w:val="24"/>
          <w:u w:color="000000"/>
          <w:bdr w:val="nil"/>
          <w:lang w:val="es-AR" w:eastAsia="it-IT"/>
        </w:rPr>
        <w:t xml:space="preserve">. En todos, y sobre todo en este último, tocamos con la mano qué profunda familiaridad tenía el Santo con la Palabra de Dios. La había leído, meditado, masticado y hecha suya, de tal modo </w:t>
      </w:r>
      <w:r w:rsidR="00B52BFF">
        <w:rPr>
          <w:rFonts w:ascii="Palatino Linotype" w:eastAsia="Calibri" w:hAnsi="Palatino Linotype" w:cs="Calibri"/>
          <w:color w:val="000000"/>
          <w:sz w:val="24"/>
          <w:szCs w:val="24"/>
          <w:u w:color="000000"/>
          <w:bdr w:val="nil"/>
          <w:lang w:val="es-AR" w:eastAsia="it-IT"/>
        </w:rPr>
        <w:t>que podía</w:t>
      </w:r>
      <w:r>
        <w:rPr>
          <w:rFonts w:ascii="Palatino Linotype" w:eastAsia="Calibri" w:hAnsi="Palatino Linotype" w:cs="Calibri"/>
          <w:color w:val="000000"/>
          <w:sz w:val="24"/>
          <w:szCs w:val="24"/>
          <w:u w:color="000000"/>
          <w:bdr w:val="nil"/>
          <w:lang w:val="es-AR" w:eastAsia="it-IT"/>
        </w:rPr>
        <w:t xml:space="preserve"> citar</w:t>
      </w:r>
      <w:r w:rsidR="00B52BFF">
        <w:rPr>
          <w:rFonts w:ascii="Palatino Linotype" w:eastAsia="Calibri" w:hAnsi="Palatino Linotype" w:cs="Calibri"/>
          <w:color w:val="000000"/>
          <w:sz w:val="24"/>
          <w:szCs w:val="24"/>
          <w:u w:color="000000"/>
          <w:bdr w:val="nil"/>
          <w:lang w:val="es-AR" w:eastAsia="it-IT"/>
        </w:rPr>
        <w:t>la</w:t>
      </w:r>
      <w:r>
        <w:rPr>
          <w:rFonts w:ascii="Palatino Linotype" w:eastAsia="Calibri" w:hAnsi="Palatino Linotype" w:cs="Calibri"/>
          <w:color w:val="000000"/>
          <w:sz w:val="24"/>
          <w:szCs w:val="24"/>
          <w:u w:color="000000"/>
          <w:bdr w:val="nil"/>
          <w:lang w:val="es-AR" w:eastAsia="it-IT"/>
        </w:rPr>
        <w:t xml:space="preserve"> libremente y recurrir a ella en todo momento. Esta es una apremiante invitación a todos nosotros, </w:t>
      </w:r>
      <w:r w:rsidR="005E47ED">
        <w:rPr>
          <w:rFonts w:ascii="Palatino Linotype" w:eastAsia="Calibri" w:hAnsi="Palatino Linotype" w:cs="Calibri"/>
          <w:color w:val="000000"/>
          <w:sz w:val="24"/>
          <w:szCs w:val="24"/>
          <w:u w:color="000000"/>
          <w:bdr w:val="nil"/>
          <w:lang w:val="es-AR" w:eastAsia="it-IT"/>
        </w:rPr>
        <w:t xml:space="preserve">tomada tanto individual como comunitariamente, a cultivar la </w:t>
      </w:r>
      <w:proofErr w:type="spellStart"/>
      <w:r w:rsidR="005E47ED">
        <w:rPr>
          <w:rFonts w:ascii="Palatino Linotype" w:eastAsia="Calibri" w:hAnsi="Palatino Linotype" w:cs="Calibri"/>
          <w:i/>
          <w:color w:val="000000"/>
          <w:sz w:val="24"/>
          <w:szCs w:val="24"/>
          <w:u w:color="000000"/>
          <w:bdr w:val="nil"/>
          <w:lang w:val="es-AR" w:eastAsia="it-IT"/>
        </w:rPr>
        <w:t>lectio</w:t>
      </w:r>
      <w:proofErr w:type="spellEnd"/>
      <w:r w:rsidR="005E47ED">
        <w:rPr>
          <w:rFonts w:ascii="Palatino Linotype" w:eastAsia="Calibri" w:hAnsi="Palatino Linotype" w:cs="Calibri"/>
          <w:i/>
          <w:color w:val="000000"/>
          <w:sz w:val="24"/>
          <w:szCs w:val="24"/>
          <w:u w:color="000000"/>
          <w:bdr w:val="nil"/>
          <w:lang w:val="es-AR" w:eastAsia="it-IT"/>
        </w:rPr>
        <w:t xml:space="preserve"> divina</w:t>
      </w:r>
      <w:r w:rsidR="005E47ED">
        <w:rPr>
          <w:rFonts w:ascii="Palatino Linotype" w:eastAsia="Calibri" w:hAnsi="Palatino Linotype" w:cs="Calibri"/>
          <w:color w:val="000000"/>
          <w:sz w:val="24"/>
          <w:szCs w:val="24"/>
          <w:u w:color="000000"/>
          <w:bdr w:val="nil"/>
          <w:lang w:val="es-AR" w:eastAsia="it-IT"/>
        </w:rPr>
        <w:t>. Donde se introdujo en la fraternidad un tiempo de escucha y confrontación común con la Palabra de Dios, se nota como se hace más fácil entretenerse incluso sobre temas espirituales, sobre lo que alimenta la vida espiritual de cada uno de nosotros.</w:t>
      </w:r>
    </w:p>
    <w:p w:rsidR="005C2D46" w:rsidRPr="00CA0E2E" w:rsidRDefault="005E47ED" w:rsidP="00B015DF">
      <w:pPr>
        <w:numPr>
          <w:ilvl w:val="0"/>
          <w:numId w:val="2"/>
        </w:numPr>
        <w:pBdr>
          <w:top w:val="nil"/>
          <w:left w:val="nil"/>
          <w:bottom w:val="nil"/>
          <w:right w:val="nil"/>
          <w:between w:val="nil"/>
          <w:bar w:val="nil"/>
        </w:pBdr>
        <w:spacing w:after="240" w:line="276" w:lineRule="auto"/>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t>Dios es nuevo cada día</w:t>
      </w:r>
    </w:p>
    <w:p w:rsidR="00241383" w:rsidRPr="00C77B7F" w:rsidRDefault="00241383" w:rsidP="00B015DF">
      <w:pPr>
        <w:pBdr>
          <w:top w:val="nil"/>
          <w:left w:val="nil"/>
          <w:bottom w:val="nil"/>
          <w:right w:val="nil"/>
          <w:between w:val="nil"/>
          <w:bar w:val="nil"/>
        </w:pBdr>
        <w:spacing w:after="240" w:line="276" w:lineRule="auto"/>
        <w:ind w:firstLine="567"/>
        <w:jc w:val="both"/>
        <w:rPr>
          <w:rFonts w:ascii="Palatino Linotype" w:eastAsia="Calibri" w:hAnsi="Palatino Linotype" w:cs="Calibri"/>
          <w:color w:val="000000"/>
          <w:sz w:val="24"/>
          <w:szCs w:val="24"/>
          <w:u w:color="000000"/>
          <w:bdr w:val="nil"/>
          <w:lang w:val="es-AR" w:eastAsia="it-IT"/>
        </w:rPr>
      </w:pPr>
      <w:r>
        <w:rPr>
          <w:rFonts w:ascii="Palatino Linotype" w:eastAsia="Calibri" w:hAnsi="Palatino Linotype" w:cs="Calibri"/>
          <w:color w:val="000000"/>
          <w:sz w:val="24"/>
          <w:szCs w:val="24"/>
          <w:u w:color="000000"/>
          <w:bdr w:val="nil"/>
          <w:lang w:val="es-AR" w:eastAsia="it-IT"/>
        </w:rPr>
        <w:t>Confesémoslo: de la oración esperamos siempre un fruto sensible, inmediatamente</w:t>
      </w:r>
      <w:r w:rsidR="009A79AD" w:rsidRPr="009A79AD">
        <w:rPr>
          <w:rFonts w:ascii="Palatino Linotype" w:eastAsia="Calibri" w:hAnsi="Palatino Linotype" w:cs="Calibri"/>
          <w:color w:val="000000"/>
          <w:sz w:val="24"/>
          <w:szCs w:val="24"/>
          <w:u w:color="000000"/>
          <w:bdr w:val="nil"/>
          <w:lang w:val="es-AR" w:eastAsia="it-IT"/>
        </w:rPr>
        <w:t xml:space="preserve"> </w:t>
      </w:r>
      <w:r w:rsidR="009A79AD">
        <w:rPr>
          <w:rFonts w:ascii="Palatino Linotype" w:eastAsia="Calibri" w:hAnsi="Palatino Linotype" w:cs="Calibri"/>
          <w:color w:val="000000"/>
          <w:sz w:val="24"/>
          <w:szCs w:val="24"/>
          <w:u w:color="000000"/>
          <w:bdr w:val="nil"/>
          <w:lang w:val="es-AR" w:eastAsia="it-IT"/>
        </w:rPr>
        <w:t>perceptible</w:t>
      </w:r>
      <w:r>
        <w:rPr>
          <w:rFonts w:ascii="Palatino Linotype" w:eastAsia="Calibri" w:hAnsi="Palatino Linotype" w:cs="Calibri"/>
          <w:color w:val="000000"/>
          <w:sz w:val="24"/>
          <w:szCs w:val="24"/>
          <w:u w:color="000000"/>
          <w:bdr w:val="nil"/>
          <w:lang w:val="es-AR" w:eastAsia="it-IT"/>
        </w:rPr>
        <w:t xml:space="preserve">. Esto es un deseo santo, propio del creyente que anhela sentir la cercanía de su Dios. En cambio hay días, meses, años, en los cuales no pasa nada, estás sentado en el coro y te preguntas: </w:t>
      </w:r>
      <w:r>
        <w:rPr>
          <w:rFonts w:ascii="Palatino Linotype" w:eastAsia="Calibri" w:hAnsi="Palatino Linotype" w:cs="Calibri"/>
          <w:i/>
          <w:color w:val="000000"/>
          <w:sz w:val="24"/>
          <w:szCs w:val="24"/>
          <w:u w:color="000000"/>
          <w:bdr w:val="nil"/>
          <w:lang w:val="es-AR" w:eastAsia="it-IT"/>
        </w:rPr>
        <w:t>“¿Qué hago aquí?”</w:t>
      </w:r>
      <w:r>
        <w:rPr>
          <w:rFonts w:ascii="Palatino Linotype" w:eastAsia="Calibri" w:hAnsi="Palatino Linotype" w:cs="Calibri"/>
          <w:color w:val="000000"/>
          <w:sz w:val="24"/>
          <w:szCs w:val="24"/>
          <w:u w:color="000000"/>
          <w:bdr w:val="nil"/>
          <w:lang w:val="es-AR" w:eastAsia="it-IT"/>
        </w:rPr>
        <w:t xml:space="preserve"> y te respondes: </w:t>
      </w:r>
      <w:r>
        <w:rPr>
          <w:rFonts w:ascii="Palatino Linotype" w:eastAsia="Calibri" w:hAnsi="Palatino Linotype" w:cs="Calibri"/>
          <w:i/>
          <w:color w:val="000000"/>
          <w:sz w:val="24"/>
          <w:szCs w:val="24"/>
          <w:u w:color="000000"/>
          <w:bdr w:val="nil"/>
          <w:lang w:val="es-AR" w:eastAsia="it-IT"/>
        </w:rPr>
        <w:t>“voy a hacer otra cosa, voy a leer un libro, continúo preparando la homilía”</w:t>
      </w:r>
      <w:r>
        <w:rPr>
          <w:rFonts w:ascii="Palatino Linotype" w:eastAsia="Calibri" w:hAnsi="Palatino Linotype" w:cs="Calibri"/>
          <w:color w:val="000000"/>
          <w:sz w:val="24"/>
          <w:szCs w:val="24"/>
          <w:u w:color="000000"/>
          <w:bdr w:val="nil"/>
          <w:lang w:val="es-AR" w:eastAsia="it-IT"/>
        </w:rPr>
        <w:t>. Vivimos en la sociedad de la</w:t>
      </w:r>
      <w:r w:rsidR="009A79AD">
        <w:rPr>
          <w:rFonts w:ascii="Palatino Linotype" w:eastAsia="Calibri" w:hAnsi="Palatino Linotype" w:cs="Calibri"/>
          <w:color w:val="000000"/>
          <w:sz w:val="24"/>
          <w:szCs w:val="24"/>
          <w:u w:color="000000"/>
          <w:bdr w:val="nil"/>
          <w:lang w:val="es-AR" w:eastAsia="it-IT"/>
        </w:rPr>
        <w:t>s</w:t>
      </w:r>
      <w:r>
        <w:rPr>
          <w:rFonts w:ascii="Palatino Linotype" w:eastAsia="Calibri" w:hAnsi="Palatino Linotype" w:cs="Calibri"/>
          <w:color w:val="000000"/>
          <w:sz w:val="24"/>
          <w:szCs w:val="24"/>
          <w:u w:color="000000"/>
          <w:bdr w:val="nil"/>
          <w:lang w:val="es-AR" w:eastAsia="it-IT"/>
        </w:rPr>
        <w:t xml:space="preserve"> emociones, es cierto: ¡y aquello que me emociona es considerado </w:t>
      </w:r>
      <w:r w:rsidR="00B52BFF">
        <w:rPr>
          <w:rFonts w:ascii="Palatino Linotype" w:eastAsia="Calibri" w:hAnsi="Palatino Linotype" w:cs="Calibri"/>
          <w:color w:val="000000"/>
          <w:sz w:val="24"/>
          <w:szCs w:val="24"/>
          <w:u w:color="000000"/>
          <w:bdr w:val="nil"/>
          <w:lang w:val="es-AR" w:eastAsia="it-IT"/>
        </w:rPr>
        <w:t>como</w:t>
      </w:r>
      <w:r>
        <w:rPr>
          <w:rFonts w:ascii="Palatino Linotype" w:eastAsia="Calibri" w:hAnsi="Palatino Linotype" w:cs="Calibri"/>
          <w:color w:val="000000"/>
          <w:sz w:val="24"/>
          <w:szCs w:val="24"/>
          <w:u w:color="000000"/>
          <w:bdr w:val="nil"/>
          <w:lang w:val="es-AR" w:eastAsia="it-IT"/>
        </w:rPr>
        <w:t xml:space="preserve"> altamente significativo! También en la vida de oración, luego de haber vivido experiencias fuertes, en las que percibimos con claridad la </w:t>
      </w:r>
      <w:r w:rsidR="009A79AD">
        <w:rPr>
          <w:rFonts w:ascii="Palatino Linotype" w:eastAsia="Calibri" w:hAnsi="Palatino Linotype" w:cs="Calibri"/>
          <w:color w:val="000000"/>
          <w:sz w:val="24"/>
          <w:szCs w:val="24"/>
          <w:u w:color="000000"/>
          <w:bdr w:val="nil"/>
          <w:lang w:val="es-AR" w:eastAsia="it-IT"/>
        </w:rPr>
        <w:t>hermosura</w:t>
      </w:r>
      <w:r>
        <w:rPr>
          <w:rFonts w:ascii="Palatino Linotype" w:eastAsia="Calibri" w:hAnsi="Palatino Linotype" w:cs="Calibri"/>
          <w:color w:val="000000"/>
          <w:sz w:val="24"/>
          <w:szCs w:val="24"/>
          <w:u w:color="000000"/>
          <w:bdr w:val="nil"/>
          <w:lang w:val="es-AR" w:eastAsia="it-IT"/>
        </w:rPr>
        <w:t xml:space="preserve"> de estar con el Señor, nace el deseo de que esta percepción dure </w:t>
      </w:r>
      <w:r w:rsidR="00B52BFF">
        <w:rPr>
          <w:rFonts w:ascii="Palatino Linotype" w:eastAsia="Calibri" w:hAnsi="Palatino Linotype" w:cs="Calibri"/>
          <w:color w:val="000000"/>
          <w:sz w:val="24"/>
          <w:szCs w:val="24"/>
          <w:u w:color="000000"/>
          <w:bdr w:val="nil"/>
          <w:lang w:val="es-AR" w:eastAsia="it-IT"/>
        </w:rPr>
        <w:t xml:space="preserve">por </w:t>
      </w:r>
      <w:r>
        <w:rPr>
          <w:rFonts w:ascii="Palatino Linotype" w:eastAsia="Calibri" w:hAnsi="Palatino Linotype" w:cs="Calibri"/>
          <w:color w:val="000000"/>
          <w:sz w:val="24"/>
          <w:szCs w:val="24"/>
          <w:u w:color="000000"/>
          <w:bdr w:val="nil"/>
          <w:lang w:val="es-AR" w:eastAsia="it-IT"/>
        </w:rPr>
        <w:t xml:space="preserve">siempre. En cambio no es así. Creo que esta situación pueda pertenecer a la experiencia de </w:t>
      </w:r>
      <w:r w:rsidR="009A79AD">
        <w:rPr>
          <w:rFonts w:ascii="Palatino Linotype" w:eastAsia="Calibri" w:hAnsi="Palatino Linotype" w:cs="Calibri"/>
          <w:color w:val="000000"/>
          <w:sz w:val="24"/>
          <w:szCs w:val="24"/>
          <w:u w:color="000000"/>
          <w:bdr w:val="nil"/>
          <w:lang w:val="es-AR" w:eastAsia="it-IT"/>
        </w:rPr>
        <w:t>ese</w:t>
      </w:r>
      <w:r>
        <w:rPr>
          <w:rFonts w:ascii="Palatino Linotype" w:eastAsia="Calibri" w:hAnsi="Palatino Linotype" w:cs="Calibri"/>
          <w:color w:val="000000"/>
          <w:sz w:val="24"/>
          <w:szCs w:val="24"/>
          <w:u w:color="000000"/>
          <w:bdr w:val="nil"/>
          <w:lang w:val="es-AR" w:eastAsia="it-IT"/>
        </w:rPr>
        <w:t xml:space="preserve"> </w:t>
      </w:r>
      <w:r>
        <w:rPr>
          <w:rFonts w:ascii="Palatino Linotype" w:eastAsia="Calibri" w:hAnsi="Palatino Linotype" w:cs="Calibri"/>
          <w:i/>
          <w:color w:val="000000"/>
          <w:sz w:val="24"/>
          <w:szCs w:val="24"/>
          <w:u w:color="000000"/>
          <w:bdr w:val="nil"/>
          <w:lang w:val="es-AR" w:eastAsia="it-IT"/>
        </w:rPr>
        <w:t>“sin nada propio”</w:t>
      </w:r>
      <w:r>
        <w:rPr>
          <w:rFonts w:ascii="Palatino Linotype" w:eastAsia="Calibri" w:hAnsi="Palatino Linotype" w:cs="Calibri"/>
          <w:color w:val="000000"/>
          <w:sz w:val="24"/>
          <w:szCs w:val="24"/>
          <w:u w:color="000000"/>
          <w:bdr w:val="nil"/>
          <w:lang w:val="es-AR" w:eastAsia="it-IT"/>
        </w:rPr>
        <w:t xml:space="preserve"> que nos hace libres delante a lo que fue, y nos abre continuamente a la novedad de Dios. Alguno afirmó que Dios es cada día nuevo. Estamos llamados a dejarnos plasmar por el Espíritu que nos dispone al encuentro siempre nuevo con Él; y en esta novedad hay espacio también para la aridez y el esfuerzo en el rezar. Hermano querido, en los días </w:t>
      </w:r>
      <w:r w:rsidR="00CB1530">
        <w:rPr>
          <w:rFonts w:ascii="Palatino Linotype" w:eastAsia="Calibri" w:hAnsi="Palatino Linotype" w:cs="Calibri"/>
          <w:color w:val="000000"/>
          <w:sz w:val="24"/>
          <w:szCs w:val="24"/>
          <w:u w:color="000000"/>
          <w:bdr w:val="nil"/>
          <w:lang w:val="es-AR" w:eastAsia="it-IT"/>
        </w:rPr>
        <w:t>en que mientras oras, los pensamientos navegan, la mente y el corazón están explorando recuerdos o proyectando lo que deberás hacer dentro de algunas horas, no escapes; quédate allí con tu cuerpo, tómate del brazo de “hermana fidelidad”, quédate como puedas delante del Señor. Si nos detenemos a hacer comparaciones con experiencia</w:t>
      </w:r>
      <w:r w:rsidR="009A79AD">
        <w:rPr>
          <w:rFonts w:ascii="Palatino Linotype" w:eastAsia="Calibri" w:hAnsi="Palatino Linotype" w:cs="Calibri"/>
          <w:color w:val="000000"/>
          <w:sz w:val="24"/>
          <w:szCs w:val="24"/>
          <w:u w:color="000000"/>
          <w:bdr w:val="nil"/>
          <w:lang w:val="es-AR" w:eastAsia="it-IT"/>
        </w:rPr>
        <w:t>s</w:t>
      </w:r>
      <w:r w:rsidR="00CB1530">
        <w:rPr>
          <w:rFonts w:ascii="Palatino Linotype" w:eastAsia="Calibri" w:hAnsi="Palatino Linotype" w:cs="Calibri"/>
          <w:color w:val="000000"/>
          <w:sz w:val="24"/>
          <w:szCs w:val="24"/>
          <w:u w:color="000000"/>
          <w:bdr w:val="nil"/>
          <w:lang w:val="es-AR" w:eastAsia="it-IT"/>
        </w:rPr>
        <w:t xml:space="preserve"> </w:t>
      </w:r>
      <w:r w:rsidR="009A79AD">
        <w:rPr>
          <w:rFonts w:ascii="Palatino Linotype" w:eastAsia="Calibri" w:hAnsi="Palatino Linotype" w:cs="Calibri"/>
          <w:color w:val="000000"/>
          <w:sz w:val="24"/>
          <w:szCs w:val="24"/>
          <w:u w:color="000000"/>
          <w:bdr w:val="nil"/>
          <w:lang w:val="es-AR" w:eastAsia="it-IT"/>
        </w:rPr>
        <w:t>luminosas</w:t>
      </w:r>
      <w:r w:rsidR="00CB1530">
        <w:rPr>
          <w:rFonts w:ascii="Palatino Linotype" w:eastAsia="Calibri" w:hAnsi="Palatino Linotype" w:cs="Calibri"/>
          <w:color w:val="000000"/>
          <w:sz w:val="24"/>
          <w:szCs w:val="24"/>
          <w:u w:color="000000"/>
          <w:bdr w:val="nil"/>
          <w:lang w:val="es-AR" w:eastAsia="it-IT"/>
        </w:rPr>
        <w:t xml:space="preserve"> y de consolación vividas en el pasado, no podemos gozar de la novedad del hoy y de la fidelidad de estar con Dios cuando Él es novedad escondida, </w:t>
      </w:r>
      <w:r w:rsidR="009A79AD">
        <w:rPr>
          <w:rFonts w:ascii="Palatino Linotype" w:eastAsia="Calibri" w:hAnsi="Palatino Linotype" w:cs="Calibri"/>
          <w:color w:val="000000"/>
          <w:sz w:val="24"/>
          <w:szCs w:val="24"/>
          <w:u w:color="000000"/>
          <w:bdr w:val="nil"/>
          <w:lang w:val="es-AR" w:eastAsia="it-IT"/>
        </w:rPr>
        <w:t>aunque sumamente</w:t>
      </w:r>
      <w:r w:rsidR="00CB1530">
        <w:rPr>
          <w:rFonts w:ascii="Palatino Linotype" w:eastAsia="Calibri" w:hAnsi="Palatino Linotype" w:cs="Calibri"/>
          <w:color w:val="000000"/>
          <w:sz w:val="24"/>
          <w:szCs w:val="24"/>
          <w:u w:color="000000"/>
          <w:bdr w:val="nil"/>
          <w:lang w:val="es-AR" w:eastAsia="it-IT"/>
        </w:rPr>
        <w:t xml:space="preserve"> educativa. La oración se hace profunda cuando </w:t>
      </w:r>
      <w:r w:rsidR="009A79AD">
        <w:rPr>
          <w:rFonts w:ascii="Palatino Linotype" w:eastAsia="Calibri" w:hAnsi="Palatino Linotype" w:cs="Calibri"/>
          <w:color w:val="000000"/>
          <w:sz w:val="24"/>
          <w:szCs w:val="24"/>
          <w:u w:color="000000"/>
          <w:bdr w:val="nil"/>
          <w:lang w:val="es-AR" w:eastAsia="it-IT"/>
        </w:rPr>
        <w:t>aumenta</w:t>
      </w:r>
      <w:r w:rsidR="00CB1530">
        <w:rPr>
          <w:rFonts w:ascii="Palatino Linotype" w:eastAsia="Calibri" w:hAnsi="Palatino Linotype" w:cs="Calibri"/>
          <w:color w:val="000000"/>
          <w:sz w:val="24"/>
          <w:szCs w:val="24"/>
          <w:u w:color="000000"/>
          <w:bdr w:val="nil"/>
          <w:lang w:val="es-AR" w:eastAsia="it-IT"/>
        </w:rPr>
        <w:t xml:space="preserve"> la libertad interior. No estamos ya determinados por el éxito o el color de nuestros sentimientos, sino que somos libres para </w:t>
      </w:r>
      <w:r w:rsidR="009A79AD">
        <w:rPr>
          <w:rFonts w:ascii="Palatino Linotype" w:eastAsia="Calibri" w:hAnsi="Palatino Linotype" w:cs="Calibri"/>
          <w:color w:val="000000"/>
          <w:sz w:val="24"/>
          <w:szCs w:val="24"/>
          <w:u w:color="000000"/>
          <w:bdr w:val="nil"/>
          <w:lang w:val="es-AR" w:eastAsia="it-IT"/>
        </w:rPr>
        <w:t>aceptar</w:t>
      </w:r>
      <w:r w:rsidR="00CB1530">
        <w:rPr>
          <w:rFonts w:ascii="Palatino Linotype" w:eastAsia="Calibri" w:hAnsi="Palatino Linotype" w:cs="Calibri"/>
          <w:color w:val="000000"/>
          <w:sz w:val="24"/>
          <w:szCs w:val="24"/>
          <w:u w:color="000000"/>
          <w:bdr w:val="nil"/>
          <w:lang w:val="es-AR" w:eastAsia="it-IT"/>
        </w:rPr>
        <w:t xml:space="preserve"> lo que Dios prepara para nosotros. Estamos llamados a despegar; a no tener miedo a medirse con las aguas profundas y oscuras de la noche, quizás haciendo la misma experiencia de Pedro</w:t>
      </w:r>
      <w:r w:rsidR="00C77B7F">
        <w:rPr>
          <w:rFonts w:ascii="Palatino Linotype" w:eastAsia="Calibri" w:hAnsi="Palatino Linotype" w:cs="Calibri"/>
          <w:color w:val="000000"/>
          <w:sz w:val="24"/>
          <w:szCs w:val="24"/>
          <w:u w:color="000000"/>
          <w:bdr w:val="nil"/>
          <w:lang w:val="es-AR" w:eastAsia="it-IT"/>
        </w:rPr>
        <w:t xml:space="preserve">, al cual </w:t>
      </w:r>
      <w:r w:rsidR="009A79AD">
        <w:rPr>
          <w:rFonts w:ascii="Palatino Linotype" w:eastAsia="Calibri" w:hAnsi="Palatino Linotype" w:cs="Calibri"/>
          <w:color w:val="000000"/>
          <w:sz w:val="24"/>
          <w:szCs w:val="24"/>
          <w:u w:color="000000"/>
          <w:bdr w:val="nil"/>
          <w:lang w:val="es-AR" w:eastAsia="it-IT"/>
        </w:rPr>
        <w:t>presa</w:t>
      </w:r>
      <w:r w:rsidR="00C77B7F">
        <w:rPr>
          <w:rFonts w:ascii="Palatino Linotype" w:eastAsia="Calibri" w:hAnsi="Palatino Linotype" w:cs="Calibri"/>
          <w:color w:val="000000"/>
          <w:sz w:val="24"/>
          <w:szCs w:val="24"/>
          <w:u w:color="000000"/>
          <w:bdr w:val="nil"/>
          <w:lang w:val="es-AR" w:eastAsia="it-IT"/>
        </w:rPr>
        <w:t xml:space="preserve"> del cansancio y del miedo, mientas las aguas los estaban tragando, no</w:t>
      </w:r>
      <w:r w:rsidR="00B52BFF">
        <w:rPr>
          <w:rFonts w:ascii="Palatino Linotype" w:eastAsia="Calibri" w:hAnsi="Palatino Linotype" w:cs="Calibri"/>
          <w:color w:val="000000"/>
          <w:sz w:val="24"/>
          <w:szCs w:val="24"/>
          <w:u w:color="000000"/>
          <w:bdr w:val="nil"/>
          <w:lang w:val="es-AR" w:eastAsia="it-IT"/>
        </w:rPr>
        <w:t xml:space="preserve"> le</w:t>
      </w:r>
      <w:r w:rsidR="00C77B7F">
        <w:rPr>
          <w:rFonts w:ascii="Palatino Linotype" w:eastAsia="Calibri" w:hAnsi="Palatino Linotype" w:cs="Calibri"/>
          <w:color w:val="000000"/>
          <w:sz w:val="24"/>
          <w:szCs w:val="24"/>
          <w:u w:color="000000"/>
          <w:bdr w:val="nil"/>
          <w:lang w:val="es-AR" w:eastAsia="it-IT"/>
        </w:rPr>
        <w:t xml:space="preserve"> queda más que gritar: </w:t>
      </w:r>
      <w:r w:rsidR="00C77B7F">
        <w:rPr>
          <w:rFonts w:ascii="Palatino Linotype" w:eastAsia="Calibri" w:hAnsi="Palatino Linotype" w:cs="Calibri"/>
          <w:i/>
          <w:color w:val="000000"/>
          <w:sz w:val="24"/>
          <w:szCs w:val="24"/>
          <w:u w:color="000000"/>
          <w:bdr w:val="nil"/>
          <w:lang w:val="es-AR" w:eastAsia="it-IT"/>
        </w:rPr>
        <w:t>“¡Señor sálvame!”</w:t>
      </w:r>
      <w:r w:rsidR="00C77B7F">
        <w:rPr>
          <w:rFonts w:ascii="Palatino Linotype" w:eastAsia="Calibri" w:hAnsi="Palatino Linotype" w:cs="Calibri"/>
          <w:color w:val="000000"/>
          <w:sz w:val="24"/>
          <w:szCs w:val="24"/>
          <w:u w:color="000000"/>
          <w:bdr w:val="nil"/>
          <w:lang w:val="es-AR" w:eastAsia="it-IT"/>
        </w:rPr>
        <w:t xml:space="preserve">. Es </w:t>
      </w:r>
      <w:r w:rsidR="00C77B7F">
        <w:rPr>
          <w:rFonts w:ascii="Palatino Linotype" w:eastAsia="Calibri" w:hAnsi="Palatino Linotype" w:cs="Calibri"/>
          <w:color w:val="000000"/>
          <w:sz w:val="24"/>
          <w:szCs w:val="24"/>
          <w:u w:color="000000"/>
          <w:bdr w:val="nil"/>
          <w:lang w:val="es-AR" w:eastAsia="it-IT"/>
        </w:rPr>
        <w:lastRenderedPageBreak/>
        <w:t>emociona</w:t>
      </w:r>
      <w:r w:rsidR="009A79AD">
        <w:rPr>
          <w:rFonts w:ascii="Palatino Linotype" w:eastAsia="Calibri" w:hAnsi="Palatino Linotype" w:cs="Calibri"/>
          <w:color w:val="000000"/>
          <w:sz w:val="24"/>
          <w:szCs w:val="24"/>
          <w:u w:color="000000"/>
          <w:bdr w:val="nil"/>
          <w:lang w:val="es-AR" w:eastAsia="it-IT"/>
        </w:rPr>
        <w:t>n</w:t>
      </w:r>
      <w:r w:rsidR="00C77B7F">
        <w:rPr>
          <w:rFonts w:ascii="Palatino Linotype" w:eastAsia="Calibri" w:hAnsi="Palatino Linotype" w:cs="Calibri"/>
          <w:color w:val="000000"/>
          <w:sz w:val="24"/>
          <w:szCs w:val="24"/>
          <w:u w:color="000000"/>
          <w:bdr w:val="nil"/>
          <w:lang w:val="es-AR" w:eastAsia="it-IT"/>
        </w:rPr>
        <w:t xml:space="preserve">te pensar en la mano fuerte de Jesús que lo toma y lo pone de nuevo en comunión con Él. Estar con Jesús en la oración, es una </w:t>
      </w:r>
      <w:r w:rsidR="0006201F">
        <w:rPr>
          <w:rFonts w:ascii="Palatino Linotype" w:eastAsia="Calibri" w:hAnsi="Palatino Linotype" w:cs="Calibri"/>
          <w:color w:val="000000"/>
          <w:sz w:val="24"/>
          <w:szCs w:val="24"/>
          <w:u w:color="000000"/>
          <w:bdr w:val="nil"/>
          <w:lang w:val="es-AR" w:eastAsia="it-IT"/>
        </w:rPr>
        <w:t>hermosa</w:t>
      </w:r>
      <w:r w:rsidR="00C77B7F">
        <w:rPr>
          <w:rFonts w:ascii="Palatino Linotype" w:eastAsia="Calibri" w:hAnsi="Palatino Linotype" w:cs="Calibri"/>
          <w:color w:val="000000"/>
          <w:sz w:val="24"/>
          <w:szCs w:val="24"/>
          <w:u w:color="000000"/>
          <w:bdr w:val="nil"/>
          <w:lang w:val="es-AR" w:eastAsia="it-IT"/>
        </w:rPr>
        <w:t xml:space="preserve"> y santa aventura, plena de pasión y de coraje. Sería una verdadera pena cerrarnos</w:t>
      </w:r>
      <w:r w:rsidR="0006201F">
        <w:rPr>
          <w:rFonts w:ascii="Palatino Linotype" w:eastAsia="Calibri" w:hAnsi="Palatino Linotype" w:cs="Calibri"/>
          <w:color w:val="000000"/>
          <w:sz w:val="24"/>
          <w:szCs w:val="24"/>
          <w:u w:color="000000"/>
          <w:bdr w:val="nil"/>
          <w:lang w:val="es-AR" w:eastAsia="it-IT"/>
        </w:rPr>
        <w:t xml:space="preserve"> a</w:t>
      </w:r>
      <w:r w:rsidR="00C77B7F">
        <w:rPr>
          <w:rFonts w:ascii="Palatino Linotype" w:eastAsia="Calibri" w:hAnsi="Palatino Linotype" w:cs="Calibri"/>
          <w:color w:val="000000"/>
          <w:sz w:val="24"/>
          <w:szCs w:val="24"/>
          <w:u w:color="000000"/>
          <w:bdr w:val="nil"/>
          <w:lang w:val="es-AR" w:eastAsia="it-IT"/>
        </w:rPr>
        <w:t xml:space="preserve"> este camino. Hermano, en caso que hayas interrumpido este camino, ¡retómalo con confianza! Te ruego además que no leas estas palabras como una pía exhortación, porque sabes que tu Ministro general no tiene otros instrumentos a su disposición </w:t>
      </w:r>
      <w:r w:rsidR="00E87806">
        <w:rPr>
          <w:rFonts w:ascii="Palatino Linotype" w:eastAsia="Calibri" w:hAnsi="Palatino Linotype" w:cs="Calibri"/>
          <w:color w:val="000000"/>
          <w:sz w:val="24"/>
          <w:szCs w:val="24"/>
          <w:u w:color="000000"/>
          <w:bdr w:val="nil"/>
          <w:lang w:val="es-AR" w:eastAsia="it-IT"/>
        </w:rPr>
        <w:t>más que</w:t>
      </w:r>
      <w:r w:rsidR="00C77B7F">
        <w:rPr>
          <w:rFonts w:ascii="Palatino Linotype" w:eastAsia="Calibri" w:hAnsi="Palatino Linotype" w:cs="Calibri"/>
          <w:color w:val="000000"/>
          <w:sz w:val="24"/>
          <w:szCs w:val="24"/>
          <w:u w:color="000000"/>
          <w:bdr w:val="nil"/>
          <w:lang w:val="es-AR" w:eastAsia="it-IT"/>
        </w:rPr>
        <w:t xml:space="preserve"> solicitarte, invitarte, suplicarte; el resto es confiado a tu libertad, a tu capacidad de amar. Sé consciente de una cosa, cuando te pido: </w:t>
      </w:r>
      <w:r w:rsidR="00C77B7F">
        <w:rPr>
          <w:rFonts w:ascii="Palatino Linotype" w:eastAsia="Calibri" w:hAnsi="Palatino Linotype" w:cs="Calibri"/>
          <w:i/>
          <w:color w:val="000000"/>
          <w:sz w:val="24"/>
          <w:szCs w:val="24"/>
          <w:u w:color="000000"/>
          <w:bdr w:val="nil"/>
          <w:lang w:val="es-AR" w:eastAsia="it-IT"/>
        </w:rPr>
        <w:t>“hermano está con Dios en la oración”</w:t>
      </w:r>
      <w:r w:rsidR="00C77B7F">
        <w:rPr>
          <w:rFonts w:ascii="Palatino Linotype" w:eastAsia="Calibri" w:hAnsi="Palatino Linotype" w:cs="Calibri"/>
          <w:color w:val="000000"/>
          <w:sz w:val="24"/>
          <w:szCs w:val="24"/>
          <w:u w:color="000000"/>
          <w:bdr w:val="nil"/>
          <w:lang w:val="es-AR" w:eastAsia="it-IT"/>
        </w:rPr>
        <w:t>, te estoy realmente queriendo bien, como también a todos los que harán lo mismo.</w:t>
      </w:r>
    </w:p>
    <w:p w:rsidR="005C2D46" w:rsidRPr="00CA0E2E" w:rsidRDefault="00E8780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Calibri" w:hAnsi="Palatino Linotype" w:cs="Calibri"/>
          <w:b/>
          <w:bCs/>
          <w:color w:val="000000"/>
          <w:sz w:val="28"/>
          <w:szCs w:val="24"/>
          <w:u w:color="000000"/>
          <w:bdr w:val="nil"/>
          <w:lang w:val="es-AR" w:eastAsia="it-IT"/>
        </w:rPr>
        <w:t xml:space="preserve"> </w:t>
      </w:r>
      <w:r w:rsidR="002E3304">
        <w:rPr>
          <w:rFonts w:ascii="Palatino Linotype" w:eastAsia="Calibri" w:hAnsi="Palatino Linotype" w:cs="Calibri"/>
          <w:b/>
          <w:bCs/>
          <w:color w:val="000000"/>
          <w:sz w:val="28"/>
          <w:szCs w:val="24"/>
          <w:u w:color="000000"/>
          <w:bdr w:val="nil"/>
          <w:lang w:val="es-AR" w:eastAsia="it-IT"/>
        </w:rPr>
        <w:t>El claustro</w:t>
      </w:r>
    </w:p>
    <w:p w:rsidR="0081225C" w:rsidRDefault="0081225C"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ab/>
        <w:t>Os pido ahora vuestra atención sobre un aspecto arquitectónico que caracteriza la mayor parte de nuestros conventos capuchinos tradicionales: el claustro. En el mundo monástico él representaba el universo físico y espiritual del monje; es el lugar del encuentro con Dios creador y redentor, pero también el lugar del silencio como disposición y condición indispensable para el diálogo con Dios. Pienso que todos hemos visitado alguna abadía con un majestuoso claustro, su columnata, los frescos, los jardines cultivados y la fuente en el centro. Nosotros, Capuchinos, aunque no somos monjes, hemos mantenido el claustro en el centro del convento, pero lo redujimos a lo esencial. No tiene los elementos decorativos y en el centro normalmente hay un aljibe. Este cuadrilátero vacío ¿no representa</w:t>
      </w:r>
      <w:r w:rsidR="00E87806">
        <w:rPr>
          <w:rFonts w:ascii="Palatino Linotype" w:eastAsia="Times New Roman" w:hAnsi="Palatino Linotype" w:cs="Times New Roman"/>
          <w:color w:val="000000"/>
          <w:sz w:val="24"/>
          <w:szCs w:val="24"/>
          <w:u w:color="000000"/>
          <w:bdr w:val="nil"/>
          <w:lang w:val="es-AR" w:eastAsia="it-IT"/>
        </w:rPr>
        <w:t>,</w:t>
      </w:r>
      <w:r>
        <w:rPr>
          <w:rFonts w:ascii="Palatino Linotype" w:eastAsia="Times New Roman" w:hAnsi="Palatino Linotype" w:cs="Times New Roman"/>
          <w:color w:val="000000"/>
          <w:sz w:val="24"/>
          <w:szCs w:val="24"/>
          <w:u w:color="000000"/>
          <w:bdr w:val="nil"/>
          <w:lang w:val="es-AR" w:eastAsia="it-IT"/>
        </w:rPr>
        <w:t xml:space="preserve"> quizás en manera así cruda y fuerte</w:t>
      </w:r>
      <w:r w:rsidR="00E87806">
        <w:rPr>
          <w:rFonts w:ascii="Palatino Linotype" w:eastAsia="Times New Roman" w:hAnsi="Palatino Linotype" w:cs="Times New Roman"/>
          <w:color w:val="000000"/>
          <w:sz w:val="24"/>
          <w:szCs w:val="24"/>
          <w:u w:color="000000"/>
          <w:bdr w:val="nil"/>
          <w:lang w:val="es-AR" w:eastAsia="it-IT"/>
        </w:rPr>
        <w:t>,</w:t>
      </w:r>
      <w:r>
        <w:rPr>
          <w:rFonts w:ascii="Palatino Linotype" w:eastAsia="Times New Roman" w:hAnsi="Palatino Linotype" w:cs="Times New Roman"/>
          <w:color w:val="000000"/>
          <w:sz w:val="24"/>
          <w:szCs w:val="24"/>
          <w:u w:color="000000"/>
          <w:bdr w:val="nil"/>
          <w:lang w:val="es-AR" w:eastAsia="it-IT"/>
        </w:rPr>
        <w:t xml:space="preserve"> aquel espacio que cada uno está llamado a crear dentro de sí para Dios? </w:t>
      </w:r>
      <w:proofErr w:type="gramStart"/>
      <w:r>
        <w:rPr>
          <w:rFonts w:ascii="Palatino Linotype" w:eastAsia="Times New Roman" w:hAnsi="Palatino Linotype" w:cs="Times New Roman"/>
          <w:color w:val="000000"/>
          <w:sz w:val="24"/>
          <w:szCs w:val="24"/>
          <w:u w:color="000000"/>
          <w:bdr w:val="nil"/>
          <w:lang w:val="es-AR" w:eastAsia="it-IT"/>
        </w:rPr>
        <w:t>¿</w:t>
      </w:r>
      <w:proofErr w:type="gramEnd"/>
      <w:r>
        <w:rPr>
          <w:rFonts w:ascii="Palatino Linotype" w:eastAsia="Times New Roman" w:hAnsi="Palatino Linotype" w:cs="Times New Roman"/>
          <w:color w:val="000000"/>
          <w:sz w:val="24"/>
          <w:szCs w:val="24"/>
          <w:u w:color="000000"/>
          <w:bdr w:val="nil"/>
          <w:lang w:val="es-AR" w:eastAsia="it-IT"/>
        </w:rPr>
        <w:t xml:space="preserve">La presencia del pozo no nos recuerda quizás la afirmación de Jesús: </w:t>
      </w:r>
      <w:r w:rsidR="00D7596C" w:rsidRPr="00D7596C">
        <w:rPr>
          <w:rFonts w:ascii="Palatino Linotype" w:eastAsia="Times New Roman" w:hAnsi="Palatino Linotype" w:cs="Times New Roman"/>
          <w:i/>
          <w:color w:val="000000"/>
          <w:sz w:val="24"/>
          <w:szCs w:val="24"/>
          <w:u w:color="000000"/>
          <w:bdr w:val="nil"/>
          <w:lang w:val="es-AR" w:eastAsia="it-IT"/>
        </w:rPr>
        <w:t>“el que beba del agua que yo le daré, nunca más volverá a tener sed. El agua que yo le daré se convertirá en él en manantial que brotará hasta la Vida eterna”</w:t>
      </w:r>
      <w:proofErr w:type="gramStart"/>
      <w:r w:rsidR="00D7596C" w:rsidRPr="00D7596C">
        <w:rPr>
          <w:rFonts w:ascii="Palatino Linotype" w:eastAsia="Times New Roman" w:hAnsi="Palatino Linotype" w:cs="Times New Roman"/>
          <w:color w:val="000000"/>
          <w:sz w:val="24"/>
          <w:szCs w:val="24"/>
          <w:u w:color="000000"/>
          <w:bdr w:val="nil"/>
          <w:lang w:val="es-AR" w:eastAsia="it-IT"/>
        </w:rPr>
        <w:t>?</w:t>
      </w:r>
      <w:proofErr w:type="gramEnd"/>
      <w:r w:rsidR="00D7596C">
        <w:rPr>
          <w:rFonts w:ascii="Palatino Linotype" w:eastAsia="Times New Roman" w:hAnsi="Palatino Linotype" w:cs="Times New Roman"/>
          <w:color w:val="000000"/>
          <w:sz w:val="24"/>
          <w:szCs w:val="24"/>
          <w:u w:color="000000"/>
          <w:bdr w:val="nil"/>
          <w:lang w:val="es-AR" w:eastAsia="it-IT"/>
        </w:rPr>
        <w:t xml:space="preserve"> (Jn 4,14). Hoy muchas veces nuestras casas siguen otros criterios arquitectónicos; esto es más que comprensible, pero no deberían faltar nunca los signos que </w:t>
      </w:r>
      <w:r w:rsidR="00E87806">
        <w:rPr>
          <w:rFonts w:ascii="Palatino Linotype" w:eastAsia="Times New Roman" w:hAnsi="Palatino Linotype" w:cs="Times New Roman"/>
          <w:color w:val="000000"/>
          <w:sz w:val="24"/>
          <w:szCs w:val="24"/>
          <w:u w:color="000000"/>
          <w:bdr w:val="nil"/>
          <w:lang w:val="es-AR" w:eastAsia="it-IT"/>
        </w:rPr>
        <w:t>sean</w:t>
      </w:r>
      <w:r w:rsidR="00D7596C">
        <w:rPr>
          <w:rFonts w:ascii="Palatino Linotype" w:eastAsia="Times New Roman" w:hAnsi="Palatino Linotype" w:cs="Times New Roman"/>
          <w:color w:val="000000"/>
          <w:sz w:val="24"/>
          <w:szCs w:val="24"/>
          <w:u w:color="000000"/>
          <w:bdr w:val="nil"/>
          <w:lang w:val="es-AR" w:eastAsia="it-IT"/>
        </w:rPr>
        <w:t xml:space="preserve"> un llamado a lo que queremos vivir como consagrados</w:t>
      </w:r>
      <w:r w:rsidR="00D7596C" w:rsidRPr="00CA0E2E">
        <w:rPr>
          <w:rFonts w:ascii="Palatino Linotype" w:eastAsia="Times New Roman" w:hAnsi="Palatino Linotype" w:cs="Times New Roman"/>
          <w:color w:val="000000"/>
          <w:sz w:val="24"/>
          <w:szCs w:val="24"/>
          <w:u w:color="000000"/>
          <w:bdr w:val="nil"/>
          <w:vertAlign w:val="superscript"/>
          <w:lang w:val="es-AR" w:eastAsia="it-IT"/>
        </w:rPr>
        <w:footnoteReference w:id="4"/>
      </w:r>
      <w:r w:rsidR="00D7596C">
        <w:rPr>
          <w:rFonts w:ascii="Palatino Linotype" w:eastAsia="Times New Roman" w:hAnsi="Palatino Linotype" w:cs="Times New Roman"/>
          <w:color w:val="000000"/>
          <w:sz w:val="24"/>
          <w:szCs w:val="24"/>
          <w:u w:color="000000"/>
          <w:bdr w:val="nil"/>
          <w:lang w:val="es-AR" w:eastAsia="it-IT"/>
        </w:rPr>
        <w:t>.</w:t>
      </w:r>
    </w:p>
    <w:p w:rsidR="005C2D46" w:rsidRPr="00CA0E2E" w:rsidRDefault="00E8780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Times New Roman" w:hAnsi="Palatino Linotype" w:cs="Times New Roman"/>
          <w:b/>
          <w:bCs/>
          <w:color w:val="000000"/>
          <w:sz w:val="28"/>
          <w:szCs w:val="24"/>
          <w:u w:color="000000"/>
          <w:bdr w:val="nil"/>
          <w:lang w:val="es-AR" w:eastAsia="it-IT"/>
        </w:rPr>
        <w:t xml:space="preserve"> </w:t>
      </w:r>
      <w:r w:rsidR="0039314B">
        <w:rPr>
          <w:rFonts w:ascii="Palatino Linotype" w:eastAsia="Times New Roman" w:hAnsi="Palatino Linotype" w:cs="Times New Roman"/>
          <w:b/>
          <w:bCs/>
          <w:color w:val="000000"/>
          <w:sz w:val="28"/>
          <w:szCs w:val="24"/>
          <w:u w:color="000000"/>
          <w:bdr w:val="nil"/>
          <w:lang w:val="es-AR" w:eastAsia="it-IT"/>
        </w:rPr>
        <w:t>El manto de</w:t>
      </w:r>
      <w:r w:rsidR="00B015DF" w:rsidRPr="00CA0E2E">
        <w:rPr>
          <w:rFonts w:ascii="Palatino Linotype" w:eastAsia="Times New Roman" w:hAnsi="Palatino Linotype" w:cs="Times New Roman"/>
          <w:b/>
          <w:bCs/>
          <w:color w:val="000000"/>
          <w:sz w:val="28"/>
          <w:szCs w:val="24"/>
          <w:u w:color="000000"/>
          <w:bdr w:val="nil"/>
          <w:lang w:val="es-AR" w:eastAsia="it-IT"/>
        </w:rPr>
        <w:t xml:space="preserve"> San Franc</w:t>
      </w:r>
      <w:r w:rsidR="0039314B">
        <w:rPr>
          <w:rFonts w:ascii="Palatino Linotype" w:eastAsia="Times New Roman" w:hAnsi="Palatino Linotype" w:cs="Times New Roman"/>
          <w:b/>
          <w:bCs/>
          <w:color w:val="000000"/>
          <w:sz w:val="28"/>
          <w:szCs w:val="24"/>
          <w:u w:color="000000"/>
          <w:bdr w:val="nil"/>
          <w:lang w:val="es-AR" w:eastAsia="it-IT"/>
        </w:rPr>
        <w:t>i</w:t>
      </w:r>
      <w:r w:rsidR="00B015DF" w:rsidRPr="00CA0E2E">
        <w:rPr>
          <w:rFonts w:ascii="Palatino Linotype" w:eastAsia="Times New Roman" w:hAnsi="Palatino Linotype" w:cs="Times New Roman"/>
          <w:b/>
          <w:bCs/>
          <w:color w:val="000000"/>
          <w:sz w:val="28"/>
          <w:szCs w:val="24"/>
          <w:u w:color="000000"/>
          <w:bdr w:val="nil"/>
          <w:lang w:val="es-AR" w:eastAsia="it-IT"/>
        </w:rPr>
        <w:t>sco</w:t>
      </w:r>
    </w:p>
    <w:p w:rsidR="0039314B"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39314B">
        <w:rPr>
          <w:rFonts w:ascii="Palatino Linotype" w:eastAsia="Times New Roman" w:hAnsi="Palatino Linotype" w:cs="Times New Roman"/>
          <w:color w:val="000000"/>
          <w:sz w:val="24"/>
          <w:szCs w:val="24"/>
          <w:u w:color="000000"/>
          <w:bdr w:val="nil"/>
          <w:lang w:val="es-AR" w:eastAsia="it-IT"/>
        </w:rPr>
        <w:t xml:space="preserve">Tomás de </w:t>
      </w:r>
      <w:proofErr w:type="spellStart"/>
      <w:r w:rsidR="0039314B">
        <w:rPr>
          <w:rFonts w:ascii="Palatino Linotype" w:eastAsia="Times New Roman" w:hAnsi="Palatino Linotype" w:cs="Times New Roman"/>
          <w:color w:val="000000"/>
          <w:sz w:val="24"/>
          <w:szCs w:val="24"/>
          <w:u w:color="000000"/>
          <w:bdr w:val="nil"/>
          <w:lang w:val="es-AR" w:eastAsia="it-IT"/>
        </w:rPr>
        <w:t>Celano</w:t>
      </w:r>
      <w:proofErr w:type="spellEnd"/>
      <w:r w:rsidR="0039314B">
        <w:rPr>
          <w:rFonts w:ascii="Palatino Linotype" w:eastAsia="Times New Roman" w:hAnsi="Palatino Linotype" w:cs="Times New Roman"/>
          <w:color w:val="000000"/>
          <w:sz w:val="24"/>
          <w:szCs w:val="24"/>
          <w:u w:color="000000"/>
          <w:bdr w:val="nil"/>
          <w:lang w:val="es-AR" w:eastAsia="it-IT"/>
        </w:rPr>
        <w:t xml:space="preserve"> narra que San Francisco siempre buscaba un lugar apartado donde poder unirse no sólo con el espíritu, </w:t>
      </w:r>
      <w:r w:rsidR="00E87806">
        <w:rPr>
          <w:rFonts w:ascii="Palatino Linotype" w:eastAsia="Times New Roman" w:hAnsi="Palatino Linotype" w:cs="Times New Roman"/>
          <w:color w:val="000000"/>
          <w:sz w:val="24"/>
          <w:szCs w:val="24"/>
          <w:u w:color="000000"/>
          <w:bdr w:val="nil"/>
          <w:lang w:val="es-AR" w:eastAsia="it-IT"/>
        </w:rPr>
        <w:t>si</w:t>
      </w:r>
      <w:r w:rsidR="0039314B">
        <w:rPr>
          <w:rFonts w:ascii="Palatino Linotype" w:eastAsia="Times New Roman" w:hAnsi="Palatino Linotype" w:cs="Times New Roman"/>
          <w:color w:val="000000"/>
          <w:sz w:val="24"/>
          <w:szCs w:val="24"/>
          <w:u w:color="000000"/>
          <w:bdr w:val="nil"/>
          <w:lang w:val="es-AR" w:eastAsia="it-IT"/>
        </w:rPr>
        <w:t>no con cada uno de sus miembros a su Dios. Pero esto no siempre le era posible y entonces, para no quedar sin celda, se hacía una pequeña con el manto. Y si, algunas v</w:t>
      </w:r>
      <w:r w:rsidR="00E87806">
        <w:rPr>
          <w:rFonts w:ascii="Palatino Linotype" w:eastAsia="Times New Roman" w:hAnsi="Palatino Linotype" w:cs="Times New Roman"/>
          <w:color w:val="000000"/>
          <w:sz w:val="24"/>
          <w:szCs w:val="24"/>
          <w:u w:color="000000"/>
          <w:bdr w:val="nil"/>
          <w:lang w:val="es-AR" w:eastAsia="it-IT"/>
        </w:rPr>
        <w:t xml:space="preserve">eces, estaba privado de esto, </w:t>
      </w:r>
      <w:r w:rsidR="0039314B">
        <w:rPr>
          <w:rFonts w:ascii="Palatino Linotype" w:eastAsia="Times New Roman" w:hAnsi="Palatino Linotype" w:cs="Times New Roman"/>
          <w:color w:val="000000"/>
          <w:sz w:val="24"/>
          <w:szCs w:val="24"/>
          <w:u w:color="000000"/>
          <w:bdr w:val="nil"/>
          <w:lang w:val="es-AR" w:eastAsia="it-IT"/>
        </w:rPr>
        <w:t>cubría el rostro con la manga para no revelar el maná escondido</w:t>
      </w:r>
      <w:r w:rsidR="0039314B" w:rsidRPr="00CA0E2E">
        <w:rPr>
          <w:rFonts w:ascii="Palatino Linotype" w:eastAsia="Times New Roman" w:hAnsi="Palatino Linotype" w:cs="Times New Roman"/>
          <w:color w:val="000000"/>
          <w:sz w:val="24"/>
          <w:szCs w:val="24"/>
          <w:u w:color="000000"/>
          <w:bdr w:val="nil"/>
          <w:vertAlign w:val="superscript"/>
          <w:lang w:val="es-AR" w:eastAsia="it-IT"/>
        </w:rPr>
        <w:footnoteReference w:id="5"/>
      </w:r>
      <w:r w:rsidR="0039314B">
        <w:rPr>
          <w:rFonts w:ascii="Palatino Linotype" w:eastAsia="Times New Roman" w:hAnsi="Palatino Linotype" w:cs="Times New Roman"/>
          <w:color w:val="000000"/>
          <w:sz w:val="24"/>
          <w:szCs w:val="24"/>
          <w:u w:color="000000"/>
          <w:bdr w:val="nil"/>
          <w:lang w:val="es-AR" w:eastAsia="it-IT"/>
        </w:rPr>
        <w:t xml:space="preserve">. </w:t>
      </w:r>
      <w:r w:rsidR="00113ED5">
        <w:rPr>
          <w:rFonts w:ascii="Palatino Linotype" w:eastAsia="Times New Roman" w:hAnsi="Palatino Linotype" w:cs="Times New Roman"/>
          <w:color w:val="000000"/>
          <w:sz w:val="24"/>
          <w:szCs w:val="24"/>
          <w:u w:color="000000"/>
          <w:bdr w:val="nil"/>
          <w:lang w:val="es-AR" w:eastAsia="it-IT"/>
        </w:rPr>
        <w:t xml:space="preserve">Es importante que cuando oramos cada uno de nosotros encuentre su lugar y su tiempo, pero también la postura física que más ayuda a </w:t>
      </w:r>
      <w:r w:rsidR="00113ED5">
        <w:rPr>
          <w:rFonts w:ascii="Palatino Linotype" w:eastAsia="Times New Roman" w:hAnsi="Palatino Linotype" w:cs="Times New Roman"/>
          <w:color w:val="000000"/>
          <w:sz w:val="24"/>
          <w:szCs w:val="24"/>
          <w:u w:color="000000"/>
          <w:bdr w:val="nil"/>
          <w:lang w:val="es-AR" w:eastAsia="it-IT"/>
        </w:rPr>
        <w:lastRenderedPageBreak/>
        <w:t xml:space="preserve">entrar en un clima de silencio y de recogimiento. Es necesario que aprendamos a alternar el tiempo personal y el comunitario de silencio a dedicar a la oración mental. Me viene a la mente lo que hacen mis hermanos del convento de </w:t>
      </w:r>
      <w:proofErr w:type="spellStart"/>
      <w:r w:rsidR="00113ED5">
        <w:rPr>
          <w:rFonts w:ascii="Palatino Linotype" w:eastAsia="Times New Roman" w:hAnsi="Palatino Linotype" w:cs="Times New Roman"/>
          <w:color w:val="000000"/>
          <w:sz w:val="24"/>
          <w:szCs w:val="24"/>
          <w:u w:color="000000"/>
          <w:bdr w:val="nil"/>
          <w:lang w:val="es-AR" w:eastAsia="it-IT"/>
        </w:rPr>
        <w:t>Rapperswil</w:t>
      </w:r>
      <w:proofErr w:type="spellEnd"/>
      <w:r w:rsidR="00113ED5">
        <w:rPr>
          <w:rFonts w:ascii="Palatino Linotype" w:eastAsia="Times New Roman" w:hAnsi="Palatino Linotype" w:cs="Times New Roman"/>
          <w:color w:val="000000"/>
          <w:sz w:val="24"/>
          <w:szCs w:val="24"/>
          <w:u w:color="000000"/>
          <w:bdr w:val="nil"/>
          <w:lang w:val="es-AR" w:eastAsia="it-IT"/>
        </w:rPr>
        <w:t xml:space="preserve"> en Suiza, por la noche, a la hora de completas: se reúnen en círculo entorno a un cirio, junto a las personas que quieren orar con ellos, para concluir la jornada con un prolongado tiempo de silencio. En este momento los gestos dicen mucho más que cualquier palabra. Visitando a los hermanos en Francia durante el pasado mes de febrero aprecié mucho que hayan vuelto a tener, en cada fraternidad, la praxis de iniciar la jornada con una hora de silencio vivida </w:t>
      </w:r>
      <w:r w:rsidR="0006201F">
        <w:rPr>
          <w:rFonts w:ascii="Palatino Linotype" w:eastAsia="Times New Roman" w:hAnsi="Palatino Linotype" w:cs="Times New Roman"/>
          <w:color w:val="000000"/>
          <w:sz w:val="24"/>
          <w:szCs w:val="24"/>
          <w:u w:color="000000"/>
          <w:bdr w:val="nil"/>
          <w:lang w:val="es-AR" w:eastAsia="it-IT"/>
        </w:rPr>
        <w:t>en común</w:t>
      </w:r>
      <w:r w:rsidR="00113ED5">
        <w:rPr>
          <w:rFonts w:ascii="Palatino Linotype" w:eastAsia="Times New Roman" w:hAnsi="Palatino Linotype" w:cs="Times New Roman"/>
          <w:color w:val="000000"/>
          <w:sz w:val="24"/>
          <w:szCs w:val="24"/>
          <w:u w:color="000000"/>
          <w:bdr w:val="nil"/>
          <w:lang w:val="es-AR" w:eastAsia="it-IT"/>
        </w:rPr>
        <w:t xml:space="preserve"> en el coro o en el lugar destinado a la oración.</w:t>
      </w:r>
    </w:p>
    <w:p w:rsidR="005C2D46" w:rsidRPr="00CA0E2E" w:rsidRDefault="00113ED5"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Times New Roman" w:hAnsi="Palatino Linotype" w:cs="Times New Roman"/>
          <w:b/>
          <w:bCs/>
          <w:color w:val="000000"/>
          <w:sz w:val="28"/>
          <w:szCs w:val="24"/>
          <w:u w:color="000000"/>
          <w:bdr w:val="nil"/>
          <w:lang w:val="es-AR" w:eastAsia="it-IT"/>
        </w:rPr>
        <w:t xml:space="preserve"> Hombres de Dios</w:t>
      </w:r>
    </w:p>
    <w:p w:rsidR="00350827" w:rsidRPr="00350827"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350827">
        <w:rPr>
          <w:rFonts w:ascii="Palatino Linotype" w:eastAsia="Times New Roman" w:hAnsi="Palatino Linotype" w:cs="Times New Roman"/>
          <w:i/>
          <w:color w:val="000000"/>
          <w:sz w:val="24"/>
          <w:szCs w:val="24"/>
          <w:u w:color="000000"/>
          <w:bdr w:val="nil"/>
          <w:lang w:val="es-AR" w:eastAsia="it-IT"/>
        </w:rPr>
        <w:t>¿Quién te enseñó a orar?”</w:t>
      </w:r>
      <w:r w:rsidR="00350827">
        <w:rPr>
          <w:rFonts w:ascii="Palatino Linotype" w:eastAsia="Times New Roman" w:hAnsi="Palatino Linotype" w:cs="Times New Roman"/>
          <w:color w:val="000000"/>
          <w:sz w:val="24"/>
          <w:szCs w:val="24"/>
          <w:u w:color="000000"/>
          <w:bdr w:val="nil"/>
          <w:lang w:val="es-AR" w:eastAsia="it-IT"/>
        </w:rPr>
        <w:t xml:space="preserve"> Hablando de m</w:t>
      </w:r>
      <w:r w:rsidR="00E87806">
        <w:rPr>
          <w:rFonts w:ascii="Palatino Linotype" w:eastAsia="Times New Roman" w:hAnsi="Palatino Linotype" w:cs="Times New Roman"/>
          <w:color w:val="000000"/>
          <w:sz w:val="24"/>
          <w:szCs w:val="24"/>
          <w:u w:color="000000"/>
          <w:bdr w:val="nil"/>
          <w:lang w:val="es-AR" w:eastAsia="it-IT"/>
        </w:rPr>
        <w:t>í</w:t>
      </w:r>
      <w:r w:rsidR="00350827">
        <w:rPr>
          <w:rFonts w:ascii="Palatino Linotype" w:eastAsia="Times New Roman" w:hAnsi="Palatino Linotype" w:cs="Times New Roman"/>
          <w:color w:val="000000"/>
          <w:sz w:val="24"/>
          <w:szCs w:val="24"/>
          <w:u w:color="000000"/>
          <w:bdr w:val="nil"/>
          <w:lang w:val="es-AR" w:eastAsia="it-IT"/>
        </w:rPr>
        <w:t xml:space="preserve">, recuerdo que una noche, arrodillado delante </w:t>
      </w:r>
      <w:r w:rsidR="00420340">
        <w:rPr>
          <w:rFonts w:ascii="Palatino Linotype" w:eastAsia="Times New Roman" w:hAnsi="Palatino Linotype" w:cs="Times New Roman"/>
          <w:color w:val="000000"/>
          <w:sz w:val="24"/>
          <w:szCs w:val="24"/>
          <w:u w:color="000000"/>
          <w:bdr w:val="nil"/>
          <w:lang w:val="es-AR" w:eastAsia="it-IT"/>
        </w:rPr>
        <w:t>de la cama, mi madre me enseñó a rezar, mientras que mi padre me llevaba con él a la iglesia y el recuerdo más vivo es con él cuando viví ciertos momentos fascinantes de la liturgia de la Semana Santa: no entendía nada, pero estaba profundamente conmovido por lo que pasaba en el altar y por los cantos de la asamblea.</w:t>
      </w:r>
      <w:r w:rsidR="008B203C">
        <w:rPr>
          <w:rFonts w:ascii="Palatino Linotype" w:eastAsia="Times New Roman" w:hAnsi="Palatino Linotype" w:cs="Times New Roman"/>
          <w:color w:val="000000"/>
          <w:sz w:val="24"/>
          <w:szCs w:val="24"/>
          <w:u w:color="000000"/>
          <w:bdr w:val="nil"/>
          <w:lang w:val="es-AR" w:eastAsia="it-IT"/>
        </w:rPr>
        <w:t xml:space="preserve"> No sé si en la familias cristianas se continúa </w:t>
      </w:r>
      <w:r w:rsidR="00E87806">
        <w:rPr>
          <w:rFonts w:ascii="Palatino Linotype" w:eastAsia="Times New Roman" w:hAnsi="Palatino Linotype" w:cs="Times New Roman"/>
          <w:color w:val="000000"/>
          <w:sz w:val="24"/>
          <w:szCs w:val="24"/>
          <w:u w:color="000000"/>
          <w:bdr w:val="nil"/>
          <w:lang w:val="es-AR" w:eastAsia="it-IT"/>
        </w:rPr>
        <w:t>enseñando</w:t>
      </w:r>
      <w:r w:rsidR="008B203C">
        <w:rPr>
          <w:rFonts w:ascii="Palatino Linotype" w:eastAsia="Times New Roman" w:hAnsi="Palatino Linotype" w:cs="Times New Roman"/>
          <w:color w:val="000000"/>
          <w:sz w:val="24"/>
          <w:szCs w:val="24"/>
          <w:u w:color="000000"/>
          <w:bdr w:val="nil"/>
          <w:lang w:val="es-AR" w:eastAsia="it-IT"/>
        </w:rPr>
        <w:t xml:space="preserve"> a rezar desde la más tierna infancia, con todo creo que hoy hay muchos, incluso cristianos, que no saben orar porque ninguno se lo ha enseñado. Si pienso a tanto bien que hizo nuestro hermano Ignacio Larrañaga</w:t>
      </w:r>
      <w:r w:rsidR="008B203C" w:rsidRPr="00CA0E2E">
        <w:rPr>
          <w:rFonts w:ascii="Palatino Linotype" w:eastAsia="Times New Roman" w:hAnsi="Palatino Linotype" w:cs="Times New Roman"/>
          <w:color w:val="000000"/>
          <w:sz w:val="24"/>
          <w:szCs w:val="24"/>
          <w:u w:color="000000"/>
          <w:bdr w:val="nil"/>
          <w:vertAlign w:val="superscript"/>
          <w:lang w:val="es-AR" w:eastAsia="it-IT"/>
        </w:rPr>
        <w:footnoteReference w:id="6"/>
      </w:r>
      <w:r w:rsidR="008B203C">
        <w:rPr>
          <w:rFonts w:ascii="Palatino Linotype" w:eastAsia="Times New Roman" w:hAnsi="Palatino Linotype" w:cs="Times New Roman"/>
          <w:color w:val="000000"/>
          <w:sz w:val="24"/>
          <w:szCs w:val="24"/>
          <w:u w:color="000000"/>
          <w:bdr w:val="nil"/>
          <w:lang w:val="es-AR" w:eastAsia="it-IT"/>
        </w:rPr>
        <w:t xml:space="preserve"> enseñando</w:t>
      </w:r>
      <w:r w:rsidR="00565826">
        <w:rPr>
          <w:rFonts w:ascii="Palatino Linotype" w:eastAsia="Times New Roman" w:hAnsi="Palatino Linotype" w:cs="Times New Roman"/>
          <w:color w:val="000000"/>
          <w:sz w:val="24"/>
          <w:szCs w:val="24"/>
          <w:u w:color="000000"/>
          <w:bdr w:val="nil"/>
          <w:lang w:val="es-AR" w:eastAsia="it-IT"/>
        </w:rPr>
        <w:t xml:space="preserve"> a orar, de modo sistemático y ordenado, a tantas personas, comprendo que existe un gran deseo de oración, de relación con Dios y en consecuencia de personas que puedan introducir</w:t>
      </w:r>
      <w:r w:rsidR="00E87806">
        <w:rPr>
          <w:rFonts w:ascii="Palatino Linotype" w:eastAsia="Times New Roman" w:hAnsi="Palatino Linotype" w:cs="Times New Roman"/>
          <w:color w:val="000000"/>
          <w:sz w:val="24"/>
          <w:szCs w:val="24"/>
          <w:u w:color="000000"/>
          <w:bdr w:val="nil"/>
          <w:lang w:val="es-AR" w:eastAsia="it-IT"/>
        </w:rPr>
        <w:t>los</w:t>
      </w:r>
      <w:r w:rsidR="00565826">
        <w:rPr>
          <w:rFonts w:ascii="Palatino Linotype" w:eastAsia="Times New Roman" w:hAnsi="Palatino Linotype" w:cs="Times New Roman"/>
          <w:color w:val="000000"/>
          <w:sz w:val="24"/>
          <w:szCs w:val="24"/>
          <w:u w:color="000000"/>
          <w:bdr w:val="nil"/>
          <w:lang w:val="es-AR" w:eastAsia="it-IT"/>
        </w:rPr>
        <w:t xml:space="preserve"> y acompañar</w:t>
      </w:r>
      <w:r w:rsidR="00E87806">
        <w:rPr>
          <w:rFonts w:ascii="Palatino Linotype" w:eastAsia="Times New Roman" w:hAnsi="Palatino Linotype" w:cs="Times New Roman"/>
          <w:color w:val="000000"/>
          <w:sz w:val="24"/>
          <w:szCs w:val="24"/>
          <w:u w:color="000000"/>
          <w:bdr w:val="nil"/>
          <w:lang w:val="es-AR" w:eastAsia="it-IT"/>
        </w:rPr>
        <w:t>los</w:t>
      </w:r>
      <w:r w:rsidR="00565826">
        <w:rPr>
          <w:rFonts w:ascii="Palatino Linotype" w:eastAsia="Times New Roman" w:hAnsi="Palatino Linotype" w:cs="Times New Roman"/>
          <w:color w:val="000000"/>
          <w:sz w:val="24"/>
          <w:szCs w:val="24"/>
          <w:u w:color="000000"/>
          <w:bdr w:val="nil"/>
          <w:lang w:val="es-AR" w:eastAsia="it-IT"/>
        </w:rPr>
        <w:t xml:space="preserve">. Estoy convencido de que también a nosotros se nos pide esto. Muchas personas nos piden “ser hombres de Dios” antes de ser especialistas en las distintas disciplinas humanas y teológicas. </w:t>
      </w:r>
      <w:r w:rsidR="00F52314">
        <w:rPr>
          <w:rFonts w:ascii="Palatino Linotype" w:eastAsia="Times New Roman" w:hAnsi="Palatino Linotype" w:cs="Times New Roman"/>
          <w:color w:val="000000"/>
          <w:sz w:val="24"/>
          <w:szCs w:val="24"/>
          <w:u w:color="000000"/>
          <w:bdr w:val="nil"/>
          <w:lang w:val="es-AR" w:eastAsia="it-IT"/>
        </w:rPr>
        <w:t xml:space="preserve">Nuestras fraternidades deberían transformarse en verdaderas y propias escuelas de oración. Es importante compartir nuestra oración con el pueblo. Nuestra pastoral sea un guiar a las personas por las vías de la contemplación. Estamos llamados a ser hombres de Dios, como lo fueron nuestros santos, que encarnaban las </w:t>
      </w:r>
      <w:r w:rsidR="0006201F">
        <w:rPr>
          <w:rFonts w:ascii="Palatino Linotype" w:eastAsia="Times New Roman" w:hAnsi="Palatino Linotype" w:cs="Times New Roman"/>
          <w:color w:val="000000"/>
          <w:sz w:val="24"/>
          <w:szCs w:val="24"/>
          <w:u w:color="000000"/>
          <w:bdr w:val="nil"/>
          <w:lang w:val="es-AR" w:eastAsia="it-IT"/>
        </w:rPr>
        <w:t>Bienaventuranzas</w:t>
      </w:r>
      <w:r w:rsidR="00F52314">
        <w:rPr>
          <w:rFonts w:ascii="Palatino Linotype" w:eastAsia="Times New Roman" w:hAnsi="Palatino Linotype" w:cs="Times New Roman"/>
          <w:color w:val="000000"/>
          <w:sz w:val="24"/>
          <w:szCs w:val="24"/>
          <w:u w:color="000000"/>
          <w:bdr w:val="nil"/>
          <w:lang w:val="es-AR" w:eastAsia="it-IT"/>
        </w:rPr>
        <w:t xml:space="preserve"> del sermón de la Montaña y eran solícitos en la caridad. Pero lo que siempre </w:t>
      </w:r>
      <w:r w:rsidR="0006201F">
        <w:rPr>
          <w:rFonts w:ascii="Palatino Linotype" w:eastAsia="Times New Roman" w:hAnsi="Palatino Linotype" w:cs="Times New Roman"/>
          <w:color w:val="000000"/>
          <w:sz w:val="24"/>
          <w:szCs w:val="24"/>
          <w:u w:color="000000"/>
          <w:bdr w:val="nil"/>
          <w:lang w:val="es-AR" w:eastAsia="it-IT"/>
        </w:rPr>
        <w:t>surge</w:t>
      </w:r>
      <w:r w:rsidR="00F52314">
        <w:rPr>
          <w:rFonts w:ascii="Palatino Linotype" w:eastAsia="Times New Roman" w:hAnsi="Palatino Linotype" w:cs="Times New Roman"/>
          <w:color w:val="000000"/>
          <w:sz w:val="24"/>
          <w:szCs w:val="24"/>
          <w:u w:color="000000"/>
          <w:bdr w:val="nil"/>
          <w:lang w:val="es-AR" w:eastAsia="it-IT"/>
        </w:rPr>
        <w:t xml:space="preserve">, como una constante </w:t>
      </w:r>
      <w:r w:rsidR="00E4228C">
        <w:rPr>
          <w:rFonts w:ascii="Palatino Linotype" w:eastAsia="Times New Roman" w:hAnsi="Palatino Linotype" w:cs="Times New Roman"/>
          <w:color w:val="000000"/>
          <w:sz w:val="24"/>
          <w:szCs w:val="24"/>
          <w:u w:color="000000"/>
          <w:bdr w:val="nil"/>
          <w:lang w:val="es-AR" w:eastAsia="it-IT"/>
        </w:rPr>
        <w:t>indiscutible de su existencia, es la relación vivid</w:t>
      </w:r>
      <w:r w:rsidR="00E87806">
        <w:rPr>
          <w:rFonts w:ascii="Palatino Linotype" w:eastAsia="Times New Roman" w:hAnsi="Palatino Linotype" w:cs="Times New Roman"/>
          <w:color w:val="000000"/>
          <w:sz w:val="24"/>
          <w:szCs w:val="24"/>
          <w:u w:color="000000"/>
          <w:bdr w:val="nil"/>
          <w:lang w:val="es-AR" w:eastAsia="it-IT"/>
        </w:rPr>
        <w:t>a</w:t>
      </w:r>
      <w:r w:rsidR="00E4228C">
        <w:rPr>
          <w:rFonts w:ascii="Palatino Linotype" w:eastAsia="Times New Roman" w:hAnsi="Palatino Linotype" w:cs="Times New Roman"/>
          <w:color w:val="000000"/>
          <w:sz w:val="24"/>
          <w:szCs w:val="24"/>
          <w:u w:color="000000"/>
          <w:bdr w:val="nil"/>
          <w:lang w:val="es-AR" w:eastAsia="it-IT"/>
        </w:rPr>
        <w:t xml:space="preserve"> con el Señor en la oración. Os aseguro que la escuela de los Santos está siempre abierta y deseo que tenga siempre alumnos apasionados.</w:t>
      </w:r>
    </w:p>
    <w:p w:rsidR="005C2D46" w:rsidRPr="00CA0E2E" w:rsidRDefault="00E4228C"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val="es-AR" w:eastAsia="it-IT"/>
        </w:rPr>
      </w:pPr>
      <w:r>
        <w:rPr>
          <w:rFonts w:ascii="Palatino Linotype" w:eastAsia="Times New Roman" w:hAnsi="Palatino Linotype" w:cs="Times New Roman"/>
          <w:b/>
          <w:bCs/>
          <w:color w:val="000000"/>
          <w:sz w:val="28"/>
          <w:szCs w:val="24"/>
          <w:u w:color="000000"/>
          <w:bdr w:val="nil"/>
          <w:lang w:val="es-AR" w:eastAsia="it-IT"/>
        </w:rPr>
        <w:t xml:space="preserve"> Te deseo que ores con fidelidad</w:t>
      </w:r>
    </w:p>
    <w:p w:rsidR="00E4228C" w:rsidRDefault="00E4228C" w:rsidP="00B015DF">
      <w:pPr>
        <w:pBdr>
          <w:top w:val="nil"/>
          <w:left w:val="nil"/>
          <w:bottom w:val="nil"/>
          <w:right w:val="nil"/>
          <w:between w:val="nil"/>
          <w:bar w:val="nil"/>
        </w:pBdr>
        <w:spacing w:after="240" w:line="276" w:lineRule="auto"/>
        <w:ind w:firstLine="708"/>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lastRenderedPageBreak/>
        <w:t>H</w:t>
      </w:r>
      <w:r w:rsidR="0006201F">
        <w:rPr>
          <w:rFonts w:ascii="Palatino Linotype" w:eastAsia="Times New Roman" w:hAnsi="Palatino Linotype" w:cs="Times New Roman"/>
          <w:color w:val="000000"/>
          <w:sz w:val="24"/>
          <w:szCs w:val="24"/>
          <w:u w:color="000000"/>
          <w:bdr w:val="nil"/>
          <w:lang w:val="es-AR" w:eastAsia="it-IT"/>
        </w:rPr>
        <w:t>ermanos queridos concluyo aquí. Os e</w:t>
      </w:r>
      <w:r>
        <w:rPr>
          <w:rFonts w:ascii="Palatino Linotype" w:eastAsia="Times New Roman" w:hAnsi="Palatino Linotype" w:cs="Times New Roman"/>
          <w:color w:val="000000"/>
          <w:sz w:val="24"/>
          <w:szCs w:val="24"/>
          <w:u w:color="000000"/>
          <w:bdr w:val="nil"/>
          <w:lang w:val="es-AR" w:eastAsia="it-IT"/>
        </w:rPr>
        <w:t xml:space="preserve">ntrego este escrito a cada uno de vosotros y a las fraternidades de nuestra Orden. </w:t>
      </w:r>
      <w:r w:rsidR="0006201F">
        <w:rPr>
          <w:rFonts w:ascii="Palatino Linotype" w:eastAsia="Times New Roman" w:hAnsi="Palatino Linotype" w:cs="Times New Roman"/>
          <w:color w:val="000000"/>
          <w:sz w:val="24"/>
          <w:szCs w:val="24"/>
          <w:u w:color="000000"/>
          <w:bdr w:val="nil"/>
          <w:lang w:val="es-AR" w:eastAsia="it-IT"/>
        </w:rPr>
        <w:t>Reflexionad</w:t>
      </w:r>
      <w:r>
        <w:rPr>
          <w:rFonts w:ascii="Palatino Linotype" w:eastAsia="Times New Roman" w:hAnsi="Palatino Linotype" w:cs="Times New Roman"/>
          <w:color w:val="000000"/>
          <w:sz w:val="24"/>
          <w:szCs w:val="24"/>
          <w:u w:color="000000"/>
          <w:bdr w:val="nil"/>
          <w:lang w:val="es-AR" w:eastAsia="it-IT"/>
        </w:rPr>
        <w:t xml:space="preserve"> con serenidad y verdad: la apuesta es valiosa: es nuestra relación con Aquel que nos ama y nos ofrece misericordia. Soy muy directo: hermano es cuestión de fidelidad. Lleva tu cuerpo, toda tu persona, tus sentimientos, delante de Dios cada día y luego está seguro que con tu </w:t>
      </w:r>
      <w:r>
        <w:rPr>
          <w:rFonts w:ascii="Palatino Linotype" w:eastAsia="Times New Roman" w:hAnsi="Palatino Linotype" w:cs="Times New Roman"/>
          <w:i/>
          <w:color w:val="000000"/>
          <w:sz w:val="24"/>
          <w:szCs w:val="24"/>
          <w:u w:color="000000"/>
          <w:bdr w:val="nil"/>
          <w:lang w:val="es-AR" w:eastAsia="it-IT"/>
        </w:rPr>
        <w:t>“aquí estoy”</w:t>
      </w:r>
      <w:r>
        <w:rPr>
          <w:rFonts w:ascii="Palatino Linotype" w:eastAsia="Times New Roman" w:hAnsi="Palatino Linotype" w:cs="Times New Roman"/>
          <w:color w:val="000000"/>
          <w:sz w:val="24"/>
          <w:szCs w:val="24"/>
          <w:u w:color="000000"/>
          <w:bdr w:val="nil"/>
          <w:lang w:val="es-AR" w:eastAsia="it-IT"/>
        </w:rPr>
        <w:t xml:space="preserve">, a veces incluso un poco cansado y somnoliento, Él llevará a cumplimiento la buena obra que ha comenzado en ti. </w:t>
      </w:r>
      <w:r w:rsidR="00812411">
        <w:rPr>
          <w:rFonts w:ascii="Palatino Linotype" w:eastAsia="Times New Roman" w:hAnsi="Palatino Linotype" w:cs="Times New Roman"/>
          <w:color w:val="000000"/>
          <w:sz w:val="24"/>
          <w:szCs w:val="24"/>
          <w:u w:color="000000"/>
          <w:bdr w:val="nil"/>
          <w:lang w:val="es-AR" w:eastAsia="it-IT"/>
        </w:rPr>
        <w:t xml:space="preserve">Callemos las discusiones sobre la oración, </w:t>
      </w:r>
      <w:r w:rsidR="00E87806">
        <w:rPr>
          <w:rFonts w:ascii="Palatino Linotype" w:eastAsia="Times New Roman" w:hAnsi="Palatino Linotype" w:cs="Times New Roman"/>
          <w:color w:val="000000"/>
          <w:sz w:val="24"/>
          <w:szCs w:val="24"/>
          <w:u w:color="000000"/>
          <w:bdr w:val="nil"/>
          <w:lang w:val="es-AR" w:eastAsia="it-IT"/>
        </w:rPr>
        <w:t>¡</w:t>
      </w:r>
      <w:r w:rsidR="00812411">
        <w:rPr>
          <w:rFonts w:ascii="Palatino Linotype" w:eastAsia="Times New Roman" w:hAnsi="Palatino Linotype" w:cs="Times New Roman"/>
          <w:color w:val="000000"/>
          <w:sz w:val="24"/>
          <w:szCs w:val="24"/>
          <w:u w:color="000000"/>
          <w:bdr w:val="nil"/>
          <w:lang w:val="es-AR" w:eastAsia="it-IT"/>
        </w:rPr>
        <w:t>vivámosla y practiquémosla!</w:t>
      </w:r>
    </w:p>
    <w:p w:rsidR="00812411" w:rsidRPr="00E4228C" w:rsidRDefault="00812411" w:rsidP="00B015DF">
      <w:pPr>
        <w:pBdr>
          <w:top w:val="nil"/>
          <w:left w:val="nil"/>
          <w:bottom w:val="nil"/>
          <w:right w:val="nil"/>
          <w:between w:val="nil"/>
          <w:bar w:val="nil"/>
        </w:pBdr>
        <w:spacing w:after="240" w:line="276" w:lineRule="auto"/>
        <w:ind w:firstLine="708"/>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 xml:space="preserve">Espero que esta carta os ayude; hablad juntos, sin </w:t>
      </w:r>
      <w:r w:rsidR="0006201F">
        <w:rPr>
          <w:rFonts w:ascii="Palatino Linotype" w:eastAsia="Times New Roman" w:hAnsi="Palatino Linotype" w:cs="Times New Roman"/>
          <w:color w:val="000000"/>
          <w:sz w:val="24"/>
          <w:szCs w:val="24"/>
          <w:u w:color="000000"/>
          <w:bdr w:val="nil"/>
          <w:lang w:val="es-AR" w:eastAsia="it-IT"/>
        </w:rPr>
        <w:t>buscar</w:t>
      </w:r>
      <w:r>
        <w:rPr>
          <w:rFonts w:ascii="Palatino Linotype" w:eastAsia="Times New Roman" w:hAnsi="Palatino Linotype" w:cs="Times New Roman"/>
          <w:color w:val="000000"/>
          <w:sz w:val="24"/>
          <w:szCs w:val="24"/>
          <w:u w:color="000000"/>
          <w:bdr w:val="nil"/>
          <w:lang w:val="es-AR" w:eastAsia="it-IT"/>
        </w:rPr>
        <w:t xml:space="preserve"> motivos para apuntarse con el dedo unos a otros. Para cada uno de vosotros, hermanos míos, deseo el don de una oración siempre más profunda y yo como puedo rezo por esto, ¡pero también vosotros continuad </w:t>
      </w:r>
      <w:r w:rsidR="0006201F">
        <w:rPr>
          <w:rFonts w:ascii="Palatino Linotype" w:eastAsia="Times New Roman" w:hAnsi="Palatino Linotype" w:cs="Times New Roman"/>
          <w:color w:val="000000"/>
          <w:sz w:val="24"/>
          <w:szCs w:val="24"/>
          <w:u w:color="000000"/>
          <w:bdr w:val="nil"/>
          <w:lang w:val="es-AR" w:eastAsia="it-IT"/>
        </w:rPr>
        <w:t>orando</w:t>
      </w:r>
      <w:r>
        <w:rPr>
          <w:rFonts w:ascii="Palatino Linotype" w:eastAsia="Times New Roman" w:hAnsi="Palatino Linotype" w:cs="Times New Roman"/>
          <w:color w:val="000000"/>
          <w:sz w:val="24"/>
          <w:szCs w:val="24"/>
          <w:u w:color="000000"/>
          <w:bdr w:val="nil"/>
          <w:lang w:val="es-AR" w:eastAsia="it-IT"/>
        </w:rPr>
        <w:t xml:space="preserve"> por </w:t>
      </w:r>
      <w:r w:rsidR="00224298">
        <w:rPr>
          <w:rFonts w:ascii="Palatino Linotype" w:eastAsia="Times New Roman" w:hAnsi="Palatino Linotype" w:cs="Times New Roman"/>
          <w:color w:val="000000"/>
          <w:sz w:val="24"/>
          <w:szCs w:val="24"/>
          <w:u w:color="000000"/>
          <w:bdr w:val="nil"/>
          <w:lang w:val="es-AR" w:eastAsia="it-IT"/>
        </w:rPr>
        <w:t>mí</w:t>
      </w:r>
      <w:r>
        <w:rPr>
          <w:rFonts w:ascii="Palatino Linotype" w:eastAsia="Times New Roman" w:hAnsi="Palatino Linotype" w:cs="Times New Roman"/>
          <w:color w:val="000000"/>
          <w:sz w:val="24"/>
          <w:szCs w:val="24"/>
          <w:u w:color="000000"/>
          <w:bdr w:val="nil"/>
          <w:lang w:val="es-AR" w:eastAsia="it-IT"/>
        </w:rPr>
        <w:t>!</w:t>
      </w:r>
    </w:p>
    <w:p w:rsidR="005C2D46" w:rsidRPr="00812411" w:rsidRDefault="005B0821"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ab/>
      </w:r>
      <w:r w:rsidR="005C2D46" w:rsidRPr="00CA0E2E">
        <w:rPr>
          <w:rFonts w:ascii="Palatino Linotype" w:eastAsia="Times New Roman" w:hAnsi="Palatino Linotype" w:cs="Times New Roman"/>
          <w:color w:val="000000"/>
          <w:sz w:val="24"/>
          <w:szCs w:val="24"/>
          <w:u w:color="000000"/>
          <w:bdr w:val="nil"/>
          <w:lang w:val="es-AR" w:eastAsia="it-IT"/>
        </w:rPr>
        <w:t xml:space="preserve"> </w:t>
      </w:r>
      <w:r w:rsidR="00812411">
        <w:rPr>
          <w:rFonts w:ascii="Palatino Linotype" w:eastAsia="Times New Roman" w:hAnsi="Palatino Linotype" w:cs="Times New Roman"/>
          <w:color w:val="000000"/>
          <w:sz w:val="24"/>
          <w:szCs w:val="24"/>
          <w:u w:color="000000"/>
          <w:bdr w:val="nil"/>
          <w:lang w:val="es-AR" w:eastAsia="it-IT"/>
        </w:rPr>
        <w:t xml:space="preserve">Me atrevo a orar para que en vuestro corazón de consagrados podáis advertir y decir con Francisco: </w:t>
      </w:r>
      <w:r w:rsidR="00812411">
        <w:rPr>
          <w:rFonts w:ascii="Palatino Linotype" w:eastAsia="Times New Roman" w:hAnsi="Palatino Linotype" w:cs="Times New Roman"/>
          <w:i/>
          <w:color w:val="000000"/>
          <w:sz w:val="24"/>
          <w:szCs w:val="24"/>
          <w:u w:color="000000"/>
          <w:bdr w:val="nil"/>
          <w:lang w:val="es-AR" w:eastAsia="it-IT"/>
        </w:rPr>
        <w:t>“¡Tú eres toda nuestra riqueza a saciedad: tú eres toda nuestra dulzura!”</w:t>
      </w:r>
      <w:r w:rsidR="00812411">
        <w:rPr>
          <w:rFonts w:ascii="Palatino Linotype" w:eastAsia="Times New Roman" w:hAnsi="Palatino Linotype" w:cs="Times New Roman"/>
          <w:color w:val="000000"/>
          <w:sz w:val="24"/>
          <w:szCs w:val="24"/>
          <w:u w:color="000000"/>
          <w:bdr w:val="nil"/>
          <w:lang w:val="es-AR" w:eastAsia="it-IT"/>
        </w:rPr>
        <w:t xml:space="preserve"> (</w:t>
      </w:r>
      <w:proofErr w:type="spellStart"/>
      <w:r w:rsidR="000F51A7">
        <w:rPr>
          <w:rFonts w:ascii="Palatino Linotype" w:eastAsia="Times New Roman" w:hAnsi="Palatino Linotype" w:cs="Times New Roman"/>
          <w:color w:val="000000"/>
          <w:sz w:val="24"/>
          <w:szCs w:val="24"/>
          <w:u w:color="000000"/>
          <w:bdr w:val="nil"/>
          <w:lang w:val="es-AR" w:eastAsia="it-IT"/>
        </w:rPr>
        <w:t>AlD</w:t>
      </w:r>
      <w:proofErr w:type="spellEnd"/>
      <w:r w:rsidR="000F51A7">
        <w:rPr>
          <w:rFonts w:ascii="Palatino Linotype" w:eastAsia="Times New Roman" w:hAnsi="Palatino Linotype" w:cs="Times New Roman"/>
          <w:color w:val="000000"/>
          <w:sz w:val="24"/>
          <w:szCs w:val="24"/>
          <w:u w:color="000000"/>
          <w:bdr w:val="nil"/>
          <w:lang w:val="es-AR" w:eastAsia="it-IT"/>
        </w:rPr>
        <w:t xml:space="preserve"> 5.7 – FF 261)</w:t>
      </w:r>
    </w:p>
    <w:p w:rsidR="000F51A7" w:rsidRDefault="000F51A7"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r>
        <w:rPr>
          <w:rFonts w:ascii="Palatino Linotype" w:eastAsia="Times New Roman" w:hAnsi="Palatino Linotype" w:cs="Times New Roman"/>
          <w:color w:val="000000"/>
          <w:sz w:val="24"/>
          <w:szCs w:val="24"/>
          <w:u w:color="000000"/>
          <w:bdr w:val="nil"/>
          <w:lang w:val="es-AR" w:eastAsia="it-IT"/>
        </w:rPr>
        <w:t>¡Os dirijo a todos un fraterno saludo!</w:t>
      </w:r>
    </w:p>
    <w:p w:rsidR="005C2D46" w:rsidRPr="00CA0E2E" w:rsidRDefault="005C2D46"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p>
    <w:p w:rsidR="00862C91" w:rsidRPr="00CA0E2E" w:rsidRDefault="00862C9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p>
    <w:p w:rsidR="00862C91" w:rsidRPr="00CA0E2E" w:rsidRDefault="00862C91" w:rsidP="00B015DF">
      <w:pPr>
        <w:pBdr>
          <w:top w:val="nil"/>
          <w:left w:val="nil"/>
          <w:bottom w:val="nil"/>
          <w:right w:val="nil"/>
          <w:between w:val="nil"/>
          <w:bar w:val="nil"/>
        </w:pBdr>
        <w:spacing w:after="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 xml:space="preserve">4 </w:t>
      </w:r>
      <w:r w:rsidR="000F51A7">
        <w:rPr>
          <w:rFonts w:ascii="Palatino Linotype" w:eastAsia="Times New Roman" w:hAnsi="Palatino Linotype" w:cs="Times New Roman"/>
          <w:color w:val="000000"/>
          <w:sz w:val="24"/>
          <w:szCs w:val="24"/>
          <w:u w:color="000000"/>
          <w:bdr w:val="nil"/>
          <w:lang w:val="es-AR" w:eastAsia="it-IT"/>
        </w:rPr>
        <w:t xml:space="preserve">de octubre de </w:t>
      </w:r>
      <w:r w:rsidRPr="00CA0E2E">
        <w:rPr>
          <w:rFonts w:ascii="Palatino Linotype" w:eastAsia="Times New Roman" w:hAnsi="Palatino Linotype" w:cs="Times New Roman"/>
          <w:color w:val="000000"/>
          <w:sz w:val="24"/>
          <w:szCs w:val="24"/>
          <w:u w:color="000000"/>
          <w:bdr w:val="nil"/>
          <w:lang w:val="es-AR" w:eastAsia="it-IT"/>
        </w:rPr>
        <w:t>2016</w:t>
      </w:r>
    </w:p>
    <w:p w:rsidR="00862C91" w:rsidRPr="00CA0E2E" w:rsidRDefault="00862C91" w:rsidP="00B015DF">
      <w:pPr>
        <w:pBdr>
          <w:top w:val="nil"/>
          <w:left w:val="nil"/>
          <w:bottom w:val="nil"/>
          <w:right w:val="nil"/>
          <w:between w:val="nil"/>
          <w:bar w:val="nil"/>
        </w:pBdr>
        <w:spacing w:after="0" w:line="276" w:lineRule="auto"/>
        <w:jc w:val="both"/>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Sole</w:t>
      </w:r>
      <w:r w:rsidR="000F51A7">
        <w:rPr>
          <w:rFonts w:ascii="Palatino Linotype" w:eastAsia="Times New Roman" w:hAnsi="Palatino Linotype" w:cs="Times New Roman"/>
          <w:color w:val="000000"/>
          <w:sz w:val="24"/>
          <w:szCs w:val="24"/>
          <w:u w:color="000000"/>
          <w:bdr w:val="nil"/>
          <w:lang w:val="es-AR" w:eastAsia="it-IT"/>
        </w:rPr>
        <w:t>m</w:t>
      </w:r>
      <w:r w:rsidRPr="00CA0E2E">
        <w:rPr>
          <w:rFonts w:ascii="Palatino Linotype" w:eastAsia="Times New Roman" w:hAnsi="Palatino Linotype" w:cs="Times New Roman"/>
          <w:color w:val="000000"/>
          <w:sz w:val="24"/>
          <w:szCs w:val="24"/>
          <w:u w:color="000000"/>
          <w:bdr w:val="nil"/>
          <w:lang w:val="es-AR" w:eastAsia="it-IT"/>
        </w:rPr>
        <w:t>ni</w:t>
      </w:r>
      <w:r w:rsidR="000F51A7">
        <w:rPr>
          <w:rFonts w:ascii="Palatino Linotype" w:eastAsia="Times New Roman" w:hAnsi="Palatino Linotype" w:cs="Times New Roman"/>
          <w:color w:val="000000"/>
          <w:sz w:val="24"/>
          <w:szCs w:val="24"/>
          <w:u w:color="000000"/>
          <w:bdr w:val="nil"/>
          <w:lang w:val="es-AR" w:eastAsia="it-IT"/>
        </w:rPr>
        <w:t>dad</w:t>
      </w:r>
      <w:r w:rsidRPr="00CA0E2E">
        <w:rPr>
          <w:rFonts w:ascii="Palatino Linotype" w:eastAsia="Times New Roman" w:hAnsi="Palatino Linotype" w:cs="Times New Roman"/>
          <w:color w:val="000000"/>
          <w:sz w:val="24"/>
          <w:szCs w:val="24"/>
          <w:u w:color="000000"/>
          <w:bdr w:val="nil"/>
          <w:lang w:val="es-AR" w:eastAsia="it-IT"/>
        </w:rPr>
        <w:t xml:space="preserve"> </w:t>
      </w:r>
      <w:r w:rsidR="005B0821" w:rsidRPr="00CA0E2E">
        <w:rPr>
          <w:rFonts w:ascii="Palatino Linotype" w:eastAsia="Times New Roman" w:hAnsi="Palatino Linotype" w:cs="Times New Roman"/>
          <w:color w:val="000000"/>
          <w:sz w:val="24"/>
          <w:szCs w:val="24"/>
          <w:u w:color="000000"/>
          <w:bdr w:val="nil"/>
          <w:lang w:val="es-AR" w:eastAsia="it-IT"/>
        </w:rPr>
        <w:t xml:space="preserve">del </w:t>
      </w:r>
      <w:r w:rsidR="000F51A7" w:rsidRPr="00CA0E2E">
        <w:rPr>
          <w:rFonts w:ascii="Palatino Linotype" w:eastAsia="Times New Roman" w:hAnsi="Palatino Linotype" w:cs="Times New Roman"/>
          <w:color w:val="000000"/>
          <w:sz w:val="24"/>
          <w:szCs w:val="24"/>
          <w:u w:color="000000"/>
          <w:bdr w:val="nil"/>
          <w:lang w:val="es-AR" w:eastAsia="it-IT"/>
        </w:rPr>
        <w:t>Seráfico</w:t>
      </w:r>
      <w:r w:rsidR="005B0821" w:rsidRPr="00CA0E2E">
        <w:rPr>
          <w:rFonts w:ascii="Palatino Linotype" w:eastAsia="Times New Roman" w:hAnsi="Palatino Linotype" w:cs="Times New Roman"/>
          <w:color w:val="000000"/>
          <w:sz w:val="24"/>
          <w:szCs w:val="24"/>
          <w:u w:color="000000"/>
          <w:bdr w:val="nil"/>
          <w:lang w:val="es-AR" w:eastAsia="it-IT"/>
        </w:rPr>
        <w:t xml:space="preserve"> Padre San Franc</w:t>
      </w:r>
      <w:r w:rsidR="000F51A7">
        <w:rPr>
          <w:rFonts w:ascii="Palatino Linotype" w:eastAsia="Times New Roman" w:hAnsi="Palatino Linotype" w:cs="Times New Roman"/>
          <w:color w:val="000000"/>
          <w:sz w:val="24"/>
          <w:szCs w:val="24"/>
          <w:u w:color="000000"/>
          <w:bdr w:val="nil"/>
          <w:lang w:val="es-AR" w:eastAsia="it-IT"/>
        </w:rPr>
        <w:t>i</w:t>
      </w:r>
      <w:r w:rsidR="005B0821" w:rsidRPr="00CA0E2E">
        <w:rPr>
          <w:rFonts w:ascii="Palatino Linotype" w:eastAsia="Times New Roman" w:hAnsi="Palatino Linotype" w:cs="Times New Roman"/>
          <w:color w:val="000000"/>
          <w:sz w:val="24"/>
          <w:szCs w:val="24"/>
          <w:u w:color="000000"/>
          <w:bdr w:val="nil"/>
          <w:lang w:val="es-AR" w:eastAsia="it-IT"/>
        </w:rPr>
        <w:t>sco</w:t>
      </w:r>
      <w:r w:rsidR="008779D8" w:rsidRPr="00CA0E2E">
        <w:rPr>
          <w:rFonts w:ascii="Palatino Linotype" w:eastAsia="Times New Roman" w:hAnsi="Palatino Linotype" w:cs="Times New Roman"/>
          <w:color w:val="000000"/>
          <w:sz w:val="24"/>
          <w:szCs w:val="24"/>
          <w:u w:color="000000"/>
          <w:bdr w:val="nil"/>
          <w:lang w:val="es-AR" w:eastAsia="it-IT"/>
        </w:rPr>
        <w:t>.</w:t>
      </w:r>
    </w:p>
    <w:p w:rsidR="005B0821" w:rsidRPr="00CA0E2E" w:rsidRDefault="005B082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p>
    <w:p w:rsidR="005B0821" w:rsidRPr="00CA0E2E" w:rsidRDefault="005B082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p>
    <w:p w:rsidR="005B0821" w:rsidRPr="00CA0E2E" w:rsidRDefault="005B082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val="es-AR" w:eastAsia="it-IT"/>
        </w:rPr>
      </w:pPr>
    </w:p>
    <w:p w:rsidR="00862C91" w:rsidRPr="00CA0E2E" w:rsidRDefault="009E6537" w:rsidP="009E6537">
      <w:pPr>
        <w:pBdr>
          <w:top w:val="nil"/>
          <w:left w:val="nil"/>
          <w:bottom w:val="nil"/>
          <w:right w:val="nil"/>
          <w:between w:val="nil"/>
          <w:bar w:val="nil"/>
        </w:pBdr>
        <w:spacing w:after="0" w:line="240" w:lineRule="auto"/>
        <w:ind w:left="5664"/>
        <w:jc w:val="center"/>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Fra</w:t>
      </w:r>
      <w:r w:rsidR="0006201F">
        <w:rPr>
          <w:rFonts w:ascii="Palatino Linotype" w:eastAsia="Times New Roman" w:hAnsi="Palatino Linotype" w:cs="Times New Roman"/>
          <w:color w:val="000000"/>
          <w:sz w:val="24"/>
          <w:szCs w:val="24"/>
          <w:u w:color="000000"/>
          <w:bdr w:val="nil"/>
          <w:lang w:val="es-AR" w:eastAsia="it-IT"/>
        </w:rPr>
        <w:t>y</w:t>
      </w:r>
      <w:r w:rsidRPr="00CA0E2E">
        <w:rPr>
          <w:rFonts w:ascii="Palatino Linotype" w:eastAsia="Times New Roman" w:hAnsi="Palatino Linotype" w:cs="Times New Roman"/>
          <w:color w:val="000000"/>
          <w:sz w:val="24"/>
          <w:szCs w:val="24"/>
          <w:u w:color="000000"/>
          <w:bdr w:val="nil"/>
          <w:lang w:val="es-AR" w:eastAsia="it-IT"/>
        </w:rPr>
        <w:t xml:space="preserve"> Mauro Jöhri</w:t>
      </w:r>
    </w:p>
    <w:p w:rsidR="009A6C53" w:rsidRPr="00CA0E2E" w:rsidRDefault="00862C91" w:rsidP="009E6537">
      <w:pPr>
        <w:pBdr>
          <w:top w:val="nil"/>
          <w:left w:val="nil"/>
          <w:bottom w:val="nil"/>
          <w:right w:val="nil"/>
          <w:between w:val="nil"/>
          <w:bar w:val="nil"/>
        </w:pBdr>
        <w:spacing w:after="0" w:line="240" w:lineRule="auto"/>
        <w:ind w:left="5664"/>
        <w:jc w:val="center"/>
        <w:rPr>
          <w:rFonts w:ascii="Palatino Linotype" w:eastAsia="Times New Roman" w:hAnsi="Palatino Linotype" w:cs="Times New Roman"/>
          <w:color w:val="000000"/>
          <w:sz w:val="24"/>
          <w:szCs w:val="24"/>
          <w:u w:color="000000"/>
          <w:bdr w:val="nil"/>
          <w:lang w:val="es-AR" w:eastAsia="it-IT"/>
        </w:rPr>
      </w:pPr>
      <w:r w:rsidRPr="00CA0E2E">
        <w:rPr>
          <w:rFonts w:ascii="Palatino Linotype" w:eastAsia="Times New Roman" w:hAnsi="Palatino Linotype" w:cs="Times New Roman"/>
          <w:color w:val="000000"/>
          <w:sz w:val="24"/>
          <w:szCs w:val="24"/>
          <w:u w:color="000000"/>
          <w:bdr w:val="nil"/>
          <w:lang w:val="es-AR" w:eastAsia="it-IT"/>
        </w:rPr>
        <w:t>M</w:t>
      </w:r>
      <w:r w:rsidR="005C2D46" w:rsidRPr="00CA0E2E">
        <w:rPr>
          <w:rFonts w:ascii="Palatino Linotype" w:eastAsia="Times New Roman" w:hAnsi="Palatino Linotype" w:cs="Times New Roman"/>
          <w:color w:val="000000"/>
          <w:sz w:val="24"/>
          <w:szCs w:val="24"/>
          <w:u w:color="000000"/>
          <w:bdr w:val="nil"/>
          <w:lang w:val="es-AR" w:eastAsia="it-IT"/>
        </w:rPr>
        <w:t xml:space="preserve">inistro </w:t>
      </w:r>
      <w:r w:rsidRPr="00CA0E2E">
        <w:rPr>
          <w:rFonts w:ascii="Palatino Linotype" w:eastAsia="Times New Roman" w:hAnsi="Palatino Linotype" w:cs="Times New Roman"/>
          <w:color w:val="000000"/>
          <w:sz w:val="24"/>
          <w:szCs w:val="24"/>
          <w:u w:color="000000"/>
          <w:bdr w:val="nil"/>
          <w:lang w:val="es-AR" w:eastAsia="it-IT"/>
        </w:rPr>
        <w:t>G</w:t>
      </w:r>
      <w:r w:rsidR="000F51A7">
        <w:rPr>
          <w:rFonts w:ascii="Palatino Linotype" w:eastAsia="Times New Roman" w:hAnsi="Palatino Linotype" w:cs="Times New Roman"/>
          <w:color w:val="000000"/>
          <w:sz w:val="24"/>
          <w:szCs w:val="24"/>
          <w:u w:color="000000"/>
          <w:bdr w:val="nil"/>
          <w:lang w:val="es-AR" w:eastAsia="it-IT"/>
        </w:rPr>
        <w:t>eneral</w:t>
      </w:r>
      <w:r w:rsidR="005C2D46" w:rsidRPr="00CA0E2E">
        <w:rPr>
          <w:rFonts w:ascii="Palatino Linotype" w:eastAsia="Times New Roman" w:hAnsi="Palatino Linotype" w:cs="Times New Roman"/>
          <w:color w:val="000000"/>
          <w:sz w:val="24"/>
          <w:szCs w:val="24"/>
          <w:u w:color="000000"/>
          <w:bdr w:val="nil"/>
          <w:lang w:val="es-AR" w:eastAsia="it-IT"/>
        </w:rPr>
        <w:t xml:space="preserve"> OFM</w:t>
      </w:r>
      <w:r w:rsidR="005B0821" w:rsidRPr="00CA0E2E">
        <w:rPr>
          <w:rFonts w:ascii="Palatino Linotype" w:eastAsia="Times New Roman" w:hAnsi="Palatino Linotype" w:cs="Times New Roman"/>
          <w:color w:val="000000"/>
          <w:sz w:val="24"/>
          <w:szCs w:val="24"/>
          <w:u w:color="000000"/>
          <w:bdr w:val="nil"/>
          <w:lang w:val="es-AR" w:eastAsia="it-IT"/>
        </w:rPr>
        <w:t xml:space="preserve"> </w:t>
      </w:r>
      <w:r w:rsidR="005C2D46" w:rsidRPr="00CA0E2E">
        <w:rPr>
          <w:rFonts w:ascii="Palatino Linotype" w:eastAsia="Times New Roman" w:hAnsi="Palatino Linotype" w:cs="Times New Roman"/>
          <w:color w:val="000000"/>
          <w:sz w:val="24"/>
          <w:szCs w:val="24"/>
          <w:u w:color="000000"/>
          <w:bdr w:val="nil"/>
          <w:lang w:val="es-AR" w:eastAsia="it-IT"/>
        </w:rPr>
        <w:t>Cap</w:t>
      </w:r>
      <w:r w:rsidR="005B0821" w:rsidRPr="00CA0E2E">
        <w:rPr>
          <w:rFonts w:ascii="Palatino Linotype" w:eastAsia="Times New Roman" w:hAnsi="Palatino Linotype" w:cs="Times New Roman"/>
          <w:color w:val="000000"/>
          <w:sz w:val="24"/>
          <w:szCs w:val="24"/>
          <w:u w:color="000000"/>
          <w:bdr w:val="nil"/>
          <w:lang w:val="es-AR" w:eastAsia="it-IT"/>
        </w:rPr>
        <w:t>.</w:t>
      </w:r>
    </w:p>
    <w:sectPr w:rsidR="009A6C53" w:rsidRPr="00CA0E2E" w:rsidSect="009E6537">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A9" w:rsidRDefault="000644A9" w:rsidP="005C2D46">
      <w:pPr>
        <w:spacing w:after="0" w:line="240" w:lineRule="auto"/>
      </w:pPr>
      <w:r>
        <w:separator/>
      </w:r>
    </w:p>
  </w:endnote>
  <w:endnote w:type="continuationSeparator" w:id="0">
    <w:p w:rsidR="000644A9" w:rsidRDefault="000644A9" w:rsidP="005C2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D82925">
    <w:pPr>
      <w:pStyle w:val="Piedepgina"/>
      <w:tabs>
        <w:tab w:val="clear" w:pos="9638"/>
        <w:tab w:val="right" w:pos="9612"/>
      </w:tabs>
      <w:jc w:val="center"/>
    </w:pPr>
    <w:fldSimple w:instr=" PAGE ">
      <w:r w:rsidR="001944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A9" w:rsidRDefault="000644A9" w:rsidP="005C2D46">
      <w:pPr>
        <w:spacing w:after="0" w:line="240" w:lineRule="auto"/>
      </w:pPr>
      <w:r>
        <w:separator/>
      </w:r>
    </w:p>
  </w:footnote>
  <w:footnote w:type="continuationSeparator" w:id="0">
    <w:p w:rsidR="000644A9" w:rsidRDefault="000644A9" w:rsidP="005C2D46">
      <w:pPr>
        <w:spacing w:after="0" w:line="240" w:lineRule="auto"/>
      </w:pPr>
      <w:r>
        <w:continuationSeparator/>
      </w:r>
    </w:p>
  </w:footnote>
  <w:footnote w:id="1">
    <w:p w:rsidR="00B658DB" w:rsidRPr="00B658DB" w:rsidRDefault="00B658DB" w:rsidP="00B658DB">
      <w:pPr>
        <w:pStyle w:val="Textonotapie"/>
        <w:jc w:val="both"/>
        <w:rPr>
          <w:rFonts w:ascii="Times New Roman" w:hAnsi="Times New Roman" w:cs="Times New Roman"/>
          <w:lang w:val="es-AR"/>
        </w:rPr>
      </w:pPr>
      <w:r w:rsidRPr="00B658DB">
        <w:rPr>
          <w:rStyle w:val="Refdenotaalpie"/>
          <w:lang w:val="es-AR"/>
        </w:rPr>
        <w:footnoteRef/>
      </w:r>
      <w:r w:rsidRPr="00B658DB">
        <w:rPr>
          <w:rFonts w:ascii="Times New Roman" w:hAnsi="Times New Roman" w:cs="Times New Roman"/>
          <w:lang w:val="es-AR"/>
        </w:rPr>
        <w:t xml:space="preserve"> Nº 31</w:t>
      </w:r>
    </w:p>
  </w:footnote>
  <w:footnote w:id="2">
    <w:p w:rsidR="009E6537" w:rsidRPr="00B658DB" w:rsidRDefault="009E6537" w:rsidP="005B0821">
      <w:pPr>
        <w:pStyle w:val="Textonotapie"/>
        <w:jc w:val="both"/>
        <w:rPr>
          <w:rFonts w:ascii="Times New Roman" w:hAnsi="Times New Roman" w:cs="Times New Roman"/>
          <w:lang w:val="es-AR"/>
        </w:rPr>
      </w:pPr>
      <w:r w:rsidRPr="00B658DB">
        <w:rPr>
          <w:rStyle w:val="Refdenotaalpie"/>
          <w:rFonts w:ascii="Times New Roman" w:hAnsi="Times New Roman" w:cs="Times New Roman"/>
          <w:lang w:val="es-AR"/>
        </w:rPr>
        <w:footnoteRef/>
      </w:r>
      <w:r w:rsidRPr="00B658DB">
        <w:rPr>
          <w:rFonts w:ascii="Times New Roman" w:hAnsi="Times New Roman" w:cs="Times New Roman"/>
          <w:lang w:val="es-AR"/>
        </w:rPr>
        <w:t xml:space="preserve">  </w:t>
      </w:r>
      <w:r w:rsidR="00B658DB" w:rsidRPr="00B658DB">
        <w:rPr>
          <w:rFonts w:ascii="Times New Roman" w:hAnsi="Times New Roman" w:cs="Times New Roman"/>
          <w:lang w:val="es-AR"/>
        </w:rPr>
        <w:t>En referen</w:t>
      </w:r>
      <w:r w:rsidR="00B473F1">
        <w:rPr>
          <w:rFonts w:ascii="Times New Roman" w:hAnsi="Times New Roman" w:cs="Times New Roman"/>
          <w:lang w:val="es-AR"/>
        </w:rPr>
        <w:t xml:space="preserve">cia a cómo rezaba San Francisco me complace señalar el libro de nuestro hermano </w:t>
      </w:r>
      <w:proofErr w:type="spellStart"/>
      <w:r w:rsidRPr="00B658DB">
        <w:rPr>
          <w:rFonts w:ascii="Times New Roman" w:hAnsi="Times New Roman" w:cs="Times New Roman"/>
          <w:lang w:val="es-AR"/>
        </w:rPr>
        <w:t>Raffaele</w:t>
      </w:r>
      <w:proofErr w:type="spellEnd"/>
      <w:r w:rsidRPr="00B658DB">
        <w:rPr>
          <w:rFonts w:ascii="Times New Roman" w:hAnsi="Times New Roman" w:cs="Times New Roman"/>
          <w:lang w:val="es-AR"/>
        </w:rPr>
        <w:t xml:space="preserve"> </w:t>
      </w:r>
      <w:proofErr w:type="spellStart"/>
      <w:r w:rsidRPr="00B658DB">
        <w:rPr>
          <w:rFonts w:ascii="Times New Roman" w:hAnsi="Times New Roman" w:cs="Times New Roman"/>
          <w:lang w:val="es-AR"/>
        </w:rPr>
        <w:t>Ruffo</w:t>
      </w:r>
      <w:proofErr w:type="spellEnd"/>
      <w:r w:rsidRPr="00B658DB">
        <w:rPr>
          <w:rFonts w:ascii="Times New Roman" w:hAnsi="Times New Roman" w:cs="Times New Roman"/>
          <w:lang w:val="es-AR"/>
        </w:rPr>
        <w:t xml:space="preserve">, </w:t>
      </w:r>
      <w:r w:rsidR="00B473F1">
        <w:rPr>
          <w:rFonts w:ascii="Times New Roman" w:hAnsi="Times New Roman" w:cs="Times New Roman"/>
          <w:i/>
          <w:lang w:val="es-AR"/>
        </w:rPr>
        <w:t xml:space="preserve">«Non </w:t>
      </w:r>
      <w:proofErr w:type="spellStart"/>
      <w:r w:rsidR="00B473F1">
        <w:rPr>
          <w:rFonts w:ascii="Times New Roman" w:hAnsi="Times New Roman" w:cs="Times New Roman"/>
          <w:i/>
          <w:lang w:val="es-AR"/>
        </w:rPr>
        <w:t>voglio</w:t>
      </w:r>
      <w:proofErr w:type="spellEnd"/>
      <w:r w:rsidR="00B473F1">
        <w:rPr>
          <w:rFonts w:ascii="Times New Roman" w:hAnsi="Times New Roman" w:cs="Times New Roman"/>
          <w:i/>
          <w:lang w:val="es-AR"/>
        </w:rPr>
        <w:t xml:space="preserve"> </w:t>
      </w:r>
      <w:proofErr w:type="spellStart"/>
      <w:r w:rsidR="00B473F1">
        <w:rPr>
          <w:rFonts w:ascii="Times New Roman" w:hAnsi="Times New Roman" w:cs="Times New Roman"/>
          <w:i/>
          <w:lang w:val="es-AR"/>
        </w:rPr>
        <w:t>essere</w:t>
      </w:r>
      <w:proofErr w:type="spellEnd"/>
      <w:r w:rsidR="00B473F1">
        <w:rPr>
          <w:rFonts w:ascii="Times New Roman" w:hAnsi="Times New Roman" w:cs="Times New Roman"/>
          <w:i/>
          <w:lang w:val="es-AR"/>
        </w:rPr>
        <w:t xml:space="preserve"> ladro</w:t>
      </w:r>
      <w:r w:rsidRPr="00B658DB">
        <w:rPr>
          <w:rFonts w:ascii="Times New Roman" w:hAnsi="Times New Roman" w:cs="Times New Roman"/>
          <w:i/>
          <w:lang w:val="es-AR"/>
        </w:rPr>
        <w:t>»</w:t>
      </w:r>
      <w:r w:rsidR="00B473F1">
        <w:rPr>
          <w:rFonts w:ascii="Times New Roman" w:hAnsi="Times New Roman" w:cs="Times New Roman"/>
          <w:i/>
          <w:lang w:val="es-AR"/>
        </w:rPr>
        <w:t>.</w:t>
      </w:r>
      <w:r w:rsidRPr="00B658DB">
        <w:rPr>
          <w:rFonts w:ascii="Times New Roman" w:hAnsi="Times New Roman" w:cs="Times New Roman"/>
          <w:i/>
          <w:lang w:val="es-AR"/>
        </w:rPr>
        <w:t xml:space="preserve"> Francesco </w:t>
      </w:r>
      <w:proofErr w:type="spellStart"/>
      <w:r w:rsidRPr="00B658DB">
        <w:rPr>
          <w:rFonts w:ascii="Times New Roman" w:hAnsi="Times New Roman" w:cs="Times New Roman"/>
          <w:i/>
          <w:lang w:val="es-AR"/>
        </w:rPr>
        <w:t>d’Assisi</w:t>
      </w:r>
      <w:proofErr w:type="spellEnd"/>
      <w:r w:rsidRPr="00B658DB">
        <w:rPr>
          <w:rFonts w:ascii="Times New Roman" w:hAnsi="Times New Roman" w:cs="Times New Roman"/>
          <w:i/>
          <w:lang w:val="es-AR"/>
        </w:rPr>
        <w:t xml:space="preserve"> e la </w:t>
      </w:r>
      <w:proofErr w:type="spellStart"/>
      <w:r w:rsidRPr="00B658DB">
        <w:rPr>
          <w:rFonts w:ascii="Times New Roman" w:hAnsi="Times New Roman" w:cs="Times New Roman"/>
          <w:i/>
          <w:lang w:val="es-AR"/>
        </w:rPr>
        <w:t>restituzione</w:t>
      </w:r>
      <w:proofErr w:type="spellEnd"/>
      <w:r w:rsidRPr="00B658DB">
        <w:rPr>
          <w:rFonts w:ascii="Times New Roman" w:hAnsi="Times New Roman" w:cs="Times New Roman"/>
          <w:i/>
          <w:lang w:val="es-AR"/>
        </w:rPr>
        <w:t xml:space="preserve"> </w:t>
      </w:r>
      <w:proofErr w:type="spellStart"/>
      <w:r w:rsidRPr="00B658DB">
        <w:rPr>
          <w:rFonts w:ascii="Times New Roman" w:hAnsi="Times New Roman" w:cs="Times New Roman"/>
          <w:i/>
          <w:lang w:val="es-AR"/>
        </w:rPr>
        <w:t>dei</w:t>
      </w:r>
      <w:proofErr w:type="spellEnd"/>
      <w:r w:rsidRPr="00B658DB">
        <w:rPr>
          <w:rFonts w:ascii="Times New Roman" w:hAnsi="Times New Roman" w:cs="Times New Roman"/>
          <w:i/>
          <w:lang w:val="es-AR"/>
        </w:rPr>
        <w:t xml:space="preserve"> </w:t>
      </w:r>
      <w:proofErr w:type="spellStart"/>
      <w:r w:rsidRPr="00B658DB">
        <w:rPr>
          <w:rFonts w:ascii="Times New Roman" w:hAnsi="Times New Roman" w:cs="Times New Roman"/>
          <w:i/>
          <w:lang w:val="es-AR"/>
        </w:rPr>
        <w:t>beni</w:t>
      </w:r>
      <w:proofErr w:type="spellEnd"/>
      <w:r w:rsidRPr="00B658DB">
        <w:rPr>
          <w:rFonts w:ascii="Times New Roman" w:hAnsi="Times New Roman" w:cs="Times New Roman"/>
          <w:lang w:val="es-AR"/>
        </w:rPr>
        <w:t xml:space="preserve">, </w:t>
      </w:r>
      <w:proofErr w:type="spellStart"/>
      <w:r w:rsidRPr="00B658DB">
        <w:rPr>
          <w:rFonts w:ascii="Times New Roman" w:hAnsi="Times New Roman" w:cs="Times New Roman"/>
          <w:lang w:val="es-AR"/>
        </w:rPr>
        <w:t>Bologna</w:t>
      </w:r>
      <w:proofErr w:type="spellEnd"/>
      <w:r w:rsidR="00B473F1">
        <w:rPr>
          <w:rFonts w:ascii="Times New Roman" w:hAnsi="Times New Roman" w:cs="Times New Roman"/>
          <w:lang w:val="es-AR"/>
        </w:rPr>
        <w:t>,</w:t>
      </w:r>
      <w:r w:rsidRPr="00B658DB">
        <w:rPr>
          <w:rFonts w:ascii="Times New Roman" w:hAnsi="Times New Roman" w:cs="Times New Roman"/>
          <w:lang w:val="es-AR"/>
        </w:rPr>
        <w:t xml:space="preserve"> EDB 2015</w:t>
      </w:r>
      <w:r w:rsidR="00B52BFF">
        <w:rPr>
          <w:rFonts w:ascii="Times New Roman" w:hAnsi="Times New Roman" w:cs="Times New Roman"/>
          <w:lang w:val="es-AR"/>
        </w:rPr>
        <w:t>.</w:t>
      </w:r>
    </w:p>
  </w:footnote>
  <w:footnote w:id="3">
    <w:p w:rsidR="007B69DF" w:rsidRPr="00B658DB" w:rsidRDefault="007B69DF" w:rsidP="007B69DF">
      <w:pPr>
        <w:pStyle w:val="Textonotapie"/>
        <w:jc w:val="both"/>
        <w:rPr>
          <w:lang w:val="es-AR"/>
        </w:rPr>
      </w:pPr>
      <w:r w:rsidRPr="00B658DB">
        <w:rPr>
          <w:rStyle w:val="Refdenotaalpie"/>
          <w:rFonts w:ascii="Times New Roman" w:hAnsi="Times New Roman" w:cs="Times New Roman"/>
          <w:lang w:val="es-AR"/>
        </w:rPr>
        <w:footnoteRef/>
      </w:r>
      <w:r w:rsidRPr="00B658DB">
        <w:rPr>
          <w:rFonts w:ascii="Times New Roman" w:hAnsi="Times New Roman" w:cs="Times New Roman"/>
          <w:lang w:val="es-AR"/>
        </w:rPr>
        <w:t xml:space="preserve"> Cfr. FF 280 – 303.</w:t>
      </w:r>
    </w:p>
  </w:footnote>
  <w:footnote w:id="4">
    <w:p w:rsidR="00D7596C" w:rsidRPr="00B658DB" w:rsidRDefault="00D7596C" w:rsidP="00D7596C">
      <w:pPr>
        <w:pStyle w:val="Textonotapie"/>
        <w:jc w:val="both"/>
        <w:rPr>
          <w:rFonts w:ascii="Times New Roman" w:hAnsi="Times New Roman" w:cs="Times New Roman"/>
          <w:lang w:val="es-AR"/>
        </w:rPr>
      </w:pPr>
      <w:r w:rsidRPr="00B658DB">
        <w:rPr>
          <w:rStyle w:val="Refdenotaalpie"/>
          <w:rFonts w:ascii="Times New Roman" w:hAnsi="Times New Roman" w:cs="Times New Roman"/>
          <w:lang w:val="es-AR"/>
        </w:rPr>
        <w:footnoteRef/>
      </w:r>
      <w:r w:rsidRPr="00B658DB">
        <w:rPr>
          <w:rFonts w:ascii="Times New Roman" w:hAnsi="Times New Roman" w:cs="Times New Roman"/>
          <w:lang w:val="es-AR"/>
        </w:rPr>
        <w:t xml:space="preserve"> </w:t>
      </w:r>
      <w:r>
        <w:rPr>
          <w:rFonts w:ascii="Times New Roman" w:hAnsi="Times New Roman" w:cs="Times New Roman"/>
          <w:lang w:val="es-AR"/>
        </w:rPr>
        <w:t xml:space="preserve">Sobre las opciones de los capuchinos en materia arquitectónica y su significado, </w:t>
      </w:r>
      <w:r w:rsidRPr="00B658DB">
        <w:rPr>
          <w:rStyle w:val="apple-converted-space"/>
          <w:rFonts w:ascii="Times New Roman" w:hAnsi="Times New Roman" w:cs="Times New Roman"/>
          <w:lang w:val="es-AR"/>
        </w:rPr>
        <w:t xml:space="preserve">cfr. Giovanni </w:t>
      </w:r>
      <w:proofErr w:type="spellStart"/>
      <w:r w:rsidRPr="00B658DB">
        <w:rPr>
          <w:rStyle w:val="apple-converted-space"/>
          <w:rFonts w:ascii="Times New Roman" w:hAnsi="Times New Roman" w:cs="Times New Roman"/>
          <w:lang w:val="es-AR"/>
        </w:rPr>
        <w:t>Pozzi</w:t>
      </w:r>
      <w:proofErr w:type="spellEnd"/>
      <w:r w:rsidRPr="00B658DB">
        <w:rPr>
          <w:rStyle w:val="apple-converted-space"/>
          <w:rFonts w:ascii="Times New Roman" w:hAnsi="Times New Roman" w:cs="Times New Roman"/>
          <w:lang w:val="es-AR"/>
        </w:rPr>
        <w:t xml:space="preserve">, </w:t>
      </w:r>
      <w:r w:rsidRPr="00B658DB">
        <w:rPr>
          <w:rStyle w:val="apple-converted-space"/>
          <w:rFonts w:ascii="Times New Roman" w:hAnsi="Times New Roman" w:cs="Times New Roman"/>
          <w:i/>
          <w:iCs/>
          <w:lang w:val="es-AR"/>
        </w:rPr>
        <w:t xml:space="preserve">Devota </w:t>
      </w:r>
      <w:proofErr w:type="spellStart"/>
      <w:r w:rsidRPr="00B658DB">
        <w:rPr>
          <w:rStyle w:val="apple-converted-space"/>
          <w:rFonts w:ascii="Times New Roman" w:hAnsi="Times New Roman" w:cs="Times New Roman"/>
          <w:i/>
          <w:iCs/>
          <w:lang w:val="es-AR"/>
        </w:rPr>
        <w:t>sobrietà</w:t>
      </w:r>
      <w:proofErr w:type="spellEnd"/>
      <w:r w:rsidRPr="00B658DB">
        <w:rPr>
          <w:rStyle w:val="apple-converted-space"/>
          <w:rFonts w:ascii="Times New Roman" w:hAnsi="Times New Roman" w:cs="Times New Roman"/>
          <w:i/>
          <w:iCs/>
          <w:lang w:val="es-AR"/>
        </w:rPr>
        <w:t xml:space="preserve">. </w:t>
      </w:r>
      <w:proofErr w:type="spellStart"/>
      <w:r w:rsidRPr="00B658DB">
        <w:rPr>
          <w:rStyle w:val="apple-converted-space"/>
          <w:rFonts w:ascii="Times New Roman" w:hAnsi="Times New Roman" w:cs="Times New Roman"/>
          <w:i/>
          <w:iCs/>
          <w:lang w:val="es-AR"/>
        </w:rPr>
        <w:t>L'identità</w:t>
      </w:r>
      <w:proofErr w:type="spellEnd"/>
      <w:r w:rsidRPr="00B658DB">
        <w:rPr>
          <w:rStyle w:val="apple-converted-space"/>
          <w:rFonts w:ascii="Times New Roman" w:hAnsi="Times New Roman" w:cs="Times New Roman"/>
          <w:i/>
          <w:iCs/>
          <w:lang w:val="es-AR"/>
        </w:rPr>
        <w:t xml:space="preserve"> </w:t>
      </w:r>
      <w:proofErr w:type="spellStart"/>
      <w:r w:rsidRPr="00B658DB">
        <w:rPr>
          <w:rStyle w:val="apple-converted-space"/>
          <w:rFonts w:ascii="Times New Roman" w:hAnsi="Times New Roman" w:cs="Times New Roman"/>
          <w:i/>
          <w:iCs/>
          <w:lang w:val="es-AR"/>
        </w:rPr>
        <w:t>cappuccina</w:t>
      </w:r>
      <w:proofErr w:type="spellEnd"/>
      <w:r w:rsidRPr="00B658DB">
        <w:rPr>
          <w:rStyle w:val="apple-converted-space"/>
          <w:rFonts w:ascii="Times New Roman" w:hAnsi="Times New Roman" w:cs="Times New Roman"/>
          <w:i/>
          <w:iCs/>
          <w:lang w:val="es-AR"/>
        </w:rPr>
        <w:t xml:space="preserve"> e i </w:t>
      </w:r>
      <w:proofErr w:type="spellStart"/>
      <w:r w:rsidRPr="00B658DB">
        <w:rPr>
          <w:rStyle w:val="apple-converted-space"/>
          <w:rFonts w:ascii="Times New Roman" w:hAnsi="Times New Roman" w:cs="Times New Roman"/>
          <w:i/>
          <w:iCs/>
          <w:lang w:val="es-AR"/>
        </w:rPr>
        <w:t>suoi</w:t>
      </w:r>
      <w:proofErr w:type="spellEnd"/>
      <w:r w:rsidRPr="00B658DB">
        <w:rPr>
          <w:rStyle w:val="apple-converted-space"/>
          <w:rFonts w:ascii="Times New Roman" w:hAnsi="Times New Roman" w:cs="Times New Roman"/>
          <w:i/>
          <w:iCs/>
          <w:lang w:val="es-AR"/>
        </w:rPr>
        <w:t xml:space="preserve"> </w:t>
      </w:r>
      <w:proofErr w:type="spellStart"/>
      <w:r w:rsidRPr="00B658DB">
        <w:rPr>
          <w:rStyle w:val="apple-converted-space"/>
          <w:rFonts w:ascii="Times New Roman" w:hAnsi="Times New Roman" w:cs="Times New Roman"/>
          <w:i/>
          <w:iCs/>
          <w:lang w:val="es-AR"/>
        </w:rPr>
        <w:t>simboli</w:t>
      </w:r>
      <w:proofErr w:type="spellEnd"/>
      <w:r w:rsidRPr="00B658DB">
        <w:rPr>
          <w:rStyle w:val="apple-converted-space"/>
          <w:rFonts w:ascii="Times New Roman" w:hAnsi="Times New Roman" w:cs="Times New Roman"/>
          <w:i/>
          <w:iCs/>
          <w:lang w:val="es-AR"/>
        </w:rPr>
        <w:t xml:space="preserve">, </w:t>
      </w:r>
      <w:proofErr w:type="spellStart"/>
      <w:r w:rsidRPr="00B658DB">
        <w:rPr>
          <w:rStyle w:val="apple-converted-space"/>
          <w:rFonts w:ascii="Times New Roman" w:hAnsi="Times New Roman" w:cs="Times New Roman"/>
          <w:lang w:val="es-AR"/>
        </w:rPr>
        <w:t>Bologna</w:t>
      </w:r>
      <w:proofErr w:type="spellEnd"/>
      <w:r w:rsidRPr="00B658DB">
        <w:rPr>
          <w:rStyle w:val="apple-converted-space"/>
          <w:rFonts w:ascii="Times New Roman" w:hAnsi="Times New Roman" w:cs="Times New Roman"/>
          <w:lang w:val="es-AR"/>
        </w:rPr>
        <w:t xml:space="preserve"> 2015, 13 – 26.</w:t>
      </w:r>
    </w:p>
  </w:footnote>
  <w:footnote w:id="5">
    <w:p w:rsidR="0039314B" w:rsidRPr="00B658DB" w:rsidRDefault="0039314B" w:rsidP="0039314B">
      <w:pPr>
        <w:pStyle w:val="Textonotapie"/>
        <w:jc w:val="both"/>
        <w:rPr>
          <w:lang w:val="es-AR"/>
        </w:rPr>
      </w:pPr>
      <w:r w:rsidRPr="00B658DB">
        <w:rPr>
          <w:rStyle w:val="Refdenotaalpie"/>
          <w:rFonts w:ascii="Times New Roman" w:hAnsi="Times New Roman" w:cs="Times New Roman"/>
          <w:lang w:val="es-AR"/>
        </w:rPr>
        <w:footnoteRef/>
      </w:r>
      <w:r w:rsidRPr="00B658DB">
        <w:rPr>
          <w:rFonts w:ascii="Times New Roman" w:hAnsi="Times New Roman" w:cs="Times New Roman"/>
          <w:lang w:val="es-AR"/>
        </w:rPr>
        <w:t xml:space="preserve"> Cfr. </w:t>
      </w:r>
      <w:r w:rsidR="00113ED5">
        <w:rPr>
          <w:rFonts w:ascii="Times New Roman" w:hAnsi="Times New Roman" w:cs="Times New Roman"/>
          <w:lang w:val="es-AR"/>
        </w:rPr>
        <w:t xml:space="preserve">2Cel 94 – </w:t>
      </w:r>
      <w:r w:rsidRPr="00B658DB">
        <w:rPr>
          <w:rFonts w:ascii="Times New Roman" w:hAnsi="Times New Roman" w:cs="Times New Roman"/>
          <w:lang w:val="es-AR"/>
        </w:rPr>
        <w:t>FF 681</w:t>
      </w:r>
      <w:r w:rsidR="00E87806">
        <w:rPr>
          <w:rFonts w:ascii="Times New Roman" w:hAnsi="Times New Roman" w:cs="Times New Roman"/>
          <w:lang w:val="es-AR"/>
        </w:rPr>
        <w:t>.</w:t>
      </w:r>
    </w:p>
  </w:footnote>
  <w:footnote w:id="6">
    <w:p w:rsidR="008B203C" w:rsidRPr="00B658DB" w:rsidRDefault="008B203C" w:rsidP="008B203C">
      <w:pPr>
        <w:pStyle w:val="Textonotapie"/>
        <w:jc w:val="both"/>
        <w:rPr>
          <w:rFonts w:ascii="Times New Roman" w:hAnsi="Times New Roman" w:cs="Times New Roman"/>
          <w:lang w:val="es-AR"/>
        </w:rPr>
      </w:pPr>
      <w:r w:rsidRPr="00B658DB">
        <w:rPr>
          <w:rStyle w:val="Refdenotaalpie"/>
          <w:rFonts w:ascii="Times New Roman" w:hAnsi="Times New Roman" w:cs="Times New Roman"/>
          <w:lang w:val="es-AR"/>
        </w:rPr>
        <w:footnoteRef/>
      </w:r>
      <w:r w:rsidRPr="00B658DB">
        <w:rPr>
          <w:rFonts w:ascii="Times New Roman" w:hAnsi="Times New Roman" w:cs="Times New Roman"/>
          <w:lang w:val="es-AR"/>
        </w:rPr>
        <w:t xml:space="preserve"> </w:t>
      </w:r>
      <w:r>
        <w:rPr>
          <w:rFonts w:ascii="Times New Roman" w:hAnsi="Times New Roman" w:cs="Times New Roman"/>
          <w:lang w:val="es-AR"/>
        </w:rPr>
        <w:t>Como ejemplo cito aquí:</w:t>
      </w:r>
      <w:r w:rsidRPr="00B658DB">
        <w:rPr>
          <w:rFonts w:ascii="Times New Roman" w:hAnsi="Times New Roman" w:cs="Times New Roman"/>
          <w:lang w:val="es-AR"/>
        </w:rPr>
        <w:t xml:space="preserve"> </w:t>
      </w:r>
      <w:proofErr w:type="spellStart"/>
      <w:r w:rsidRPr="00B658DB">
        <w:rPr>
          <w:rFonts w:ascii="Times New Roman" w:hAnsi="Times New Roman" w:cs="Times New Roman"/>
          <w:i/>
          <w:lang w:val="es-AR"/>
        </w:rPr>
        <w:t>Mostrami</w:t>
      </w:r>
      <w:proofErr w:type="spellEnd"/>
      <w:r w:rsidRPr="00B658DB">
        <w:rPr>
          <w:rFonts w:ascii="Times New Roman" w:hAnsi="Times New Roman" w:cs="Times New Roman"/>
          <w:i/>
          <w:lang w:val="es-AR"/>
        </w:rPr>
        <w:t xml:space="preserve"> </w:t>
      </w:r>
      <w:proofErr w:type="spellStart"/>
      <w:r w:rsidRPr="00B658DB">
        <w:rPr>
          <w:rFonts w:ascii="Times New Roman" w:hAnsi="Times New Roman" w:cs="Times New Roman"/>
          <w:i/>
          <w:lang w:val="es-AR"/>
        </w:rPr>
        <w:t>il</w:t>
      </w:r>
      <w:proofErr w:type="spellEnd"/>
      <w:r w:rsidRPr="00B658DB">
        <w:rPr>
          <w:rFonts w:ascii="Times New Roman" w:hAnsi="Times New Roman" w:cs="Times New Roman"/>
          <w:i/>
          <w:lang w:val="es-AR"/>
        </w:rPr>
        <w:t xml:space="preserve"> </w:t>
      </w:r>
      <w:proofErr w:type="spellStart"/>
      <w:r w:rsidRPr="00B658DB">
        <w:rPr>
          <w:rFonts w:ascii="Times New Roman" w:hAnsi="Times New Roman" w:cs="Times New Roman"/>
          <w:i/>
          <w:lang w:val="es-AR"/>
        </w:rPr>
        <w:t>tuo</w:t>
      </w:r>
      <w:proofErr w:type="spellEnd"/>
      <w:r w:rsidRPr="00B658DB">
        <w:rPr>
          <w:rFonts w:ascii="Times New Roman" w:hAnsi="Times New Roman" w:cs="Times New Roman"/>
          <w:i/>
          <w:lang w:val="es-AR"/>
        </w:rPr>
        <w:t xml:space="preserve"> </w:t>
      </w:r>
      <w:proofErr w:type="spellStart"/>
      <w:r w:rsidRPr="00B658DB">
        <w:rPr>
          <w:rFonts w:ascii="Times New Roman" w:hAnsi="Times New Roman" w:cs="Times New Roman"/>
          <w:i/>
          <w:lang w:val="es-AR"/>
        </w:rPr>
        <w:t>volto</w:t>
      </w:r>
      <w:proofErr w:type="spellEnd"/>
      <w:r w:rsidRPr="00B658DB">
        <w:rPr>
          <w:rFonts w:ascii="Times New Roman" w:hAnsi="Times New Roman" w:cs="Times New Roman"/>
          <w:i/>
          <w:lang w:val="es-AR"/>
        </w:rPr>
        <w:t xml:space="preserve">. Verso </w:t>
      </w:r>
      <w:proofErr w:type="spellStart"/>
      <w:r w:rsidRPr="00B658DB">
        <w:rPr>
          <w:rFonts w:ascii="Times New Roman" w:hAnsi="Times New Roman" w:cs="Times New Roman"/>
          <w:i/>
          <w:lang w:val="es-AR"/>
        </w:rPr>
        <w:t>l’intimità</w:t>
      </w:r>
      <w:proofErr w:type="spellEnd"/>
      <w:r w:rsidRPr="00B658DB">
        <w:rPr>
          <w:rFonts w:ascii="Times New Roman" w:hAnsi="Times New Roman" w:cs="Times New Roman"/>
          <w:i/>
          <w:lang w:val="es-AR"/>
        </w:rPr>
        <w:t xml:space="preserve"> con Dio</w:t>
      </w:r>
      <w:r w:rsidRPr="00B658DB">
        <w:rPr>
          <w:rFonts w:ascii="Times New Roman" w:hAnsi="Times New Roman" w:cs="Times New Roman"/>
          <w:lang w:val="es-AR"/>
        </w:rPr>
        <w:t xml:space="preserve">, </w:t>
      </w:r>
      <w:proofErr w:type="spellStart"/>
      <w:r w:rsidRPr="00B658DB">
        <w:rPr>
          <w:rFonts w:ascii="Times New Roman" w:hAnsi="Times New Roman" w:cs="Times New Roman"/>
          <w:lang w:val="es-AR"/>
        </w:rPr>
        <w:t>Edizioni</w:t>
      </w:r>
      <w:proofErr w:type="spellEnd"/>
      <w:r w:rsidRPr="00B658DB">
        <w:rPr>
          <w:rFonts w:ascii="Times New Roman" w:hAnsi="Times New Roman" w:cs="Times New Roman"/>
          <w:lang w:val="es-AR"/>
        </w:rPr>
        <w:t xml:space="preserve"> San Paolo, Roma 2015</w:t>
      </w:r>
      <w:r>
        <w:rPr>
          <w:rFonts w:ascii="Times New Roman" w:hAnsi="Times New Roman" w:cs="Times New Roman"/>
          <w:lang w:val="es-AR"/>
        </w:rPr>
        <w:t xml:space="preserve"> (Original español: </w:t>
      </w:r>
      <w:r w:rsidR="008E2D9F">
        <w:rPr>
          <w:rFonts w:ascii="Times New Roman" w:hAnsi="Times New Roman" w:cs="Times New Roman"/>
          <w:i/>
          <w:lang w:val="es-AR"/>
        </w:rPr>
        <w:t>Muéstrame</w:t>
      </w:r>
      <w:r w:rsidR="00F52314">
        <w:rPr>
          <w:rFonts w:ascii="Times New Roman" w:hAnsi="Times New Roman" w:cs="Times New Roman"/>
          <w:i/>
          <w:lang w:val="es-AR"/>
        </w:rPr>
        <w:t xml:space="preserve"> tu rostro. H</w:t>
      </w:r>
      <w:r w:rsidR="008E2D9F" w:rsidRPr="008E2D9F">
        <w:rPr>
          <w:rFonts w:ascii="Times New Roman" w:hAnsi="Times New Roman" w:cs="Times New Roman"/>
          <w:i/>
          <w:lang w:val="es-AR"/>
        </w:rPr>
        <w:t>acia la intimidad con Dios</w:t>
      </w:r>
      <w:r w:rsidR="008E2D9F">
        <w:rPr>
          <w:rFonts w:ascii="Times New Roman" w:hAnsi="Times New Roman" w:cs="Times New Roman"/>
          <w:lang w:val="es-AR"/>
        </w:rPr>
        <w:t xml:space="preserve">, </w:t>
      </w:r>
      <w:r w:rsidR="008E2D9F" w:rsidRPr="008E2D9F">
        <w:rPr>
          <w:rFonts w:ascii="Times New Roman" w:hAnsi="Times New Roman" w:cs="Times New Roman"/>
          <w:lang w:val="es-AR"/>
        </w:rPr>
        <w:t>CEFEPAL,</w:t>
      </w:r>
      <w:r w:rsidR="008E2D9F">
        <w:rPr>
          <w:rFonts w:ascii="Times New Roman" w:hAnsi="Times New Roman" w:cs="Times New Roman"/>
          <w:lang w:val="es-AR"/>
        </w:rPr>
        <w:t xml:space="preserve"> Santiago de Chile</w:t>
      </w:r>
      <w:r w:rsidR="008E2D9F" w:rsidRPr="008E2D9F">
        <w:rPr>
          <w:rFonts w:ascii="Times New Roman" w:hAnsi="Times New Roman" w:cs="Times New Roman"/>
          <w:lang w:val="es-AR"/>
        </w:rPr>
        <w:t xml:space="preserve"> </w:t>
      </w:r>
      <w:r w:rsidR="00565826">
        <w:rPr>
          <w:rFonts w:ascii="Times New Roman" w:hAnsi="Times New Roman" w:cs="Times New Roman"/>
          <w:vertAlign w:val="superscript"/>
          <w:lang w:val="es-AR"/>
        </w:rPr>
        <w:t>1</w:t>
      </w:r>
      <w:r w:rsidR="008E2D9F" w:rsidRPr="008E2D9F">
        <w:rPr>
          <w:rFonts w:ascii="Times New Roman" w:hAnsi="Times New Roman" w:cs="Times New Roman"/>
          <w:lang w:val="es-AR"/>
        </w:rPr>
        <w:t>1974)</w:t>
      </w:r>
      <w:r w:rsidRPr="00B658DB">
        <w:rPr>
          <w:rFonts w:ascii="Times New Roman" w:hAnsi="Times New Roman" w:cs="Times New Roman"/>
          <w:lang w:val="es-AR"/>
        </w:rPr>
        <w:t xml:space="preserve">. </w:t>
      </w:r>
      <w:r w:rsidR="008E2D9F">
        <w:rPr>
          <w:rFonts w:ascii="Times New Roman" w:hAnsi="Times New Roman" w:cs="Times New Roman"/>
          <w:lang w:val="es-AR"/>
        </w:rPr>
        <w:t xml:space="preserve">Esta publicación revela en primer lugar su camino de oración, mientras que </w:t>
      </w:r>
      <w:proofErr w:type="spellStart"/>
      <w:r w:rsidRPr="00B658DB">
        <w:rPr>
          <w:rFonts w:ascii="Times New Roman" w:hAnsi="Times New Roman" w:cs="Times New Roman"/>
          <w:i/>
          <w:lang w:val="es-AR"/>
        </w:rPr>
        <w:t>Incontro</w:t>
      </w:r>
      <w:proofErr w:type="spellEnd"/>
      <w:r w:rsidRPr="00B658DB">
        <w:rPr>
          <w:rFonts w:ascii="Times New Roman" w:hAnsi="Times New Roman" w:cs="Times New Roman"/>
          <w:i/>
          <w:lang w:val="es-AR"/>
        </w:rPr>
        <w:t xml:space="preserve"> – </w:t>
      </w:r>
      <w:proofErr w:type="spellStart"/>
      <w:r w:rsidRPr="00B658DB">
        <w:rPr>
          <w:rFonts w:ascii="Times New Roman" w:hAnsi="Times New Roman" w:cs="Times New Roman"/>
          <w:i/>
          <w:lang w:val="es-AR"/>
        </w:rPr>
        <w:t>manuale</w:t>
      </w:r>
      <w:proofErr w:type="spellEnd"/>
      <w:r w:rsidRPr="00B658DB">
        <w:rPr>
          <w:rFonts w:ascii="Times New Roman" w:hAnsi="Times New Roman" w:cs="Times New Roman"/>
          <w:i/>
          <w:lang w:val="es-AR"/>
        </w:rPr>
        <w:t xml:space="preserve"> di </w:t>
      </w:r>
      <w:proofErr w:type="spellStart"/>
      <w:r w:rsidRPr="00B658DB">
        <w:rPr>
          <w:rFonts w:ascii="Times New Roman" w:hAnsi="Times New Roman" w:cs="Times New Roman"/>
          <w:i/>
          <w:lang w:val="es-AR"/>
        </w:rPr>
        <w:t>preghiera</w:t>
      </w:r>
      <w:proofErr w:type="spellEnd"/>
      <w:r w:rsidRPr="00B658DB">
        <w:rPr>
          <w:rFonts w:ascii="Times New Roman" w:hAnsi="Times New Roman" w:cs="Times New Roman"/>
          <w:i/>
          <w:lang w:val="es-AR"/>
        </w:rPr>
        <w:t xml:space="preserve">, </w:t>
      </w:r>
      <w:r w:rsidRPr="00B658DB">
        <w:rPr>
          <w:rFonts w:ascii="Times New Roman" w:hAnsi="Times New Roman" w:cs="Times New Roman"/>
          <w:lang w:val="es-AR"/>
        </w:rPr>
        <w:t>EMP 1994</w:t>
      </w:r>
      <w:r w:rsidR="008E2D9F">
        <w:rPr>
          <w:rFonts w:ascii="Times New Roman" w:hAnsi="Times New Roman" w:cs="Times New Roman"/>
          <w:lang w:val="es-AR"/>
        </w:rPr>
        <w:t xml:space="preserve"> (</w:t>
      </w:r>
      <w:r w:rsidR="00565826">
        <w:rPr>
          <w:rFonts w:ascii="Times New Roman" w:hAnsi="Times New Roman" w:cs="Times New Roman"/>
          <w:lang w:val="es-AR"/>
        </w:rPr>
        <w:t>edición en</w:t>
      </w:r>
      <w:r w:rsidR="008E2D9F">
        <w:rPr>
          <w:rFonts w:ascii="Times New Roman" w:hAnsi="Times New Roman" w:cs="Times New Roman"/>
          <w:lang w:val="es-AR"/>
        </w:rPr>
        <w:t xml:space="preserve"> español: </w:t>
      </w:r>
      <w:r w:rsidR="00565826">
        <w:rPr>
          <w:rFonts w:ascii="Times New Roman" w:hAnsi="Times New Roman" w:cs="Times New Roman"/>
          <w:i/>
          <w:lang w:val="es-AR"/>
        </w:rPr>
        <w:t>Encuentro. Manual de oración,</w:t>
      </w:r>
      <w:r w:rsidR="00565826">
        <w:rPr>
          <w:rFonts w:ascii="Times New Roman" w:hAnsi="Times New Roman" w:cs="Times New Roman"/>
          <w:lang w:val="es-AR"/>
        </w:rPr>
        <w:t xml:space="preserve"> Lumen, Buenos Aires</w:t>
      </w:r>
      <w:r w:rsidR="008E2D9F">
        <w:rPr>
          <w:rFonts w:ascii="Times New Roman" w:hAnsi="Times New Roman" w:cs="Times New Roman"/>
          <w:i/>
          <w:lang w:val="es-AR"/>
        </w:rPr>
        <w:t xml:space="preserve"> </w:t>
      </w:r>
      <w:r w:rsidR="00565826" w:rsidRPr="00565826">
        <w:rPr>
          <w:rFonts w:ascii="Times New Roman" w:hAnsi="Times New Roman" w:cs="Times New Roman"/>
          <w:vertAlign w:val="superscript"/>
          <w:lang w:val="es-AR"/>
        </w:rPr>
        <w:t>9</w:t>
      </w:r>
      <w:r w:rsidR="00565826">
        <w:rPr>
          <w:rFonts w:ascii="Times New Roman" w:hAnsi="Times New Roman" w:cs="Times New Roman"/>
          <w:lang w:val="es-AR"/>
        </w:rPr>
        <w:t>1992)</w:t>
      </w:r>
      <w:r w:rsidRPr="00B658DB">
        <w:rPr>
          <w:rFonts w:ascii="Times New Roman" w:hAnsi="Times New Roman" w:cs="Times New Roman"/>
          <w:lang w:val="es-AR"/>
        </w:rPr>
        <w:t xml:space="preserve">, </w:t>
      </w:r>
      <w:r w:rsidR="00565826">
        <w:rPr>
          <w:rFonts w:ascii="Times New Roman" w:hAnsi="Times New Roman" w:cs="Times New Roman"/>
          <w:lang w:val="es-AR"/>
        </w:rPr>
        <w:t>es un verdadero y propio manual de oración</w:t>
      </w:r>
      <w:r w:rsidRPr="00B658DB">
        <w:rPr>
          <w:rFonts w:ascii="Times New Roman" w:hAnsi="Times New Roman" w:cs="Times New Roman"/>
          <w:lang w:val="es-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37" w:rsidRDefault="009E6537">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EA3"/>
    <w:multiLevelType w:val="hybridMultilevel"/>
    <w:tmpl w:val="9CCE0002"/>
    <w:numStyleLink w:val="Stileimportato1"/>
  </w:abstractNum>
  <w:abstractNum w:abstractNumId="1">
    <w:nsid w:val="5AD27D5B"/>
    <w:multiLevelType w:val="hybridMultilevel"/>
    <w:tmpl w:val="9CCE0002"/>
    <w:styleLink w:val="Stileimportato1"/>
    <w:lvl w:ilvl="0" w:tplc="BED43EB6">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8CD1A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86DC10">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88480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FCB3F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B4FA3C">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C20631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8A6C8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800720">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43A464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22C8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822E7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2A75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4CF9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F09DD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E6C2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BE45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02C45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283"/>
  <w:characterSpacingControl w:val="doNotCompress"/>
  <w:footnotePr>
    <w:footnote w:id="-1"/>
    <w:footnote w:id="0"/>
  </w:footnotePr>
  <w:endnotePr>
    <w:endnote w:id="-1"/>
    <w:endnote w:id="0"/>
  </w:endnotePr>
  <w:compat/>
  <w:rsids>
    <w:rsidRoot w:val="005C2D46"/>
    <w:rsid w:val="000100D3"/>
    <w:rsid w:val="000122ED"/>
    <w:rsid w:val="0006201F"/>
    <w:rsid w:val="000644A9"/>
    <w:rsid w:val="00095C5C"/>
    <w:rsid w:val="000C7875"/>
    <w:rsid w:val="000F51A7"/>
    <w:rsid w:val="001028DD"/>
    <w:rsid w:val="00113ED5"/>
    <w:rsid w:val="0019449D"/>
    <w:rsid w:val="001A379D"/>
    <w:rsid w:val="001C4114"/>
    <w:rsid w:val="001D108A"/>
    <w:rsid w:val="001D3259"/>
    <w:rsid w:val="001F67A4"/>
    <w:rsid w:val="00224298"/>
    <w:rsid w:val="00241383"/>
    <w:rsid w:val="002437E3"/>
    <w:rsid w:val="0024490E"/>
    <w:rsid w:val="00255278"/>
    <w:rsid w:val="00261463"/>
    <w:rsid w:val="00266BF7"/>
    <w:rsid w:val="0029506B"/>
    <w:rsid w:val="002B0541"/>
    <w:rsid w:val="002D15EE"/>
    <w:rsid w:val="002E07A2"/>
    <w:rsid w:val="002E3304"/>
    <w:rsid w:val="002F43B5"/>
    <w:rsid w:val="003115F3"/>
    <w:rsid w:val="00350827"/>
    <w:rsid w:val="00353847"/>
    <w:rsid w:val="0035735D"/>
    <w:rsid w:val="00391059"/>
    <w:rsid w:val="00392277"/>
    <w:rsid w:val="0039314B"/>
    <w:rsid w:val="00394DDB"/>
    <w:rsid w:val="003E1B46"/>
    <w:rsid w:val="003F147B"/>
    <w:rsid w:val="00406960"/>
    <w:rsid w:val="00420340"/>
    <w:rsid w:val="004216D9"/>
    <w:rsid w:val="00455673"/>
    <w:rsid w:val="00467040"/>
    <w:rsid w:val="004827C1"/>
    <w:rsid w:val="00497451"/>
    <w:rsid w:val="004C3B89"/>
    <w:rsid w:val="00521627"/>
    <w:rsid w:val="00523EC0"/>
    <w:rsid w:val="00550729"/>
    <w:rsid w:val="00565826"/>
    <w:rsid w:val="005738D4"/>
    <w:rsid w:val="00587D57"/>
    <w:rsid w:val="005B0821"/>
    <w:rsid w:val="005B7BF0"/>
    <w:rsid w:val="005C2D46"/>
    <w:rsid w:val="005C3080"/>
    <w:rsid w:val="005E47ED"/>
    <w:rsid w:val="005F4F31"/>
    <w:rsid w:val="0060237F"/>
    <w:rsid w:val="006166F5"/>
    <w:rsid w:val="00635059"/>
    <w:rsid w:val="006817DE"/>
    <w:rsid w:val="00690CA5"/>
    <w:rsid w:val="006A6418"/>
    <w:rsid w:val="0072532B"/>
    <w:rsid w:val="00752615"/>
    <w:rsid w:val="00752902"/>
    <w:rsid w:val="00773539"/>
    <w:rsid w:val="007807B8"/>
    <w:rsid w:val="0078457E"/>
    <w:rsid w:val="00785F5B"/>
    <w:rsid w:val="007904BB"/>
    <w:rsid w:val="0079764D"/>
    <w:rsid w:val="007B69DF"/>
    <w:rsid w:val="007D0C85"/>
    <w:rsid w:val="007D14E2"/>
    <w:rsid w:val="00800072"/>
    <w:rsid w:val="00806383"/>
    <w:rsid w:val="0081225C"/>
    <w:rsid w:val="00812411"/>
    <w:rsid w:val="00825C6A"/>
    <w:rsid w:val="00827CBC"/>
    <w:rsid w:val="00837CEF"/>
    <w:rsid w:val="00844531"/>
    <w:rsid w:val="00862C91"/>
    <w:rsid w:val="008779D8"/>
    <w:rsid w:val="008A1636"/>
    <w:rsid w:val="008B203C"/>
    <w:rsid w:val="008C4385"/>
    <w:rsid w:val="008E1B6C"/>
    <w:rsid w:val="008E2D9F"/>
    <w:rsid w:val="008E341A"/>
    <w:rsid w:val="00910EE8"/>
    <w:rsid w:val="009859C4"/>
    <w:rsid w:val="00996D77"/>
    <w:rsid w:val="009A6C53"/>
    <w:rsid w:val="009A79AD"/>
    <w:rsid w:val="009E6537"/>
    <w:rsid w:val="009F7CF9"/>
    <w:rsid w:val="00A36E8D"/>
    <w:rsid w:val="00A755C5"/>
    <w:rsid w:val="00AB611B"/>
    <w:rsid w:val="00AD1EE7"/>
    <w:rsid w:val="00AE1F7F"/>
    <w:rsid w:val="00B015DF"/>
    <w:rsid w:val="00B22966"/>
    <w:rsid w:val="00B33D2A"/>
    <w:rsid w:val="00B473F1"/>
    <w:rsid w:val="00B52BFF"/>
    <w:rsid w:val="00B658DB"/>
    <w:rsid w:val="00B71FC1"/>
    <w:rsid w:val="00B74615"/>
    <w:rsid w:val="00BC6186"/>
    <w:rsid w:val="00BE1429"/>
    <w:rsid w:val="00BE39F6"/>
    <w:rsid w:val="00BE7554"/>
    <w:rsid w:val="00C11306"/>
    <w:rsid w:val="00C12DA6"/>
    <w:rsid w:val="00C17A7A"/>
    <w:rsid w:val="00C30BE7"/>
    <w:rsid w:val="00C77B7F"/>
    <w:rsid w:val="00C9245C"/>
    <w:rsid w:val="00CA0E2E"/>
    <w:rsid w:val="00CA5006"/>
    <w:rsid w:val="00CB1530"/>
    <w:rsid w:val="00CF32FB"/>
    <w:rsid w:val="00CF6F4C"/>
    <w:rsid w:val="00D21CFF"/>
    <w:rsid w:val="00D24FE8"/>
    <w:rsid w:val="00D266D0"/>
    <w:rsid w:val="00D4629E"/>
    <w:rsid w:val="00D568E0"/>
    <w:rsid w:val="00D6051F"/>
    <w:rsid w:val="00D6290F"/>
    <w:rsid w:val="00D7596C"/>
    <w:rsid w:val="00D76B90"/>
    <w:rsid w:val="00D81849"/>
    <w:rsid w:val="00D82925"/>
    <w:rsid w:val="00D84C9C"/>
    <w:rsid w:val="00D91A64"/>
    <w:rsid w:val="00DC6BB3"/>
    <w:rsid w:val="00DF0C58"/>
    <w:rsid w:val="00E073BC"/>
    <w:rsid w:val="00E15B2D"/>
    <w:rsid w:val="00E4228C"/>
    <w:rsid w:val="00E54D26"/>
    <w:rsid w:val="00E67683"/>
    <w:rsid w:val="00E853B4"/>
    <w:rsid w:val="00E87806"/>
    <w:rsid w:val="00E92BBF"/>
    <w:rsid w:val="00F11E38"/>
    <w:rsid w:val="00F17403"/>
    <w:rsid w:val="00F52314"/>
    <w:rsid w:val="00F611EF"/>
    <w:rsid w:val="00F838A9"/>
    <w:rsid w:val="00FB26CD"/>
    <w:rsid w:val="00FB5E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estazioneepidipagina">
    <w:name w:val="Intestazione e piè di pagina"/>
    <w:rsid w:val="005C2D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edepgina">
    <w:name w:val="footer"/>
    <w:link w:val="PiedepginaCar"/>
    <w:rsid w:val="005C2D46"/>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edepginaCar">
    <w:name w:val="Pie de página Car"/>
    <w:basedOn w:val="Fuentedeprrafopredeter"/>
    <w:link w:val="Piedepgina"/>
    <w:rsid w:val="005C2D46"/>
    <w:rPr>
      <w:rFonts w:ascii="Calibri" w:eastAsia="Calibri" w:hAnsi="Calibri" w:cs="Calibri"/>
      <w:color w:val="000000"/>
      <w:u w:color="000000"/>
      <w:bdr w:val="nil"/>
      <w:lang w:eastAsia="it-IT"/>
    </w:rPr>
  </w:style>
  <w:style w:type="character" w:customStyle="1" w:styleId="apple-converted-space">
    <w:name w:val="apple-converted-space"/>
    <w:rsid w:val="005C2D46"/>
    <w:rPr>
      <w:lang w:val="it-IT"/>
    </w:rPr>
  </w:style>
  <w:style w:type="numbering" w:customStyle="1" w:styleId="Stileimportato1">
    <w:name w:val="Stile importato 1"/>
    <w:rsid w:val="005C2D46"/>
    <w:pPr>
      <w:numPr>
        <w:numId w:val="1"/>
      </w:numPr>
    </w:pPr>
  </w:style>
  <w:style w:type="paragraph" w:styleId="Textonotapie">
    <w:name w:val="footnote text"/>
    <w:basedOn w:val="Normal"/>
    <w:link w:val="TextonotapieCar"/>
    <w:uiPriority w:val="99"/>
    <w:semiHidden/>
    <w:unhideWhenUsed/>
    <w:rsid w:val="005C2D4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xtonotapieCar">
    <w:name w:val="Texto nota pie Car"/>
    <w:basedOn w:val="Fuentedeprrafopredeter"/>
    <w:link w:val="Textonotapie"/>
    <w:uiPriority w:val="99"/>
    <w:semiHidden/>
    <w:rsid w:val="005C2D46"/>
    <w:rPr>
      <w:rFonts w:ascii="Calibri" w:eastAsia="Calibri" w:hAnsi="Calibri" w:cs="Calibri"/>
      <w:color w:val="000000"/>
      <w:sz w:val="20"/>
      <w:szCs w:val="20"/>
      <w:u w:color="000000"/>
      <w:bdr w:val="nil"/>
      <w:lang w:eastAsia="it-IT"/>
    </w:rPr>
  </w:style>
  <w:style w:type="character" w:styleId="Refdenotaalpie">
    <w:name w:val="footnote reference"/>
    <w:basedOn w:val="Fuentedeprrafopredeter"/>
    <w:uiPriority w:val="99"/>
    <w:semiHidden/>
    <w:unhideWhenUsed/>
    <w:rsid w:val="005C2D46"/>
    <w:rPr>
      <w:vertAlign w:val="superscript"/>
    </w:rPr>
  </w:style>
  <w:style w:type="paragraph" w:styleId="Textodeglobo">
    <w:name w:val="Balloon Text"/>
    <w:basedOn w:val="Normal"/>
    <w:link w:val="TextodegloboCar"/>
    <w:uiPriority w:val="99"/>
    <w:semiHidden/>
    <w:unhideWhenUsed/>
    <w:rsid w:val="00844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531"/>
    <w:rPr>
      <w:rFonts w:ascii="Segoe UI" w:hAnsi="Segoe UI" w:cs="Segoe UI"/>
      <w:sz w:val="18"/>
      <w:szCs w:val="18"/>
    </w:rPr>
  </w:style>
  <w:style w:type="paragraph" w:styleId="Prrafodelista">
    <w:name w:val="List Paragraph"/>
    <w:basedOn w:val="Normal"/>
    <w:uiPriority w:val="34"/>
    <w:qFormat/>
    <w:rsid w:val="00E54D26"/>
    <w:pPr>
      <w:ind w:left="720"/>
      <w:contextualSpacing/>
    </w:pPr>
  </w:style>
  <w:style w:type="paragraph" w:styleId="Ttulo">
    <w:name w:val="Title"/>
    <w:basedOn w:val="Normal"/>
    <w:next w:val="Normal"/>
    <w:link w:val="TtuloCar"/>
    <w:uiPriority w:val="10"/>
    <w:qFormat/>
    <w:rsid w:val="005B08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B082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85D2-3387-4BCC-9605-83AC44F7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9</Pages>
  <Words>3514</Words>
  <Characters>19329</Characters>
  <Application>Microsoft Office Word</Application>
  <DocSecurity>0</DocSecurity>
  <Lines>161</Lines>
  <Paragraphs>45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joseluis</cp:lastModifiedBy>
  <cp:revision>23</cp:revision>
  <cp:lastPrinted>2016-10-04T13:18:00Z</cp:lastPrinted>
  <dcterms:created xsi:type="dcterms:W3CDTF">2016-10-02T12:30:00Z</dcterms:created>
  <dcterms:modified xsi:type="dcterms:W3CDTF">2016-10-04T19:15:00Z</dcterms:modified>
</cp:coreProperties>
</file>