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FC45B3" w:rsidRDefault="00F73210" w:rsidP="00F73210">
      <w:pPr>
        <w:jc w:val="center"/>
        <w:rPr>
          <w:rFonts w:asciiTheme="minorHAnsi" w:hAnsiTheme="minorHAnsi" w:cs="Times New Roman"/>
          <w:sz w:val="32"/>
          <w:szCs w:val="32"/>
          <w:lang w:val="en-US"/>
        </w:rPr>
      </w:pPr>
      <w:bookmarkStart w:id="0" w:name="OLE_LINK3"/>
      <w:bookmarkStart w:id="1" w:name="OLE_LINK4"/>
      <w:r w:rsidRPr="00FC45B3">
        <w:rPr>
          <w:rFonts w:asciiTheme="minorHAnsi" w:hAnsiTheme="minorHAnsi" w:cs="Times New Roman"/>
          <w:sz w:val="32"/>
          <w:szCs w:val="32"/>
          <w:lang w:val="en-US"/>
        </w:rPr>
        <w:t xml:space="preserve">Letter of the </w:t>
      </w:r>
      <w:r w:rsidRPr="00FC45B3">
        <w:rPr>
          <w:rFonts w:ascii="Cambria" w:eastAsia="Times New Roman" w:hAnsi="Cambria" w:cs="Times New Roman"/>
          <w:kern w:val="0"/>
          <w:sz w:val="32"/>
          <w:szCs w:val="24"/>
          <w:lang w:val="en-US"/>
        </w:rPr>
        <w:t>General Minister</w:t>
      </w:r>
      <w:bookmarkEnd w:id="0"/>
      <w:bookmarkEnd w:id="1"/>
    </w:p>
    <w:p w:rsidR="00050B44" w:rsidRPr="00FC45B3" w:rsidRDefault="00050B44" w:rsidP="009365DC">
      <w:pPr>
        <w:jc w:val="center"/>
        <w:rPr>
          <w:rFonts w:asciiTheme="minorHAnsi" w:hAnsiTheme="minorHAnsi" w:cs="Times New Roman"/>
          <w:b/>
          <w:sz w:val="32"/>
          <w:szCs w:val="32"/>
          <w:lang w:val="en-US"/>
        </w:rPr>
      </w:pPr>
      <w:r w:rsidRPr="00FC45B3">
        <w:rPr>
          <w:rFonts w:asciiTheme="minorHAnsi" w:hAnsiTheme="minorHAnsi" w:cs="Times New Roman"/>
          <w:b/>
          <w:sz w:val="32"/>
          <w:szCs w:val="32"/>
          <w:lang w:val="en-US"/>
        </w:rPr>
        <w:t xml:space="preserve">fra Mauro Jöhri OFMCap </w:t>
      </w:r>
    </w:p>
    <w:p w:rsidR="009365DC" w:rsidRPr="00FC45B3" w:rsidRDefault="009365DC" w:rsidP="000E0FAD">
      <w:pPr>
        <w:jc w:val="center"/>
        <w:rPr>
          <w:rFonts w:asciiTheme="minorHAnsi" w:hAnsiTheme="minorHAnsi"/>
          <w:lang w:val="en-US"/>
        </w:rPr>
      </w:pPr>
    </w:p>
    <w:p w:rsidR="00707690" w:rsidRDefault="00707690" w:rsidP="00707690">
      <w:pPr>
        <w:keepNext/>
        <w:keepLines/>
        <w:jc w:val="center"/>
        <w:outlineLvl w:val="0"/>
        <w:rPr>
          <w:rFonts w:ascii="Cambria" w:eastAsia="Calibri" w:hAnsi="Cambria" w:cs="Times New Roman"/>
          <w:b/>
          <w:bCs/>
          <w:kern w:val="0"/>
          <w:sz w:val="36"/>
          <w:szCs w:val="28"/>
          <w:lang w:val="en-US"/>
        </w:rPr>
      </w:pPr>
      <w:bookmarkStart w:id="2" w:name="OLE_LINK1"/>
      <w:bookmarkStart w:id="3" w:name="OLE_LINK2"/>
      <w:r w:rsidRPr="00707690">
        <w:rPr>
          <w:rFonts w:ascii="Cambria" w:eastAsia="Calibri" w:hAnsi="Cambria" w:cs="Times New Roman"/>
          <w:b/>
          <w:bCs/>
          <w:kern w:val="0"/>
          <w:sz w:val="36"/>
          <w:szCs w:val="28"/>
          <w:lang w:val="en-US"/>
        </w:rPr>
        <w:t>MEETINGS OF THE GENERAL COUNCIL</w:t>
      </w:r>
      <w:bookmarkEnd w:id="2"/>
      <w:bookmarkEnd w:id="3"/>
    </w:p>
    <w:p w:rsidR="00C60946" w:rsidRPr="00707690" w:rsidRDefault="00C60946" w:rsidP="00707690">
      <w:pPr>
        <w:keepNext/>
        <w:keepLines/>
        <w:jc w:val="center"/>
        <w:outlineLvl w:val="0"/>
        <w:rPr>
          <w:rFonts w:ascii="Cambria" w:eastAsia="Calibri" w:hAnsi="Cambria" w:cs="Times New Roman"/>
          <w:b/>
          <w:bCs/>
          <w:kern w:val="0"/>
          <w:sz w:val="36"/>
          <w:szCs w:val="28"/>
          <w:lang w:val="en-US"/>
        </w:rPr>
      </w:pPr>
    </w:p>
    <w:p w:rsidR="00707690" w:rsidRPr="00707690" w:rsidRDefault="00707690" w:rsidP="00707690">
      <w:pPr>
        <w:tabs>
          <w:tab w:val="right" w:pos="9356"/>
        </w:tabs>
        <w:jc w:val="center"/>
        <w:rPr>
          <w:rFonts w:ascii="Cambria" w:eastAsia="Calibri" w:hAnsi="Cambria" w:cs="Times New Roman"/>
          <w:kern w:val="0"/>
          <w:sz w:val="28"/>
          <w:szCs w:val="24"/>
          <w:lang w:val="en-US"/>
        </w:rPr>
      </w:pPr>
      <w:bookmarkStart w:id="4" w:name="_GoBack"/>
      <w:bookmarkEnd w:id="4"/>
      <w:r w:rsidRPr="00707690">
        <w:rPr>
          <w:rFonts w:ascii="Cambria" w:eastAsia="Calibri" w:hAnsi="Cambria" w:cs="Times New Roman"/>
          <w:kern w:val="0"/>
          <w:sz w:val="28"/>
          <w:szCs w:val="24"/>
          <w:lang w:val="en-US"/>
        </w:rPr>
        <w:t>10 February 2016</w:t>
      </w:r>
    </w:p>
    <w:p w:rsidR="00101475" w:rsidRPr="00707690" w:rsidRDefault="00101475"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E5778A" w:rsidRPr="00707690" w:rsidRDefault="00E5778A" w:rsidP="009365DC">
      <w:pPr>
        <w:rPr>
          <w:rFonts w:asciiTheme="minorHAnsi" w:hAnsiTheme="minorHAnsi"/>
          <w:lang w:val="en-US"/>
        </w:rPr>
      </w:pPr>
    </w:p>
    <w:p w:rsidR="00667F27" w:rsidRDefault="00667F27" w:rsidP="009365DC">
      <w:pPr>
        <w:rPr>
          <w:rFonts w:asciiTheme="minorHAnsi" w:hAnsiTheme="minorHAnsi"/>
          <w:lang w:val="en-US"/>
        </w:rPr>
      </w:pPr>
    </w:p>
    <w:p w:rsidR="00C60946" w:rsidRDefault="00C60946" w:rsidP="009365DC">
      <w:pPr>
        <w:rPr>
          <w:rFonts w:asciiTheme="minorHAnsi" w:hAnsiTheme="minorHAnsi"/>
          <w:lang w:val="en-US"/>
        </w:rPr>
      </w:pPr>
    </w:p>
    <w:p w:rsidR="00C60946" w:rsidRPr="00707690" w:rsidRDefault="00C60946" w:rsidP="009365DC">
      <w:pPr>
        <w:rPr>
          <w:rFonts w:asciiTheme="minorHAnsi" w:hAnsiTheme="minorHAnsi"/>
          <w:lang w:val="en-US"/>
        </w:rPr>
      </w:pPr>
    </w:p>
    <w:p w:rsidR="00667F27" w:rsidRPr="00707690" w:rsidRDefault="00667F27" w:rsidP="009365DC">
      <w:pPr>
        <w:rPr>
          <w:rFonts w:asciiTheme="minorHAnsi" w:hAnsiTheme="minorHAnsi"/>
          <w:lang w:val="en-US"/>
        </w:rPr>
      </w:pPr>
    </w:p>
    <w:p w:rsidR="00667F27" w:rsidRPr="00707690" w:rsidRDefault="00667F27" w:rsidP="009365DC">
      <w:pPr>
        <w:rPr>
          <w:rFonts w:asciiTheme="minorHAnsi" w:hAnsiTheme="minorHAnsi"/>
          <w:lang w:val="en-US"/>
        </w:rPr>
      </w:pPr>
    </w:p>
    <w:p w:rsidR="00667F27" w:rsidRPr="00707690" w:rsidRDefault="00667F27" w:rsidP="009365DC">
      <w:pPr>
        <w:rPr>
          <w:rFonts w:asciiTheme="minorHAnsi" w:hAnsiTheme="minorHAnsi"/>
          <w:lang w:val="en-US"/>
        </w:rPr>
      </w:pPr>
    </w:p>
    <w:p w:rsidR="00667F27" w:rsidRPr="00707690" w:rsidRDefault="00667F27" w:rsidP="009365DC">
      <w:pPr>
        <w:rPr>
          <w:rFonts w:asciiTheme="minorHAnsi" w:hAnsiTheme="minorHAnsi"/>
          <w:lang w:val="en-US"/>
        </w:rPr>
      </w:pPr>
    </w:p>
    <w:p w:rsidR="00667F27" w:rsidRPr="00707690" w:rsidRDefault="00667F27" w:rsidP="009365DC">
      <w:pPr>
        <w:rPr>
          <w:rFonts w:asciiTheme="minorHAnsi" w:hAnsiTheme="minorHAnsi"/>
          <w:lang w:val="en-US"/>
        </w:rPr>
      </w:pPr>
    </w:p>
    <w:p w:rsidR="00667F27" w:rsidRPr="00707690" w:rsidRDefault="00667F27" w:rsidP="009365DC">
      <w:pPr>
        <w:rPr>
          <w:rFonts w:asciiTheme="minorHAnsi" w:hAnsiTheme="minorHAnsi"/>
          <w:lang w:val="en-US"/>
        </w:rPr>
      </w:pPr>
    </w:p>
    <w:p w:rsidR="009365DC" w:rsidRPr="00707690" w:rsidRDefault="00086AE7" w:rsidP="00C60946">
      <w:pPr>
        <w:jc w:val="center"/>
        <w:rPr>
          <w:rFonts w:asciiTheme="minorHAnsi" w:hAnsiTheme="minorHAnsi"/>
          <w:lang w:val="en-US"/>
        </w:rPr>
      </w:pPr>
      <w:hyperlink r:id="rId9" w:history="1">
        <w:r w:rsidR="00DC0F9E" w:rsidRPr="00707690">
          <w:rPr>
            <w:rStyle w:val="Hipercze"/>
            <w:rFonts w:asciiTheme="minorHAnsi" w:hAnsiTheme="minorHAnsi"/>
            <w:lang w:val="en-US"/>
          </w:rPr>
          <w:t>www.ofmcap.org</w:t>
        </w:r>
      </w:hyperlink>
      <w:r w:rsidR="00101475" w:rsidRPr="00707690">
        <w:rPr>
          <w:rFonts w:asciiTheme="minorHAnsi" w:hAnsiTheme="minorHAnsi"/>
          <w:lang w:val="en-US"/>
        </w:rPr>
        <w:t xml:space="preserve"> </w:t>
      </w:r>
      <w:r w:rsidR="009365DC" w:rsidRPr="00707690">
        <w:rPr>
          <w:rFonts w:asciiTheme="minorHAnsi" w:hAnsiTheme="minorHAnsi"/>
          <w:lang w:val="en-US"/>
        </w:rPr>
        <w:br w:type="page"/>
      </w:r>
    </w:p>
    <w:p w:rsidR="001E1FB6" w:rsidRPr="00707690" w:rsidRDefault="00D27073" w:rsidP="00D27073">
      <w:pPr>
        <w:spacing w:after="0"/>
        <w:rPr>
          <w:rFonts w:asciiTheme="minorHAnsi" w:hAnsiTheme="minorHAnsi"/>
          <w:lang w:val="en-US"/>
        </w:rPr>
      </w:pPr>
      <w:r w:rsidRPr="00707690">
        <w:rPr>
          <w:rFonts w:asciiTheme="minorHAnsi" w:hAnsiTheme="minorHAnsi"/>
          <w:lang w:val="en-US"/>
        </w:rPr>
        <w:lastRenderedPageBreak/>
        <w:t xml:space="preserve">© </w:t>
      </w:r>
      <w:r w:rsidR="001E1FB6" w:rsidRPr="00707690">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086AE7"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086AE7"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1E1FB6" w:rsidRPr="00667F27" w:rsidRDefault="001E1FB6" w:rsidP="00707690">
      <w:pPr>
        <w:spacing w:after="0"/>
        <w:jc w:val="left"/>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707690" w:rsidRPr="00707690" w:rsidRDefault="00707690" w:rsidP="00707690">
      <w:pPr>
        <w:keepNext/>
        <w:keepLines/>
        <w:jc w:val="center"/>
        <w:outlineLvl w:val="0"/>
        <w:rPr>
          <w:rFonts w:ascii="Cambria" w:eastAsia="Calibri" w:hAnsi="Cambria" w:cs="Times New Roman"/>
          <w:b/>
          <w:bCs/>
          <w:kern w:val="0"/>
          <w:sz w:val="32"/>
          <w:szCs w:val="28"/>
          <w:lang w:val="en-US"/>
        </w:rPr>
      </w:pPr>
      <w:bookmarkStart w:id="5" w:name="_Toc458853511"/>
      <w:r w:rsidRPr="00707690">
        <w:rPr>
          <w:rFonts w:ascii="Cambria" w:eastAsia="Calibri" w:hAnsi="Cambria" w:cs="Times New Roman"/>
          <w:b/>
          <w:bCs/>
          <w:kern w:val="0"/>
          <w:sz w:val="32"/>
          <w:szCs w:val="28"/>
          <w:lang w:val="en-US"/>
        </w:rPr>
        <w:lastRenderedPageBreak/>
        <w:t>MEETINGS OF THE GENERAL COUNCIL</w:t>
      </w:r>
      <w:bookmarkEnd w:id="5"/>
    </w:p>
    <w:p w:rsidR="00707690" w:rsidRPr="00707690" w:rsidRDefault="00707690" w:rsidP="00707690">
      <w:pPr>
        <w:tabs>
          <w:tab w:val="right" w:pos="9356"/>
        </w:tabs>
        <w:jc w:val="right"/>
        <w:rPr>
          <w:rFonts w:ascii="Cambria" w:eastAsia="Calibri" w:hAnsi="Cambria" w:cs="Times New Roman"/>
          <w:kern w:val="0"/>
          <w:szCs w:val="24"/>
          <w:lang w:val="en-US"/>
        </w:rPr>
      </w:pPr>
    </w:p>
    <w:p w:rsidR="00707690" w:rsidRPr="00707690" w:rsidRDefault="00707690" w:rsidP="00707690">
      <w:pPr>
        <w:tabs>
          <w:tab w:val="right" w:pos="9356"/>
        </w:tabs>
        <w:jc w:val="right"/>
        <w:rPr>
          <w:rFonts w:ascii="Cambria" w:eastAsia="Calibri" w:hAnsi="Cambria" w:cs="Times New Roman"/>
          <w:kern w:val="0"/>
          <w:szCs w:val="24"/>
          <w:lang w:val="en-US"/>
        </w:rPr>
      </w:pPr>
    </w:p>
    <w:p w:rsidR="00707690" w:rsidRPr="00707690" w:rsidRDefault="00707690" w:rsidP="00707690">
      <w:pPr>
        <w:tabs>
          <w:tab w:val="right" w:pos="9356"/>
        </w:tabs>
        <w:jc w:val="right"/>
        <w:rPr>
          <w:rFonts w:ascii="Cambria" w:eastAsia="Calibri" w:hAnsi="Cambria" w:cs="Times New Roman"/>
          <w:kern w:val="0"/>
          <w:szCs w:val="24"/>
          <w:lang w:val="en-US"/>
        </w:rPr>
      </w:pPr>
      <w:r w:rsidRPr="00707690">
        <w:rPr>
          <w:rFonts w:ascii="Cambria" w:eastAsia="Calibri" w:hAnsi="Cambria" w:cs="Times New Roman"/>
          <w:kern w:val="0"/>
          <w:szCs w:val="24"/>
          <w:lang w:val="en-US"/>
        </w:rPr>
        <w:t>Prot. N. 00076/16</w:t>
      </w:r>
    </w:p>
    <w:p w:rsidR="00707690" w:rsidRPr="00707690" w:rsidRDefault="00707690" w:rsidP="00707690">
      <w:pPr>
        <w:tabs>
          <w:tab w:val="right" w:pos="9356"/>
        </w:tabs>
        <w:jc w:val="left"/>
        <w:rPr>
          <w:rFonts w:ascii="Cambria" w:eastAsia="Calibri" w:hAnsi="Cambria" w:cs="Times New Roman"/>
          <w:kern w:val="0"/>
          <w:szCs w:val="24"/>
          <w:lang w:val="en-US"/>
        </w:rPr>
      </w:pPr>
    </w:p>
    <w:p w:rsidR="00707690" w:rsidRPr="00707690" w:rsidRDefault="00707690" w:rsidP="00707690">
      <w:pPr>
        <w:tabs>
          <w:tab w:val="right" w:pos="9356"/>
        </w:tabs>
        <w:jc w:val="left"/>
        <w:rPr>
          <w:rFonts w:ascii="Cambria" w:eastAsia="Calibri" w:hAnsi="Cambria" w:cs="Times New Roman"/>
          <w:kern w:val="0"/>
          <w:szCs w:val="24"/>
          <w:lang w:val="en-US"/>
        </w:rPr>
      </w:pPr>
    </w:p>
    <w:p w:rsidR="00707690" w:rsidRPr="00707690" w:rsidRDefault="00707690" w:rsidP="00707690">
      <w:pPr>
        <w:jc w:val="right"/>
        <w:rPr>
          <w:rFonts w:ascii="Cambria" w:eastAsia="Calibri" w:hAnsi="Cambria" w:cs="Times New Roman"/>
          <w:b/>
          <w:kern w:val="0"/>
          <w:szCs w:val="24"/>
          <w:lang w:val="en-US"/>
        </w:rPr>
      </w:pPr>
      <w:r w:rsidRPr="00707690">
        <w:rPr>
          <w:rFonts w:ascii="Cambria" w:eastAsia="Calibri" w:hAnsi="Cambria" w:cs="Times New Roman"/>
          <w:b/>
          <w:kern w:val="0"/>
          <w:szCs w:val="24"/>
          <w:lang w:val="en-US"/>
        </w:rPr>
        <w:t>TO ALL THE MINISTERS AND CUSTODES OF THE ORDER</w:t>
      </w:r>
    </w:p>
    <w:p w:rsidR="00707690" w:rsidRPr="00707690" w:rsidRDefault="00707690" w:rsidP="00707690">
      <w:pPr>
        <w:tabs>
          <w:tab w:val="right" w:pos="9356"/>
        </w:tabs>
        <w:jc w:val="left"/>
        <w:rPr>
          <w:rFonts w:ascii="Cambria" w:eastAsia="Calibri" w:hAnsi="Cambria" w:cs="Times New Roman"/>
          <w:kern w:val="0"/>
          <w:szCs w:val="24"/>
          <w:lang w:val="en-US"/>
        </w:rPr>
      </w:pPr>
    </w:p>
    <w:p w:rsidR="00707690" w:rsidRPr="00707690" w:rsidRDefault="00707690" w:rsidP="00707690">
      <w:pPr>
        <w:tabs>
          <w:tab w:val="right" w:pos="9356"/>
        </w:tabs>
        <w:jc w:val="left"/>
        <w:rPr>
          <w:rFonts w:ascii="Cambria" w:eastAsia="Calibri" w:hAnsi="Cambria" w:cs="Times New Roman"/>
          <w:kern w:val="0"/>
          <w:szCs w:val="24"/>
          <w:lang w:val="en-US"/>
        </w:rPr>
      </w:pPr>
    </w:p>
    <w:p w:rsidR="00707690" w:rsidRDefault="00707690" w:rsidP="00707690">
      <w:pPr>
        <w:tabs>
          <w:tab w:val="right" w:pos="9356"/>
        </w:tabs>
        <w:jc w:val="left"/>
        <w:rPr>
          <w:rFonts w:ascii="Cambria" w:eastAsia="Calibri" w:hAnsi="Cambria" w:cs="Times New Roman"/>
          <w:i/>
          <w:kern w:val="0"/>
          <w:szCs w:val="24"/>
          <w:lang w:val="en-US"/>
        </w:rPr>
      </w:pPr>
      <w:r w:rsidRPr="00707690">
        <w:rPr>
          <w:rFonts w:ascii="Cambria" w:eastAsia="Calibri" w:hAnsi="Cambria" w:cs="Times New Roman"/>
          <w:i/>
          <w:kern w:val="0"/>
          <w:szCs w:val="24"/>
          <w:lang w:val="en-US"/>
        </w:rPr>
        <w:t>Dear Brothers,</w:t>
      </w:r>
      <w:r w:rsidRPr="00707690">
        <w:rPr>
          <w:rFonts w:ascii="Cambria" w:eastAsia="Calibri" w:hAnsi="Cambria" w:cs="Times New Roman"/>
          <w:i/>
          <w:kern w:val="0"/>
          <w:szCs w:val="24"/>
          <w:lang w:val="en-US"/>
        </w:rPr>
        <w:br/>
        <w:t>May the Lord give you peace!</w:t>
      </w:r>
    </w:p>
    <w:p w:rsidR="00C60946" w:rsidRPr="00707690" w:rsidRDefault="00C60946" w:rsidP="00707690">
      <w:pPr>
        <w:tabs>
          <w:tab w:val="right" w:pos="9356"/>
        </w:tabs>
        <w:jc w:val="left"/>
        <w:rPr>
          <w:rFonts w:ascii="Cambria" w:eastAsia="Calibri" w:hAnsi="Cambria" w:cs="Times New Roman"/>
          <w:i/>
          <w:kern w:val="0"/>
          <w:szCs w:val="24"/>
          <w:lang w:val="en-US"/>
        </w:rPr>
      </w:pP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In the effort to always improve the service that our General Curia is called to give to the whole Order, it is necessary to give you some clear guidelines regarding documents that are sent to us in the course of events in the life of the circumscriptions.</w:t>
      </w: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In recent years, documentation that has come to us from the circumscriptions has been, above all, in electronic format. Then, only later, does the paper copy arrive by mail or courier service. In practice, there have been many cases of long delay in the arrival of the originals at the General Curia, sometimes because of postal problems, whether national or international, or sometimes because the circumscription has delayed in sending them. In still other cases, there has been dissimilarity between the material sent electronically and what comes to us in the originals. This has created not a few problems in our administrative and juridical offices and in our working with the Holy See.</w:t>
      </w: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 xml:space="preserve">Toward the end of streamlining the flow of documents that come to us, from now on the ordinary practice of the Curia will be to accept only original documents; these must arrive at least </w:t>
      </w:r>
      <w:r w:rsidRPr="00707690">
        <w:rPr>
          <w:rFonts w:ascii="Cambria" w:eastAsia="Calibri" w:hAnsi="Cambria" w:cs="Times New Roman"/>
          <w:b/>
          <w:kern w:val="0"/>
          <w:szCs w:val="24"/>
          <w:lang w:val="en-US"/>
        </w:rPr>
        <w:t>ten days</w:t>
      </w:r>
      <w:r w:rsidRPr="00707690">
        <w:rPr>
          <w:rFonts w:ascii="Cambria" w:eastAsia="Calibri" w:hAnsi="Cambria" w:cs="Times New Roman"/>
          <w:kern w:val="0"/>
          <w:szCs w:val="24"/>
          <w:lang w:val="en-US"/>
        </w:rPr>
        <w:t xml:space="preserve"> before the beginning of the meeting of the Council.</w:t>
      </w: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The following are the dates of the upcoming meetings of the General Council:</w:t>
      </w:r>
    </w:p>
    <w:p w:rsidR="00707690" w:rsidRDefault="00707690" w:rsidP="00707690">
      <w:pPr>
        <w:tabs>
          <w:tab w:val="right" w:pos="9356"/>
        </w:tabs>
        <w:rPr>
          <w:rFonts w:ascii="Cambria" w:eastAsia="Calibri" w:hAnsi="Cambria" w:cs="Times New Roman"/>
          <w:kern w:val="0"/>
          <w:szCs w:val="24"/>
          <w:lang w:val="en-US"/>
        </w:rPr>
      </w:pP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 xml:space="preserve"> 7-18 March 2016;</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20 June- 1 July 2016;</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19-30 September 2016;</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14-18 November 2016;</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9-20 January 2017;</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27 March -7 April 2017;</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19-30 June 2017;</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18-29 September 2017;</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20-24 November 2017;</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8-19 January 2018;</w:t>
      </w:r>
    </w:p>
    <w:p w:rsidR="00707690" w:rsidRP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12-23 March 2018;</w:t>
      </w:r>
    </w:p>
    <w:p w:rsidR="00707690" w:rsidRDefault="00707690" w:rsidP="00C60946">
      <w:pPr>
        <w:tabs>
          <w:tab w:val="right" w:pos="9356"/>
        </w:tabs>
        <w:spacing w:after="0"/>
        <w:rPr>
          <w:rFonts w:ascii="Cambria" w:eastAsia="Calibri" w:hAnsi="Cambria" w:cs="Times New Roman"/>
          <w:kern w:val="0"/>
          <w:szCs w:val="24"/>
          <w:lang w:val="en-US"/>
        </w:rPr>
      </w:pPr>
      <w:r w:rsidRPr="00707690">
        <w:rPr>
          <w:rFonts w:ascii="Cambria" w:eastAsia="Calibri" w:hAnsi="Cambria" w:cs="Times New Roman"/>
          <w:kern w:val="0"/>
          <w:szCs w:val="24"/>
          <w:lang w:val="en-US"/>
        </w:rPr>
        <w:t>18-29 June 2018.</w:t>
      </w:r>
    </w:p>
    <w:p w:rsidR="00C60946" w:rsidRPr="00707690" w:rsidRDefault="00C60946" w:rsidP="00C60946">
      <w:pPr>
        <w:tabs>
          <w:tab w:val="right" w:pos="9356"/>
        </w:tabs>
        <w:spacing w:after="0"/>
        <w:rPr>
          <w:rFonts w:ascii="Cambria" w:eastAsia="Calibri" w:hAnsi="Cambria" w:cs="Times New Roman"/>
          <w:kern w:val="0"/>
          <w:szCs w:val="24"/>
          <w:lang w:val="en-US"/>
        </w:rPr>
      </w:pP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 xml:space="preserve">I remind you, however, dear brothers, that this does not in any way exclude the support that the General Secretariat (sg@ofmcap.org) and the Office of the General Procurator </w:t>
      </w:r>
      <w:r w:rsidRPr="00707690">
        <w:rPr>
          <w:rFonts w:ascii="Cambria" w:eastAsia="Calibri" w:hAnsi="Cambria" w:cs="Times New Roman"/>
          <w:kern w:val="0"/>
          <w:szCs w:val="24"/>
          <w:lang w:val="en-US"/>
        </w:rPr>
        <w:lastRenderedPageBreak/>
        <w:t>(procura@ofmcap.org) will continue to offer you by means of email. You can continue to send the various documents in electronic format before sending originals, especially those of a juridical nature, in order to avoid having to send the documents many times because they are incomplete or lacking the necessary signatures. The work on them at the offices of the Curia, however, will begin only when the originals arrive.</w:t>
      </w: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Exceptions to this ordinary practice of our Curia, which may occur because of urgent need, will be evaluated on a case-by-case basis.</w:t>
      </w:r>
    </w:p>
    <w:p w:rsidR="00707690" w:rsidRPr="00707690" w:rsidRDefault="00707690" w:rsidP="00707690">
      <w:pPr>
        <w:tabs>
          <w:tab w:val="right" w:pos="9356"/>
        </w:tabs>
        <w:rPr>
          <w:rFonts w:ascii="Cambria" w:eastAsia="Calibri" w:hAnsi="Cambria" w:cs="Times New Roman"/>
          <w:kern w:val="0"/>
          <w:szCs w:val="24"/>
          <w:lang w:val="en-US"/>
        </w:rPr>
      </w:pPr>
      <w:r w:rsidRPr="00707690">
        <w:rPr>
          <w:rFonts w:ascii="Cambria" w:eastAsia="Calibri" w:hAnsi="Cambria" w:cs="Times New Roman"/>
          <w:kern w:val="0"/>
          <w:szCs w:val="24"/>
          <w:lang w:val="en-US"/>
        </w:rPr>
        <w:t>In a spirit of cooperation, I ask you to follow these guidelines you have received. I take the occasion to greet all of you fraternally.</w:t>
      </w:r>
    </w:p>
    <w:p w:rsidR="00707690" w:rsidRPr="00707690" w:rsidRDefault="00707690" w:rsidP="00707690">
      <w:pPr>
        <w:tabs>
          <w:tab w:val="right" w:pos="9356"/>
        </w:tabs>
        <w:jc w:val="center"/>
        <w:rPr>
          <w:rFonts w:ascii="Cambria" w:eastAsia="Calibri" w:hAnsi="Cambria" w:cs="Times New Roman"/>
          <w:kern w:val="0"/>
          <w:szCs w:val="24"/>
          <w:lang w:val="en-US"/>
        </w:rPr>
      </w:pPr>
    </w:p>
    <w:p w:rsidR="00707690" w:rsidRPr="00707690" w:rsidRDefault="00707690" w:rsidP="00707690">
      <w:pPr>
        <w:tabs>
          <w:tab w:val="right" w:pos="9356"/>
        </w:tabs>
        <w:jc w:val="right"/>
        <w:rPr>
          <w:rFonts w:ascii="Cambria" w:eastAsia="Calibri" w:hAnsi="Cambria" w:cs="Times New Roman"/>
          <w:kern w:val="0"/>
          <w:szCs w:val="24"/>
          <w:lang w:val="en-US"/>
        </w:rPr>
      </w:pPr>
      <w:r w:rsidRPr="00707690">
        <w:rPr>
          <w:rFonts w:ascii="Cambria" w:eastAsia="Calibri" w:hAnsi="Cambria" w:cs="Times New Roman"/>
          <w:kern w:val="0"/>
          <w:szCs w:val="24"/>
          <w:lang w:val="en-US"/>
        </w:rPr>
        <w:t>Br. Mauro Jöhri</w:t>
      </w:r>
      <w:r w:rsidRPr="00707690">
        <w:rPr>
          <w:rFonts w:ascii="Cambria" w:eastAsia="Calibri" w:hAnsi="Cambria" w:cs="Times New Roman"/>
          <w:kern w:val="0"/>
          <w:szCs w:val="24"/>
          <w:lang w:val="en-US"/>
        </w:rPr>
        <w:br/>
        <w:t>General Minister OFM Cap.</w:t>
      </w:r>
    </w:p>
    <w:p w:rsidR="00707690" w:rsidRPr="00707690" w:rsidRDefault="00707690" w:rsidP="00707690">
      <w:pPr>
        <w:tabs>
          <w:tab w:val="right" w:pos="9356"/>
        </w:tabs>
        <w:jc w:val="right"/>
        <w:rPr>
          <w:rFonts w:ascii="Cambria" w:eastAsia="Calibri" w:hAnsi="Cambria" w:cs="Times New Roman"/>
          <w:kern w:val="0"/>
          <w:szCs w:val="24"/>
          <w:lang w:val="en-US"/>
        </w:rPr>
      </w:pPr>
    </w:p>
    <w:p w:rsidR="00707690" w:rsidRPr="00707690" w:rsidRDefault="00707690" w:rsidP="00707690">
      <w:pPr>
        <w:tabs>
          <w:tab w:val="right" w:pos="9356"/>
        </w:tabs>
        <w:jc w:val="right"/>
        <w:rPr>
          <w:rFonts w:ascii="Cambria" w:eastAsia="Calibri" w:hAnsi="Cambria" w:cs="Times New Roman"/>
          <w:kern w:val="0"/>
          <w:szCs w:val="24"/>
          <w:lang w:val="en-US"/>
        </w:rPr>
      </w:pPr>
      <w:r w:rsidRPr="00707690">
        <w:rPr>
          <w:rFonts w:ascii="Cambria" w:eastAsia="Calibri" w:hAnsi="Cambria" w:cs="Times New Roman"/>
          <w:kern w:val="0"/>
          <w:szCs w:val="24"/>
          <w:lang w:val="en-US"/>
        </w:rPr>
        <w:t>Rome, 10 February 2016</w:t>
      </w:r>
    </w:p>
    <w:p w:rsidR="00707690" w:rsidRPr="00707690" w:rsidRDefault="00707690" w:rsidP="00707690">
      <w:pPr>
        <w:tabs>
          <w:tab w:val="right" w:pos="9356"/>
        </w:tabs>
        <w:jc w:val="right"/>
        <w:rPr>
          <w:rFonts w:ascii="Cambria" w:eastAsia="Calibri" w:hAnsi="Cambria" w:cs="Times New Roman"/>
          <w:kern w:val="0"/>
          <w:szCs w:val="24"/>
          <w:lang w:val="en-US"/>
        </w:rPr>
      </w:pPr>
    </w:p>
    <w:p w:rsidR="00707690" w:rsidRPr="00707690" w:rsidRDefault="00707690" w:rsidP="00707690">
      <w:pPr>
        <w:spacing w:after="200" w:line="276" w:lineRule="auto"/>
        <w:jc w:val="left"/>
        <w:rPr>
          <w:rFonts w:ascii="Cambria" w:hAnsi="Cambria" w:cs="Times New Roman"/>
          <w:lang w:val="en-US"/>
        </w:rPr>
      </w:pPr>
    </w:p>
    <w:p w:rsidR="00707690" w:rsidRPr="00707690" w:rsidRDefault="00707690" w:rsidP="00707690">
      <w:pPr>
        <w:keepNext/>
        <w:keepLines/>
        <w:jc w:val="center"/>
        <w:outlineLvl w:val="0"/>
        <w:rPr>
          <w:rFonts w:ascii="Cambria" w:eastAsia="Times New Roman" w:hAnsi="Cambria" w:cs="Times New Roman"/>
          <w:b/>
          <w:bCs/>
          <w:sz w:val="32"/>
          <w:szCs w:val="28"/>
          <w:lang w:val="en-US"/>
        </w:rPr>
        <w:sectPr w:rsidR="00707690" w:rsidRPr="00707690" w:rsidSect="00831496">
          <w:headerReference w:type="default" r:id="rId12"/>
          <w:footerReference w:type="default" r:id="rId13"/>
          <w:footnotePr>
            <w:numRestart w:val="eachSect"/>
          </w:footnotePr>
          <w:type w:val="continuous"/>
          <w:pgSz w:w="11905" w:h="16837"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086AE7"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D7" w:rsidRDefault="009A7ED7" w:rsidP="001E1FB6">
      <w:pPr>
        <w:spacing w:after="0"/>
      </w:pPr>
      <w:r>
        <w:separator/>
      </w:r>
    </w:p>
  </w:endnote>
  <w:endnote w:type="continuationSeparator" w:id="0">
    <w:p w:rsidR="009A7ED7" w:rsidRDefault="009A7ED7"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44"/>
      <w:docPartObj>
        <w:docPartGallery w:val="Page Numbers (Bottom of Page)"/>
        <w:docPartUnique/>
      </w:docPartObj>
    </w:sdtPr>
    <w:sdtContent>
      <w:p w:rsidR="00FC45B3" w:rsidRPr="00FC45B3" w:rsidRDefault="00086AE7" w:rsidP="00FC45B3">
        <w:pPr>
          <w:pStyle w:val="Stopka"/>
          <w:jc w:val="center"/>
          <w:rPr>
            <w:rFonts w:asciiTheme="minorHAnsi" w:hAnsiTheme="minorHAnsi"/>
          </w:rPr>
        </w:pPr>
        <w:r w:rsidRPr="00FC45B3">
          <w:rPr>
            <w:rFonts w:asciiTheme="minorHAnsi" w:hAnsiTheme="minorHAnsi"/>
          </w:rPr>
          <w:fldChar w:fldCharType="begin"/>
        </w:r>
        <w:r w:rsidR="00FC45B3" w:rsidRPr="00FC45B3">
          <w:rPr>
            <w:rFonts w:asciiTheme="minorHAnsi" w:hAnsiTheme="minorHAnsi"/>
          </w:rPr>
          <w:instrText xml:space="preserve"> PAGE   \* MERGEFORMAT </w:instrText>
        </w:r>
        <w:r w:rsidRPr="00FC45B3">
          <w:rPr>
            <w:rFonts w:asciiTheme="minorHAnsi" w:hAnsiTheme="minorHAnsi"/>
          </w:rPr>
          <w:fldChar w:fldCharType="separate"/>
        </w:r>
        <w:r w:rsidR="00E40903">
          <w:rPr>
            <w:rFonts w:asciiTheme="minorHAnsi" w:hAnsiTheme="minorHAnsi"/>
            <w:noProof/>
          </w:rPr>
          <w:t>3</w:t>
        </w:r>
        <w:r w:rsidRPr="00FC45B3">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D7" w:rsidRDefault="009A7ED7" w:rsidP="001E1FB6">
      <w:pPr>
        <w:spacing w:after="0"/>
      </w:pPr>
      <w:r>
        <w:separator/>
      </w:r>
    </w:p>
  </w:footnote>
  <w:footnote w:type="continuationSeparator" w:id="0">
    <w:p w:rsidR="009A7ED7" w:rsidRDefault="009A7ED7"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90" w:rsidRPr="00392211" w:rsidRDefault="00707690" w:rsidP="0039221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9365DC"/>
    <w:rsid w:val="00013A6B"/>
    <w:rsid w:val="00025612"/>
    <w:rsid w:val="00050B44"/>
    <w:rsid w:val="00064535"/>
    <w:rsid w:val="00086AE7"/>
    <w:rsid w:val="000E0FAD"/>
    <w:rsid w:val="00101475"/>
    <w:rsid w:val="00111FC1"/>
    <w:rsid w:val="001D2E19"/>
    <w:rsid w:val="001E1FB6"/>
    <w:rsid w:val="002175B3"/>
    <w:rsid w:val="00224E42"/>
    <w:rsid w:val="00241205"/>
    <w:rsid w:val="00284571"/>
    <w:rsid w:val="002F67BD"/>
    <w:rsid w:val="0032062C"/>
    <w:rsid w:val="0032423C"/>
    <w:rsid w:val="00392211"/>
    <w:rsid w:val="003A0845"/>
    <w:rsid w:val="003B288B"/>
    <w:rsid w:val="003B2F1F"/>
    <w:rsid w:val="003C15C0"/>
    <w:rsid w:val="003C74A2"/>
    <w:rsid w:val="003D207C"/>
    <w:rsid w:val="00410290"/>
    <w:rsid w:val="00426103"/>
    <w:rsid w:val="00427EF9"/>
    <w:rsid w:val="004C42F9"/>
    <w:rsid w:val="00532437"/>
    <w:rsid w:val="00596658"/>
    <w:rsid w:val="005C47FD"/>
    <w:rsid w:val="00605C92"/>
    <w:rsid w:val="006308C4"/>
    <w:rsid w:val="00667F27"/>
    <w:rsid w:val="00684994"/>
    <w:rsid w:val="00685ACA"/>
    <w:rsid w:val="00707690"/>
    <w:rsid w:val="00776437"/>
    <w:rsid w:val="00834947"/>
    <w:rsid w:val="008428DB"/>
    <w:rsid w:val="008D4216"/>
    <w:rsid w:val="009365DC"/>
    <w:rsid w:val="009451BC"/>
    <w:rsid w:val="0096576D"/>
    <w:rsid w:val="009A05FF"/>
    <w:rsid w:val="009A7ED7"/>
    <w:rsid w:val="009B1EBB"/>
    <w:rsid w:val="009B317C"/>
    <w:rsid w:val="009C06DF"/>
    <w:rsid w:val="00A06733"/>
    <w:rsid w:val="00A27EBE"/>
    <w:rsid w:val="00A5073F"/>
    <w:rsid w:val="00A76104"/>
    <w:rsid w:val="00B002EC"/>
    <w:rsid w:val="00B377EF"/>
    <w:rsid w:val="00B518C7"/>
    <w:rsid w:val="00BB31B0"/>
    <w:rsid w:val="00BC6E97"/>
    <w:rsid w:val="00BF0E85"/>
    <w:rsid w:val="00C04C3C"/>
    <w:rsid w:val="00C60946"/>
    <w:rsid w:val="00CC3873"/>
    <w:rsid w:val="00D11187"/>
    <w:rsid w:val="00D27073"/>
    <w:rsid w:val="00D449AF"/>
    <w:rsid w:val="00D552FA"/>
    <w:rsid w:val="00DC0F9E"/>
    <w:rsid w:val="00DC134F"/>
    <w:rsid w:val="00DC403F"/>
    <w:rsid w:val="00DE4790"/>
    <w:rsid w:val="00DF4EDC"/>
    <w:rsid w:val="00E40903"/>
    <w:rsid w:val="00E5778A"/>
    <w:rsid w:val="00E6238B"/>
    <w:rsid w:val="00EA2DDC"/>
    <w:rsid w:val="00ED272C"/>
    <w:rsid w:val="00F40DC3"/>
    <w:rsid w:val="00F4639D"/>
    <w:rsid w:val="00F73210"/>
    <w:rsid w:val="00FC45B3"/>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85A2-11FC-4383-B1CC-6F1D1059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2744</Characters>
  <Application>Microsoft Office Word</Application>
  <DocSecurity>0</DocSecurity>
  <Lines>53</Lines>
  <Paragraphs>10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OF THE GENERAL COUNCIL</dc:title>
  <dc:subject>Letter of the General Minister</dc:subject>
  <dc:creator>Mauro Jöhri OFMCap; </dc:creator>
  <cp:keywords>letter</cp:keywords>
  <dc:description>www.ofmcap.org</dc:description>
  <cp:lastModifiedBy>Autor dokumentu</cp:lastModifiedBy>
  <cp:revision>2</cp:revision>
  <cp:lastPrinted>2016-08-19T15:55:00Z</cp:lastPrinted>
  <dcterms:created xsi:type="dcterms:W3CDTF">2016-12-12T21:33:00Z</dcterms:created>
  <dcterms:modified xsi:type="dcterms:W3CDTF">2016-12-12T21:33:00Z</dcterms:modified>
  <dc:language>English</dc:language>
</cp:coreProperties>
</file>