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01FA" w14:textId="1244CBCF" w:rsidR="00DE0723" w:rsidRPr="006114C7" w:rsidRDefault="000E65D8">
      <w:pPr>
        <w:pBdr>
          <w:bottom w:val="single" w:sz="4" w:space="1" w:color="000000"/>
        </w:pBdr>
        <w:spacing w:line="240" w:lineRule="auto"/>
        <w:contextualSpacing/>
        <w:jc w:val="center"/>
        <w:rPr>
          <w:rFonts w:ascii="Times New Roman" w:eastAsia="Times New Roman" w:hAnsi="Times New Roman" w:cs="Times New Roman"/>
          <w:b/>
          <w:iCs/>
          <w:sz w:val="24"/>
          <w:szCs w:val="24"/>
          <w:lang w:val="fr-FR"/>
        </w:rPr>
      </w:pPr>
      <w:r w:rsidRPr="006114C7">
        <w:rPr>
          <w:rFonts w:ascii="Times New Roman" w:eastAsia="Times New Roman" w:hAnsi="Times New Roman" w:cs="Times New Roman"/>
          <w:iCs/>
          <w:sz w:val="24"/>
          <w:szCs w:val="24"/>
          <w:lang w:val="fr-FR"/>
        </w:rPr>
        <w:t>1221</w:t>
      </w:r>
      <w:r w:rsidRPr="006114C7">
        <w:rPr>
          <w:rFonts w:ascii="Times New Roman" w:eastAsia="Times New Roman" w:hAnsi="Times New Roman" w:cs="Times New Roman"/>
          <w:iCs/>
          <w:sz w:val="24"/>
          <w:szCs w:val="24"/>
          <w:lang w:val="fr-FR"/>
        </w:rPr>
        <w:tab/>
        <w:t xml:space="preserve"> </w:t>
      </w:r>
      <w:r w:rsidRPr="006114C7">
        <w:rPr>
          <w:rFonts w:ascii="Times New Roman" w:eastAsia="Times New Roman" w:hAnsi="Times New Roman" w:cs="Times New Roman"/>
          <w:i/>
          <w:iCs/>
          <w:sz w:val="24"/>
          <w:szCs w:val="24"/>
          <w:lang w:val="fr-FR"/>
        </w:rPr>
        <w:t>R</w:t>
      </w:r>
      <w:r w:rsidR="00F76963" w:rsidRPr="006114C7">
        <w:rPr>
          <w:rFonts w:ascii="Times New Roman" w:eastAsia="Times New Roman" w:hAnsi="Times New Roman" w:cs="Times New Roman"/>
          <w:i/>
          <w:iCs/>
          <w:sz w:val="24"/>
          <w:szCs w:val="24"/>
          <w:lang w:val="fr-FR"/>
        </w:rPr>
        <w:t>è</w:t>
      </w:r>
      <w:r w:rsidRPr="006114C7">
        <w:rPr>
          <w:rFonts w:ascii="Times New Roman" w:eastAsia="Times New Roman" w:hAnsi="Times New Roman" w:cs="Times New Roman"/>
          <w:i/>
          <w:iCs/>
          <w:sz w:val="24"/>
          <w:szCs w:val="24"/>
          <w:lang w:val="fr-FR"/>
        </w:rPr>
        <w:t>gl</w:t>
      </w:r>
      <w:r w:rsidR="00F76963" w:rsidRPr="006114C7">
        <w:rPr>
          <w:rFonts w:ascii="Times New Roman" w:eastAsia="Times New Roman" w:hAnsi="Times New Roman" w:cs="Times New Roman"/>
          <w:i/>
          <w:iCs/>
          <w:sz w:val="24"/>
          <w:szCs w:val="24"/>
          <w:lang w:val="fr-FR"/>
        </w:rPr>
        <w:t>e</w:t>
      </w:r>
      <w:r w:rsidRPr="006114C7">
        <w:rPr>
          <w:rFonts w:ascii="Times New Roman" w:eastAsia="Times New Roman" w:hAnsi="Times New Roman" w:cs="Times New Roman"/>
          <w:i/>
          <w:iCs/>
          <w:sz w:val="24"/>
          <w:szCs w:val="24"/>
          <w:lang w:val="fr-FR"/>
        </w:rPr>
        <w:t xml:space="preserve"> non </w:t>
      </w:r>
      <w:proofErr w:type="spellStart"/>
      <w:r w:rsidRPr="006114C7">
        <w:rPr>
          <w:rFonts w:ascii="Times New Roman" w:eastAsia="Times New Roman" w:hAnsi="Times New Roman" w:cs="Times New Roman"/>
          <w:i/>
          <w:iCs/>
          <w:sz w:val="24"/>
          <w:szCs w:val="24"/>
          <w:lang w:val="fr-FR"/>
        </w:rPr>
        <w:t>b</w:t>
      </w:r>
      <w:r w:rsidR="00F76963" w:rsidRPr="006114C7">
        <w:rPr>
          <w:rFonts w:ascii="Times New Roman" w:eastAsia="Times New Roman" w:hAnsi="Times New Roman" w:cs="Times New Roman"/>
          <w:i/>
          <w:iCs/>
          <w:sz w:val="24"/>
          <w:szCs w:val="24"/>
          <w:lang w:val="fr-FR"/>
        </w:rPr>
        <w:t>u</w:t>
      </w:r>
      <w:r w:rsidRPr="006114C7">
        <w:rPr>
          <w:rFonts w:ascii="Times New Roman" w:eastAsia="Times New Roman" w:hAnsi="Times New Roman" w:cs="Times New Roman"/>
          <w:i/>
          <w:iCs/>
          <w:sz w:val="24"/>
          <w:szCs w:val="24"/>
          <w:lang w:val="fr-FR"/>
        </w:rPr>
        <w:t>llata</w:t>
      </w:r>
      <w:proofErr w:type="spellEnd"/>
      <w:r w:rsidRPr="006114C7">
        <w:rPr>
          <w:rFonts w:ascii="Times New Roman" w:eastAsia="Times New Roman" w:hAnsi="Times New Roman" w:cs="Times New Roman"/>
          <w:iCs/>
          <w:sz w:val="24"/>
          <w:szCs w:val="24"/>
          <w:lang w:val="fr-FR"/>
        </w:rPr>
        <w:tab/>
        <w:t>2021</w:t>
      </w:r>
    </w:p>
    <w:p w14:paraId="10ACAF9C" w14:textId="77777777" w:rsidR="00DE0723" w:rsidRPr="006114C7" w:rsidRDefault="00DE0723">
      <w:pPr>
        <w:spacing w:line="240" w:lineRule="auto"/>
        <w:contextualSpacing/>
        <w:jc w:val="both"/>
        <w:rPr>
          <w:rFonts w:ascii="Times New Roman" w:eastAsia="Times New Roman" w:hAnsi="Times New Roman" w:cs="Times New Roman"/>
          <w:iCs/>
          <w:sz w:val="24"/>
          <w:szCs w:val="24"/>
          <w:lang w:val="fr-FR"/>
        </w:rPr>
      </w:pPr>
    </w:p>
    <w:p w14:paraId="4BD9BAB4" w14:textId="77777777" w:rsidR="00DE0723" w:rsidRPr="006114C7" w:rsidRDefault="00DE0723">
      <w:pPr>
        <w:spacing w:line="240" w:lineRule="auto"/>
        <w:contextualSpacing/>
        <w:jc w:val="center"/>
        <w:rPr>
          <w:rFonts w:ascii="Times New Roman" w:eastAsia="Times New Roman" w:hAnsi="Times New Roman" w:cs="Times New Roman"/>
          <w:b/>
          <w:iCs/>
          <w:sz w:val="26"/>
          <w:szCs w:val="26"/>
          <w:lang w:val="fr-FR"/>
        </w:rPr>
      </w:pPr>
    </w:p>
    <w:p w14:paraId="7ADC6CB8" w14:textId="1ED45DA5" w:rsidR="00DE0723" w:rsidRPr="00BD307E" w:rsidRDefault="000E65D8">
      <w:pPr>
        <w:spacing w:line="240" w:lineRule="auto"/>
        <w:contextualSpacing/>
        <w:jc w:val="center"/>
        <w:rPr>
          <w:rFonts w:ascii="Times New Roman" w:hAnsi="Times New Roman" w:cs="Times New Roman"/>
          <w:b/>
          <w:bCs/>
          <w:sz w:val="40"/>
          <w:szCs w:val="40"/>
          <w:lang w:val="fr-FR"/>
        </w:rPr>
      </w:pPr>
      <w:r w:rsidRPr="00BD307E">
        <w:rPr>
          <w:rFonts w:ascii="Times New Roman" w:eastAsia="Times New Roman" w:hAnsi="Times New Roman" w:cs="Times New Roman"/>
          <w:b/>
          <w:bCs/>
          <w:iCs/>
          <w:sz w:val="40"/>
          <w:szCs w:val="40"/>
          <w:lang w:val="fr-FR"/>
        </w:rPr>
        <w:t>Vivre e</w:t>
      </w:r>
      <w:r w:rsidR="00F76963" w:rsidRPr="00BD307E">
        <w:rPr>
          <w:rFonts w:ascii="Times New Roman" w:eastAsia="Times New Roman" w:hAnsi="Times New Roman" w:cs="Times New Roman"/>
          <w:b/>
          <w:bCs/>
          <w:iCs/>
          <w:sz w:val="40"/>
          <w:szCs w:val="40"/>
          <w:lang w:val="fr-FR"/>
        </w:rPr>
        <w:t xml:space="preserve">t </w:t>
      </w:r>
      <w:r w:rsidRPr="00BD307E">
        <w:rPr>
          <w:rFonts w:ascii="Times New Roman" w:eastAsia="Times New Roman" w:hAnsi="Times New Roman" w:cs="Times New Roman"/>
          <w:b/>
          <w:bCs/>
          <w:iCs/>
          <w:sz w:val="40"/>
          <w:szCs w:val="40"/>
          <w:lang w:val="fr-FR"/>
        </w:rPr>
        <w:t>sui</w:t>
      </w:r>
      <w:r w:rsidR="00F76963" w:rsidRPr="00BD307E">
        <w:rPr>
          <w:rFonts w:ascii="Times New Roman" w:eastAsia="Times New Roman" w:hAnsi="Times New Roman" w:cs="Times New Roman"/>
          <w:b/>
          <w:bCs/>
          <w:iCs/>
          <w:sz w:val="40"/>
          <w:szCs w:val="40"/>
          <w:lang w:val="fr-FR"/>
        </w:rPr>
        <w:t>v</w:t>
      </w:r>
      <w:r w:rsidRPr="00BD307E">
        <w:rPr>
          <w:rFonts w:ascii="Times New Roman" w:eastAsia="Times New Roman" w:hAnsi="Times New Roman" w:cs="Times New Roman"/>
          <w:b/>
          <w:bCs/>
          <w:iCs/>
          <w:sz w:val="40"/>
          <w:szCs w:val="40"/>
          <w:lang w:val="fr-FR"/>
        </w:rPr>
        <w:t>re</w:t>
      </w:r>
    </w:p>
    <w:p w14:paraId="7543CD2C" w14:textId="77777777" w:rsidR="00DE0723" w:rsidRPr="006114C7" w:rsidRDefault="00DE0723">
      <w:pPr>
        <w:spacing w:line="240" w:lineRule="auto"/>
        <w:contextualSpacing/>
        <w:jc w:val="center"/>
        <w:rPr>
          <w:rFonts w:ascii="Times New Roman" w:eastAsia="Times New Roman" w:hAnsi="Times New Roman" w:cs="Times New Roman"/>
          <w:iCs/>
          <w:sz w:val="26"/>
          <w:szCs w:val="26"/>
          <w:lang w:val="fr-FR"/>
        </w:rPr>
      </w:pPr>
    </w:p>
    <w:p w14:paraId="4522F46A" w14:textId="77777777" w:rsidR="00DE0723" w:rsidRPr="006114C7" w:rsidRDefault="00DE0723">
      <w:pPr>
        <w:spacing w:line="240" w:lineRule="auto"/>
        <w:contextualSpacing/>
        <w:jc w:val="both"/>
        <w:rPr>
          <w:rFonts w:ascii="Times New Roman" w:eastAsia="Times New Roman" w:hAnsi="Times New Roman" w:cs="Times New Roman"/>
          <w:sz w:val="20"/>
          <w:szCs w:val="20"/>
          <w:lang w:val="fr-FR"/>
        </w:rPr>
      </w:pPr>
    </w:p>
    <w:p w14:paraId="1C1CBAAD" w14:textId="77777777" w:rsidR="00BD307E" w:rsidRPr="00BD307E" w:rsidRDefault="00BD307E" w:rsidP="00BD307E">
      <w:pPr>
        <w:spacing w:line="240" w:lineRule="auto"/>
        <w:contextualSpacing/>
        <w:jc w:val="center"/>
        <w:rPr>
          <w:rFonts w:ascii="Times New Roman" w:eastAsia="Times New Roman" w:hAnsi="Times New Roman" w:cs="Times New Roman"/>
          <w:b/>
          <w:bCs/>
          <w:sz w:val="24"/>
          <w:szCs w:val="24"/>
          <w:lang w:val="it-IT"/>
        </w:rPr>
      </w:pPr>
      <w:r w:rsidRPr="00BD307E">
        <w:rPr>
          <w:rFonts w:ascii="Times New Roman" w:eastAsia="Times New Roman" w:hAnsi="Times New Roman" w:cs="Times New Roman"/>
          <w:b/>
          <w:bCs/>
          <w:sz w:val="24"/>
          <w:szCs w:val="24"/>
          <w:lang w:val="it-IT"/>
        </w:rPr>
        <w:t xml:space="preserve">Lettre </w:t>
      </w:r>
      <w:proofErr w:type="spellStart"/>
      <w:r w:rsidRPr="00BD307E">
        <w:rPr>
          <w:rFonts w:ascii="Times New Roman" w:eastAsia="Times New Roman" w:hAnsi="Times New Roman" w:cs="Times New Roman"/>
          <w:b/>
          <w:bCs/>
          <w:sz w:val="24"/>
          <w:szCs w:val="24"/>
          <w:lang w:val="it-IT"/>
        </w:rPr>
        <w:t>des</w:t>
      </w:r>
      <w:proofErr w:type="spellEnd"/>
      <w:r w:rsidRPr="00BD307E">
        <w:rPr>
          <w:rFonts w:ascii="Times New Roman" w:eastAsia="Times New Roman" w:hAnsi="Times New Roman" w:cs="Times New Roman"/>
          <w:b/>
          <w:bCs/>
          <w:sz w:val="24"/>
          <w:szCs w:val="24"/>
          <w:lang w:val="it-IT"/>
        </w:rPr>
        <w:t xml:space="preserve"> </w:t>
      </w:r>
      <w:proofErr w:type="spellStart"/>
      <w:r w:rsidRPr="00BD307E">
        <w:rPr>
          <w:rFonts w:ascii="Times New Roman" w:eastAsia="Times New Roman" w:hAnsi="Times New Roman" w:cs="Times New Roman"/>
          <w:b/>
          <w:bCs/>
          <w:sz w:val="24"/>
          <w:szCs w:val="24"/>
          <w:lang w:val="it-IT"/>
        </w:rPr>
        <w:t>Ministres</w:t>
      </w:r>
      <w:proofErr w:type="spellEnd"/>
      <w:r w:rsidRPr="00BD307E">
        <w:rPr>
          <w:rFonts w:ascii="Times New Roman" w:eastAsia="Times New Roman" w:hAnsi="Times New Roman" w:cs="Times New Roman"/>
          <w:b/>
          <w:bCs/>
          <w:sz w:val="24"/>
          <w:szCs w:val="24"/>
          <w:lang w:val="it-IT"/>
        </w:rPr>
        <w:t xml:space="preserve"> </w:t>
      </w:r>
      <w:proofErr w:type="spellStart"/>
      <w:r w:rsidRPr="00BD307E">
        <w:rPr>
          <w:rFonts w:ascii="Times New Roman" w:eastAsia="Times New Roman" w:hAnsi="Times New Roman" w:cs="Times New Roman"/>
          <w:b/>
          <w:bCs/>
          <w:sz w:val="24"/>
          <w:szCs w:val="24"/>
          <w:lang w:val="it-IT"/>
        </w:rPr>
        <w:t>généraux</w:t>
      </w:r>
      <w:proofErr w:type="spellEnd"/>
      <w:r w:rsidRPr="00BD307E">
        <w:rPr>
          <w:rFonts w:ascii="Times New Roman" w:eastAsia="Times New Roman" w:hAnsi="Times New Roman" w:cs="Times New Roman"/>
          <w:b/>
          <w:bCs/>
          <w:sz w:val="24"/>
          <w:szCs w:val="24"/>
          <w:lang w:val="it-IT"/>
        </w:rPr>
        <w:t xml:space="preserve"> </w:t>
      </w:r>
      <w:proofErr w:type="spellStart"/>
      <w:r w:rsidRPr="00BD307E">
        <w:rPr>
          <w:rFonts w:ascii="Times New Roman" w:eastAsia="Times New Roman" w:hAnsi="Times New Roman" w:cs="Times New Roman"/>
          <w:b/>
          <w:bCs/>
          <w:sz w:val="24"/>
          <w:szCs w:val="24"/>
          <w:lang w:val="it-IT"/>
        </w:rPr>
        <w:t>franciscains</w:t>
      </w:r>
      <w:proofErr w:type="spellEnd"/>
    </w:p>
    <w:p w14:paraId="2009955B" w14:textId="77777777" w:rsidR="00BD307E" w:rsidRDefault="00BD307E">
      <w:pPr>
        <w:spacing w:line="240" w:lineRule="auto"/>
        <w:contextualSpacing/>
        <w:jc w:val="both"/>
        <w:rPr>
          <w:rFonts w:ascii="Times New Roman" w:eastAsia="Times New Roman" w:hAnsi="Times New Roman" w:cs="Times New Roman"/>
          <w:sz w:val="24"/>
          <w:szCs w:val="24"/>
          <w:lang w:val="fr-FR"/>
        </w:rPr>
      </w:pPr>
    </w:p>
    <w:p w14:paraId="45865B62" w14:textId="34BBB488" w:rsidR="00F76963" w:rsidRPr="006114C7" w:rsidRDefault="00F76963">
      <w:pPr>
        <w:spacing w:line="240" w:lineRule="auto"/>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À tous les frères du premier Ordre, à l</w:t>
      </w:r>
      <w:r w:rsidR="00CF05E2" w:rsidRPr="006114C7">
        <w:rPr>
          <w:rFonts w:ascii="Times New Roman" w:eastAsia="Times New Roman" w:hAnsi="Times New Roman" w:cs="Times New Roman"/>
          <w:sz w:val="24"/>
          <w:szCs w:val="24"/>
          <w:lang w:val="fr-FR"/>
        </w:rPr>
        <w:t>’</w:t>
      </w:r>
      <w:r w:rsidR="00947FB8" w:rsidRPr="006114C7">
        <w:rPr>
          <w:rFonts w:ascii="Times New Roman" w:eastAsia="Times New Roman" w:hAnsi="Times New Roman" w:cs="Times New Roman"/>
          <w:sz w:val="24"/>
          <w:szCs w:val="24"/>
          <w:lang w:val="fr-FR"/>
        </w:rPr>
        <w:t xml:space="preserve">heureuse </w:t>
      </w:r>
      <w:r w:rsidRPr="006114C7">
        <w:rPr>
          <w:rFonts w:ascii="Times New Roman" w:eastAsia="Times New Roman" w:hAnsi="Times New Roman" w:cs="Times New Roman"/>
          <w:sz w:val="24"/>
          <w:szCs w:val="24"/>
          <w:lang w:val="fr-FR"/>
        </w:rPr>
        <w:t xml:space="preserve">occasion des huit cents ans de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nous, les Ministres généraux, adressons cette lettre.</w:t>
      </w:r>
    </w:p>
    <w:p w14:paraId="3AF48125" w14:textId="2B5397A1" w:rsidR="00F76963" w:rsidRPr="006114C7" w:rsidRDefault="00F76963" w:rsidP="00F76963">
      <w:pPr>
        <w:spacing w:line="240" w:lineRule="auto"/>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Pour faire mémoire dans la reconnaissance.</w:t>
      </w:r>
    </w:p>
    <w:p w14:paraId="1CF23222" w14:textId="3B8B55AF" w:rsidR="00F76963" w:rsidRPr="006114C7" w:rsidRDefault="00F76963" w:rsidP="00F76963">
      <w:pPr>
        <w:spacing w:line="240" w:lineRule="auto"/>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Pour renouveler avec passion notre suite du Seigneur Jésus, selon la forme de vie d</w:t>
      </w:r>
      <w:r w:rsidR="004F4D0D"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 xml:space="preserve"> </w:t>
      </w:r>
      <w:r w:rsidR="004F4D0D" w:rsidRPr="006114C7">
        <w:rPr>
          <w:rFonts w:ascii="Times New Roman" w:eastAsia="Times New Roman" w:hAnsi="Times New Roman" w:cs="Times New Roman"/>
          <w:sz w:val="24"/>
          <w:szCs w:val="24"/>
          <w:lang w:val="fr-FR"/>
        </w:rPr>
        <w:t>f</w:t>
      </w:r>
      <w:r w:rsidRPr="006114C7">
        <w:rPr>
          <w:rFonts w:ascii="Times New Roman" w:eastAsia="Times New Roman" w:hAnsi="Times New Roman" w:cs="Times New Roman"/>
          <w:sz w:val="24"/>
          <w:szCs w:val="24"/>
          <w:lang w:val="fr-FR"/>
        </w:rPr>
        <w:t>rère François, pour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Église et le monde</w:t>
      </w:r>
      <w:r w:rsidR="00947FB8"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comme frères mineurs.</w:t>
      </w:r>
    </w:p>
    <w:p w14:paraId="551F25A5" w14:textId="0235D0E7" w:rsidR="00947FB8" w:rsidRPr="006114C7" w:rsidRDefault="00F76963" w:rsidP="00947FB8">
      <w:pPr>
        <w:spacing w:line="240" w:lineRule="auto"/>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 xml:space="preserve">À la louange de Dieu, </w:t>
      </w:r>
      <w:r w:rsidR="00947FB8" w:rsidRPr="006114C7">
        <w:rPr>
          <w:rFonts w:ascii="Times New Roman" w:eastAsia="Times New Roman" w:hAnsi="Times New Roman" w:cs="Times New Roman"/>
          <w:sz w:val="24"/>
          <w:szCs w:val="24"/>
          <w:lang w:val="fr-FR"/>
        </w:rPr>
        <w:t>« qui est tout le bien, le vrai et souverain bien » (1Reg 23, 9).</w:t>
      </w:r>
      <w:r w:rsidR="004F4D0D" w:rsidRPr="006114C7">
        <w:rPr>
          <w:rFonts w:ascii="Times New Roman" w:eastAsia="Times New Roman" w:hAnsi="Times New Roman" w:cs="Times New Roman"/>
          <w:sz w:val="24"/>
          <w:szCs w:val="24"/>
          <w:lang w:val="fr-FR"/>
        </w:rPr>
        <w:t xml:space="preserve"> </w:t>
      </w:r>
    </w:p>
    <w:p w14:paraId="6B4E99BC" w14:textId="77777777" w:rsidR="00DE0723" w:rsidRPr="006114C7" w:rsidRDefault="00DE0723">
      <w:pPr>
        <w:spacing w:line="240" w:lineRule="auto"/>
        <w:contextualSpacing/>
        <w:jc w:val="both"/>
        <w:rPr>
          <w:rFonts w:ascii="Times New Roman" w:eastAsia="Times New Roman" w:hAnsi="Times New Roman" w:cs="Times New Roman"/>
          <w:iCs/>
          <w:sz w:val="20"/>
          <w:szCs w:val="20"/>
          <w:lang w:val="fr-FR"/>
        </w:rPr>
      </w:pPr>
    </w:p>
    <w:p w14:paraId="416CBD9A" w14:textId="77777777" w:rsidR="00DE0723" w:rsidRPr="006114C7" w:rsidRDefault="00DE0723">
      <w:pPr>
        <w:spacing w:line="240" w:lineRule="auto"/>
        <w:contextualSpacing/>
        <w:jc w:val="both"/>
        <w:rPr>
          <w:rFonts w:ascii="Times New Roman" w:eastAsia="Times New Roman" w:hAnsi="Times New Roman" w:cs="Times New Roman"/>
          <w:i/>
          <w:iCs/>
          <w:sz w:val="28"/>
          <w:szCs w:val="28"/>
          <w:lang w:val="fr-FR"/>
        </w:rPr>
      </w:pPr>
    </w:p>
    <w:p w14:paraId="03B2A3FA" w14:textId="60971C63" w:rsidR="00DE0723" w:rsidRPr="006114C7" w:rsidRDefault="000E65D8">
      <w:pPr>
        <w:spacing w:line="240" w:lineRule="auto"/>
        <w:contextualSpacing/>
        <w:jc w:val="center"/>
        <w:rPr>
          <w:rFonts w:ascii="Times New Roman" w:eastAsia="Times New Roman" w:hAnsi="Times New Roman" w:cs="Times New Roman"/>
          <w:b/>
          <w:iCs/>
          <w:sz w:val="24"/>
          <w:szCs w:val="24"/>
          <w:lang w:val="fr-FR"/>
        </w:rPr>
      </w:pPr>
      <w:r w:rsidRPr="006114C7">
        <w:rPr>
          <w:rFonts w:ascii="Times New Roman" w:eastAsia="Times New Roman" w:hAnsi="Times New Roman" w:cs="Times New Roman"/>
          <w:b/>
          <w:iCs/>
          <w:sz w:val="28"/>
          <w:szCs w:val="28"/>
          <w:lang w:val="fr-FR"/>
        </w:rPr>
        <w:t>P</w:t>
      </w:r>
      <w:r w:rsidR="00A145BA" w:rsidRPr="006114C7">
        <w:rPr>
          <w:rFonts w:ascii="Times New Roman" w:eastAsia="Times New Roman" w:hAnsi="Times New Roman" w:cs="Times New Roman"/>
          <w:b/>
          <w:iCs/>
          <w:sz w:val="28"/>
          <w:szCs w:val="28"/>
          <w:lang w:val="fr-FR"/>
        </w:rPr>
        <w:t>our commencer</w:t>
      </w:r>
    </w:p>
    <w:p w14:paraId="774957ED" w14:textId="77777777" w:rsidR="00DE0723" w:rsidRPr="006114C7" w:rsidRDefault="00DE0723">
      <w:pPr>
        <w:spacing w:line="240" w:lineRule="auto"/>
        <w:contextualSpacing/>
        <w:jc w:val="center"/>
        <w:rPr>
          <w:rFonts w:ascii="Times New Roman" w:eastAsia="Times New Roman" w:hAnsi="Times New Roman" w:cs="Times New Roman"/>
          <w:b/>
          <w:i/>
          <w:iCs/>
          <w:sz w:val="24"/>
          <w:szCs w:val="24"/>
          <w:lang w:val="fr-FR"/>
        </w:rPr>
      </w:pPr>
    </w:p>
    <w:p w14:paraId="53BF2272" w14:textId="68B6FD6E" w:rsidR="00DE0723" w:rsidRPr="006114C7" w:rsidRDefault="00A145BA">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Un autre anniversaire… Qu</w:t>
      </w:r>
      <w:r w:rsidR="00CF05E2" w:rsidRPr="006114C7">
        <w:rPr>
          <w:rFonts w:ascii="Times New Roman" w:eastAsia="Times New Roman" w:hAnsi="Times New Roman" w:cs="Times New Roman"/>
          <w:b/>
          <w:bCs/>
          <w:i/>
          <w:iCs/>
          <w:sz w:val="24"/>
          <w:szCs w:val="24"/>
          <w:lang w:val="fr-FR"/>
        </w:rPr>
        <w:t>’</w:t>
      </w:r>
      <w:r w:rsidRPr="006114C7">
        <w:rPr>
          <w:rFonts w:ascii="Times New Roman" w:eastAsia="Times New Roman" w:hAnsi="Times New Roman" w:cs="Times New Roman"/>
          <w:b/>
          <w:bCs/>
          <w:i/>
          <w:iCs/>
          <w:sz w:val="24"/>
          <w:szCs w:val="24"/>
          <w:lang w:val="fr-FR"/>
        </w:rPr>
        <w:t xml:space="preserve">il ne soit pas </w:t>
      </w:r>
      <w:r w:rsidR="002E04E2" w:rsidRPr="006114C7">
        <w:rPr>
          <w:rFonts w:ascii="Times New Roman" w:eastAsia="Times New Roman" w:hAnsi="Times New Roman" w:cs="Times New Roman"/>
          <w:b/>
          <w:bCs/>
          <w:i/>
          <w:iCs/>
          <w:sz w:val="24"/>
          <w:szCs w:val="24"/>
          <w:lang w:val="fr-FR"/>
        </w:rPr>
        <w:t>la</w:t>
      </w:r>
      <w:r w:rsidRPr="006114C7">
        <w:rPr>
          <w:rFonts w:ascii="Times New Roman" w:eastAsia="Times New Roman" w:hAnsi="Times New Roman" w:cs="Times New Roman"/>
          <w:b/>
          <w:bCs/>
          <w:i/>
          <w:iCs/>
          <w:sz w:val="24"/>
          <w:szCs w:val="24"/>
          <w:lang w:val="fr-FR"/>
        </w:rPr>
        <w:t xml:space="preserve"> visite obligatoire d</w:t>
      </w:r>
      <w:r w:rsidR="00CF05E2" w:rsidRPr="006114C7">
        <w:rPr>
          <w:rFonts w:ascii="Times New Roman" w:eastAsia="Times New Roman" w:hAnsi="Times New Roman" w:cs="Times New Roman"/>
          <w:b/>
          <w:bCs/>
          <w:i/>
          <w:iCs/>
          <w:sz w:val="24"/>
          <w:szCs w:val="24"/>
          <w:lang w:val="fr-FR"/>
        </w:rPr>
        <w:t>’</w:t>
      </w:r>
      <w:r w:rsidRPr="006114C7">
        <w:rPr>
          <w:rFonts w:ascii="Times New Roman" w:eastAsia="Times New Roman" w:hAnsi="Times New Roman" w:cs="Times New Roman"/>
          <w:b/>
          <w:bCs/>
          <w:i/>
          <w:iCs/>
          <w:sz w:val="24"/>
          <w:szCs w:val="24"/>
          <w:lang w:val="fr-FR"/>
        </w:rPr>
        <w:t>un musée</w:t>
      </w:r>
      <w:r w:rsidR="002E04E2" w:rsidRPr="006114C7">
        <w:rPr>
          <w:rFonts w:ascii="Times New Roman" w:eastAsia="Times New Roman" w:hAnsi="Times New Roman" w:cs="Times New Roman"/>
          <w:b/>
          <w:bCs/>
          <w:i/>
          <w:iCs/>
          <w:sz w:val="24"/>
          <w:szCs w:val="24"/>
          <w:lang w:val="fr-FR"/>
        </w:rPr>
        <w:t> </w:t>
      </w:r>
      <w:r w:rsidRPr="006114C7">
        <w:rPr>
          <w:rFonts w:ascii="Times New Roman" w:eastAsia="Times New Roman" w:hAnsi="Times New Roman" w:cs="Times New Roman"/>
          <w:b/>
          <w:bCs/>
          <w:i/>
          <w:iCs/>
          <w:sz w:val="24"/>
          <w:szCs w:val="24"/>
          <w:lang w:val="fr-FR"/>
        </w:rPr>
        <w:t>!</w:t>
      </w:r>
    </w:p>
    <w:p w14:paraId="66995949" w14:textId="77777777" w:rsidR="00DE0723" w:rsidRPr="006114C7" w:rsidRDefault="00DE0723">
      <w:pPr>
        <w:spacing w:line="240" w:lineRule="auto"/>
        <w:contextualSpacing/>
        <w:jc w:val="both"/>
        <w:rPr>
          <w:rFonts w:ascii="Times New Roman" w:eastAsia="Times New Roman" w:hAnsi="Times New Roman" w:cs="Times New Roman"/>
          <w:b/>
          <w:bCs/>
          <w:i/>
          <w:iCs/>
          <w:sz w:val="24"/>
          <w:szCs w:val="24"/>
          <w:lang w:val="fr-FR"/>
        </w:rPr>
      </w:pPr>
    </w:p>
    <w:p w14:paraId="1C5834C3" w14:textId="36A028C2" w:rsidR="008A5A73" w:rsidRPr="006114C7" w:rsidRDefault="008A5A73" w:rsidP="00B92999">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 xml:space="preserve">En 1221, </w:t>
      </w:r>
      <w:r w:rsidR="004C0ABD" w:rsidRPr="006114C7">
        <w:rPr>
          <w:rFonts w:ascii="Times New Roman" w:eastAsia="Times New Roman" w:hAnsi="Times New Roman" w:cs="Times New Roman"/>
          <w:sz w:val="24"/>
          <w:szCs w:val="24"/>
          <w:lang w:val="fr-FR"/>
        </w:rPr>
        <w:t xml:space="preserve">prit fin </w:t>
      </w:r>
      <w:r w:rsidRPr="006114C7">
        <w:rPr>
          <w:rFonts w:ascii="Times New Roman" w:eastAsia="Times New Roman" w:hAnsi="Times New Roman" w:cs="Times New Roman"/>
          <w:sz w:val="24"/>
          <w:szCs w:val="24"/>
          <w:lang w:val="fr-FR"/>
        </w:rPr>
        <w:t>une des nombreuses «</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histoires</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qui, dans la tradition chrétienne, eu</w:t>
      </w:r>
      <w:r w:rsidR="004C0ABD" w:rsidRPr="006114C7">
        <w:rPr>
          <w:rFonts w:ascii="Times New Roman" w:eastAsia="Times New Roman" w:hAnsi="Times New Roman" w:cs="Times New Roman"/>
          <w:sz w:val="24"/>
          <w:szCs w:val="24"/>
          <w:lang w:val="fr-FR"/>
        </w:rPr>
        <w:t>ren</w:t>
      </w:r>
      <w:r w:rsidRPr="006114C7">
        <w:rPr>
          <w:rFonts w:ascii="Times New Roman" w:eastAsia="Times New Roman" w:hAnsi="Times New Roman" w:cs="Times New Roman"/>
          <w:sz w:val="24"/>
          <w:szCs w:val="24"/>
          <w:lang w:val="fr-FR"/>
        </w:rPr>
        <w:t>t pour résultat final la production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 texte appelé «</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règle</w:t>
      </w:r>
      <w:r w:rsidR="004C0ABD"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Quel est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enjeu du «</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genre </w:t>
      </w:r>
      <w:r w:rsidR="004C0ABD" w:rsidRPr="006114C7">
        <w:rPr>
          <w:rFonts w:ascii="Times New Roman" w:eastAsia="Times New Roman" w:hAnsi="Times New Roman" w:cs="Times New Roman"/>
          <w:sz w:val="24"/>
          <w:szCs w:val="24"/>
          <w:lang w:val="fr-FR"/>
        </w:rPr>
        <w:t>littéraire</w:t>
      </w:r>
      <w:r w:rsidR="00966857" w:rsidRPr="006114C7">
        <w:rPr>
          <w:rFonts w:ascii="Times New Roman" w:eastAsia="Times New Roman" w:hAnsi="Times New Roman" w:cs="Times New Roman"/>
          <w:sz w:val="24"/>
          <w:szCs w:val="24"/>
          <w:lang w:val="fr-FR"/>
        </w:rPr>
        <w:t> </w:t>
      </w:r>
      <w:r w:rsidR="004C0ABD" w:rsidRPr="006114C7">
        <w:rPr>
          <w:rFonts w:ascii="Times New Roman" w:eastAsia="Times New Roman" w:hAnsi="Times New Roman" w:cs="Times New Roman"/>
          <w:sz w:val="24"/>
          <w:szCs w:val="24"/>
          <w:lang w:val="fr-FR"/>
        </w:rPr>
        <w:t>»</w:t>
      </w:r>
      <w:r w:rsidR="00966857" w:rsidRPr="006114C7">
        <w:rPr>
          <w:rFonts w:ascii="Times New Roman" w:eastAsia="Times New Roman" w:hAnsi="Times New Roman" w:cs="Times New Roman"/>
          <w:sz w:val="24"/>
          <w:szCs w:val="24"/>
          <w:lang w:val="fr-FR"/>
        </w:rPr>
        <w:t> </w:t>
      </w:r>
      <w:r w:rsidR="004C0ABD"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Pour nous, le mot</w:t>
      </w:r>
      <w:r w:rsidR="004C0ABD" w:rsidRPr="006114C7">
        <w:rPr>
          <w:rFonts w:ascii="Times New Roman" w:eastAsia="Times New Roman" w:hAnsi="Times New Roman" w:cs="Times New Roman"/>
          <w:sz w:val="24"/>
          <w:szCs w:val="24"/>
          <w:lang w:val="fr-FR"/>
        </w:rPr>
        <w:t xml:space="preserve"> «</w:t>
      </w:r>
      <w:r w:rsidR="00966857" w:rsidRPr="006114C7">
        <w:rPr>
          <w:rFonts w:ascii="Times New Roman" w:eastAsia="Times New Roman" w:hAnsi="Times New Roman" w:cs="Times New Roman"/>
          <w:sz w:val="24"/>
          <w:szCs w:val="24"/>
          <w:lang w:val="fr-FR"/>
        </w:rPr>
        <w:t> </w:t>
      </w:r>
      <w:r w:rsidR="004C0ABD" w:rsidRPr="006114C7">
        <w:rPr>
          <w:rFonts w:ascii="Times New Roman" w:eastAsia="Times New Roman" w:hAnsi="Times New Roman" w:cs="Times New Roman"/>
          <w:sz w:val="24"/>
          <w:szCs w:val="24"/>
          <w:lang w:val="fr-FR"/>
        </w:rPr>
        <w:t>règle</w:t>
      </w:r>
      <w:r w:rsidR="00966857" w:rsidRPr="006114C7">
        <w:rPr>
          <w:rFonts w:ascii="Times New Roman" w:eastAsia="Times New Roman" w:hAnsi="Times New Roman" w:cs="Times New Roman"/>
          <w:sz w:val="24"/>
          <w:szCs w:val="24"/>
          <w:lang w:val="fr-FR"/>
        </w:rPr>
        <w:t> </w:t>
      </w:r>
      <w:r w:rsidR="004C0ABD"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suscite très probablement un </w:t>
      </w:r>
      <w:r w:rsidR="004C0ABD" w:rsidRPr="006114C7">
        <w:rPr>
          <w:rFonts w:ascii="Times New Roman" w:eastAsia="Times New Roman" w:hAnsi="Times New Roman" w:cs="Times New Roman"/>
          <w:sz w:val="24"/>
          <w:szCs w:val="24"/>
          <w:lang w:val="fr-FR"/>
        </w:rPr>
        <w:t>sur</w:t>
      </w:r>
      <w:r w:rsidRPr="006114C7">
        <w:rPr>
          <w:rFonts w:ascii="Times New Roman" w:eastAsia="Times New Roman" w:hAnsi="Times New Roman" w:cs="Times New Roman"/>
          <w:sz w:val="24"/>
          <w:szCs w:val="24"/>
          <w:lang w:val="fr-FR"/>
        </w:rPr>
        <w:t>saut intérieur d</w:t>
      </w:r>
      <w:r w:rsidR="00CF05E2" w:rsidRPr="006114C7">
        <w:rPr>
          <w:rFonts w:ascii="Times New Roman" w:eastAsia="Times New Roman" w:hAnsi="Times New Roman" w:cs="Times New Roman"/>
          <w:sz w:val="24"/>
          <w:szCs w:val="24"/>
          <w:lang w:val="fr-FR"/>
        </w:rPr>
        <w:t>’</w:t>
      </w:r>
      <w:r w:rsidR="004C0ABD" w:rsidRPr="006114C7">
        <w:rPr>
          <w:rFonts w:ascii="Times New Roman" w:eastAsia="Times New Roman" w:hAnsi="Times New Roman" w:cs="Times New Roman"/>
          <w:sz w:val="24"/>
          <w:szCs w:val="24"/>
          <w:lang w:val="fr-FR"/>
        </w:rPr>
        <w:t>aut</w:t>
      </w:r>
      <w:r w:rsidR="00B92999" w:rsidRPr="006114C7">
        <w:rPr>
          <w:rFonts w:ascii="Times New Roman" w:eastAsia="Times New Roman" w:hAnsi="Times New Roman" w:cs="Times New Roman"/>
          <w:sz w:val="24"/>
          <w:szCs w:val="24"/>
          <w:lang w:val="fr-FR"/>
        </w:rPr>
        <w:t>o</w:t>
      </w:r>
      <w:r w:rsidR="004C0ABD" w:rsidRPr="006114C7">
        <w:rPr>
          <w:rFonts w:ascii="Times New Roman" w:eastAsia="Times New Roman" w:hAnsi="Times New Roman" w:cs="Times New Roman"/>
          <w:sz w:val="24"/>
          <w:szCs w:val="24"/>
          <w:lang w:val="fr-FR"/>
        </w:rPr>
        <w:t>défense</w:t>
      </w:r>
      <w:r w:rsidRPr="006114C7">
        <w:rPr>
          <w:rFonts w:ascii="Times New Roman" w:eastAsia="Times New Roman" w:hAnsi="Times New Roman" w:cs="Times New Roman"/>
          <w:sz w:val="24"/>
          <w:szCs w:val="24"/>
          <w:lang w:val="fr-FR"/>
        </w:rPr>
        <w:t>, parce qu</w:t>
      </w:r>
      <w:r w:rsidR="00CF05E2" w:rsidRPr="006114C7">
        <w:rPr>
          <w:rFonts w:ascii="Times New Roman" w:eastAsia="Times New Roman" w:hAnsi="Times New Roman" w:cs="Times New Roman"/>
          <w:sz w:val="24"/>
          <w:szCs w:val="24"/>
          <w:lang w:val="fr-FR"/>
        </w:rPr>
        <w:t>’</w:t>
      </w:r>
      <w:r w:rsidR="004C0ABD" w:rsidRPr="006114C7">
        <w:rPr>
          <w:rFonts w:ascii="Times New Roman" w:eastAsia="Times New Roman" w:hAnsi="Times New Roman" w:cs="Times New Roman"/>
          <w:sz w:val="24"/>
          <w:szCs w:val="24"/>
          <w:lang w:val="fr-FR"/>
        </w:rPr>
        <w:t xml:space="preserve">il rappelle, </w:t>
      </w:r>
      <w:r w:rsidRPr="006114C7">
        <w:rPr>
          <w:rFonts w:ascii="Times New Roman" w:eastAsia="Times New Roman" w:hAnsi="Times New Roman" w:cs="Times New Roman"/>
          <w:sz w:val="24"/>
          <w:szCs w:val="24"/>
          <w:lang w:val="fr-FR"/>
        </w:rPr>
        <w:t>plus ou moins conscie</w:t>
      </w:r>
      <w:r w:rsidR="004C0ABD" w:rsidRPr="006114C7">
        <w:rPr>
          <w:rFonts w:ascii="Times New Roman" w:eastAsia="Times New Roman" w:hAnsi="Times New Roman" w:cs="Times New Roman"/>
          <w:sz w:val="24"/>
          <w:szCs w:val="24"/>
          <w:lang w:val="fr-FR"/>
        </w:rPr>
        <w:t>mment,</w:t>
      </w:r>
      <w:r w:rsidRPr="006114C7">
        <w:rPr>
          <w:rFonts w:ascii="Times New Roman" w:eastAsia="Times New Roman" w:hAnsi="Times New Roman" w:cs="Times New Roman"/>
          <w:sz w:val="24"/>
          <w:szCs w:val="24"/>
          <w:lang w:val="fr-FR"/>
        </w:rPr>
        <w:t xml:space="preserve"> quelque chose de fixe et de schématique, peut-être même </w:t>
      </w:r>
      <w:r w:rsidR="004C0ABD" w:rsidRPr="006114C7">
        <w:rPr>
          <w:rFonts w:ascii="Times New Roman" w:eastAsia="Times New Roman" w:hAnsi="Times New Roman" w:cs="Times New Roman"/>
          <w:sz w:val="24"/>
          <w:szCs w:val="24"/>
          <w:lang w:val="fr-FR"/>
        </w:rPr>
        <w:t xml:space="preserve">de </w:t>
      </w:r>
      <w:r w:rsidRPr="006114C7">
        <w:rPr>
          <w:rFonts w:ascii="Times New Roman" w:eastAsia="Times New Roman" w:hAnsi="Times New Roman" w:cs="Times New Roman"/>
          <w:sz w:val="24"/>
          <w:szCs w:val="24"/>
          <w:lang w:val="fr-FR"/>
        </w:rPr>
        <w:t>stérile. À y regarder de plus près, ce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 pas le cas. En lisant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w:t>
      </w:r>
      <w:r w:rsidR="004C0ABD" w:rsidRPr="006114C7">
        <w:rPr>
          <w:rFonts w:ascii="Times New Roman" w:eastAsia="Times New Roman" w:hAnsi="Times New Roman" w:cs="Times New Roman"/>
          <w:i/>
          <w:iCs/>
          <w:sz w:val="24"/>
          <w:szCs w:val="24"/>
          <w:lang w:val="fr-FR"/>
        </w:rPr>
        <w:t>u</w:t>
      </w:r>
      <w:r w:rsidRPr="006114C7">
        <w:rPr>
          <w:rFonts w:ascii="Times New Roman" w:eastAsia="Times New Roman" w:hAnsi="Times New Roman" w:cs="Times New Roman"/>
          <w:i/>
          <w:iCs/>
          <w:sz w:val="24"/>
          <w:szCs w:val="24"/>
          <w:lang w:val="fr-FR"/>
        </w:rPr>
        <w:t>llata</w:t>
      </w:r>
      <w:proofErr w:type="spellEnd"/>
      <w:r w:rsidRPr="006114C7">
        <w:rPr>
          <w:rFonts w:ascii="Times New Roman" w:eastAsia="Times New Roman" w:hAnsi="Times New Roman" w:cs="Times New Roman"/>
          <w:sz w:val="24"/>
          <w:szCs w:val="24"/>
          <w:lang w:val="fr-FR"/>
        </w:rPr>
        <w:t>, en effet, on a la sensation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horizons qui s</w:t>
      </w:r>
      <w:r w:rsidR="004C0ABD" w:rsidRPr="006114C7">
        <w:rPr>
          <w:rFonts w:ascii="Times New Roman" w:eastAsia="Times New Roman" w:hAnsi="Times New Roman" w:cs="Times New Roman"/>
          <w:sz w:val="24"/>
          <w:szCs w:val="24"/>
          <w:lang w:val="fr-FR"/>
        </w:rPr>
        <w:t>e révèlent</w:t>
      </w:r>
      <w:r w:rsidRPr="006114C7">
        <w:rPr>
          <w:rFonts w:ascii="Times New Roman" w:eastAsia="Times New Roman" w:hAnsi="Times New Roman" w:cs="Times New Roman"/>
          <w:sz w:val="24"/>
          <w:szCs w:val="24"/>
          <w:lang w:val="fr-FR"/>
        </w:rPr>
        <w:t>, de perspectives qui ouvrent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âme et laissent entrer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air frais dans le cœur</w:t>
      </w:r>
      <w:r w:rsidR="004F4D0D"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après 800 ans</w:t>
      </w:r>
      <w:r w:rsidR="004F4D0D"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p>
    <w:p w14:paraId="6A2C8CC4" w14:textId="72ECF532" w:rsidR="001C498F" w:rsidRPr="006114C7" w:rsidRDefault="001C498F">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Oui, 800 ans se sont écoulés et la célébration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 «</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anniversaire</w:t>
      </w:r>
      <w:r w:rsidR="00966857"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est inévitable. Et là aussi, un autre mouvement – cette fois de rébellion – se manifeste en nous, tout de suite : « Un autre anniversaire ! À quoi servira-t-il ? ». </w:t>
      </w:r>
      <w:r w:rsidR="005869B3" w:rsidRPr="006114C7">
        <w:rPr>
          <w:rFonts w:ascii="Times New Roman" w:eastAsia="Times New Roman" w:hAnsi="Times New Roman" w:cs="Times New Roman"/>
          <w:sz w:val="24"/>
          <w:szCs w:val="24"/>
          <w:lang w:val="fr-FR"/>
        </w:rPr>
        <w:t xml:space="preserve">Faisons un essai : </w:t>
      </w:r>
      <w:r w:rsidRPr="006114C7">
        <w:rPr>
          <w:rFonts w:ascii="Times New Roman" w:eastAsia="Times New Roman" w:hAnsi="Times New Roman" w:cs="Times New Roman"/>
          <w:sz w:val="24"/>
          <w:szCs w:val="24"/>
          <w:lang w:val="fr-FR"/>
        </w:rPr>
        <w:t>ne répondons pas à cette question à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avance</w:t>
      </w:r>
      <w:r w:rsidR="005869B3" w:rsidRPr="006114C7">
        <w:rPr>
          <w:rFonts w:ascii="Times New Roman" w:eastAsia="Times New Roman" w:hAnsi="Times New Roman" w:cs="Times New Roman"/>
          <w:sz w:val="24"/>
          <w:szCs w:val="24"/>
          <w:lang w:val="fr-FR"/>
        </w:rPr>
        <w:t xml:space="preserve"> – « </w:t>
      </w:r>
      <w:r w:rsidRPr="006114C7">
        <w:rPr>
          <w:rFonts w:ascii="Times New Roman" w:eastAsia="Times New Roman" w:hAnsi="Times New Roman" w:cs="Times New Roman"/>
          <w:sz w:val="24"/>
          <w:szCs w:val="24"/>
          <w:lang w:val="fr-FR"/>
        </w:rPr>
        <w:t>à quoi sert un anniversaire</w:t>
      </w:r>
      <w:r w:rsidR="005869B3"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 xml:space="preserve"> » – </w:t>
      </w:r>
      <w:r w:rsidRPr="006114C7">
        <w:rPr>
          <w:rFonts w:ascii="Times New Roman" w:eastAsia="Times New Roman" w:hAnsi="Times New Roman" w:cs="Times New Roman"/>
          <w:sz w:val="24"/>
          <w:szCs w:val="24"/>
          <w:lang w:val="fr-FR"/>
        </w:rPr>
        <w:t>mais laissons</w:t>
      </w:r>
      <w:r w:rsidR="005869B3" w:rsidRPr="006114C7">
        <w:rPr>
          <w:rFonts w:ascii="Times New Roman" w:eastAsia="Times New Roman" w:hAnsi="Times New Roman" w:cs="Times New Roman"/>
          <w:sz w:val="24"/>
          <w:szCs w:val="24"/>
          <w:lang w:val="fr-FR"/>
        </w:rPr>
        <w:t xml:space="preserve">-la </w:t>
      </w:r>
      <w:r w:rsidRPr="006114C7">
        <w:rPr>
          <w:rFonts w:ascii="Times New Roman" w:eastAsia="Times New Roman" w:hAnsi="Times New Roman" w:cs="Times New Roman"/>
          <w:sz w:val="24"/>
          <w:szCs w:val="24"/>
          <w:lang w:val="fr-FR"/>
        </w:rPr>
        <w:t xml:space="preserve">en arrière-plan. </w:t>
      </w:r>
      <w:r w:rsidR="005869B3" w:rsidRPr="006114C7">
        <w:rPr>
          <w:rFonts w:ascii="Times New Roman" w:eastAsia="Times New Roman" w:hAnsi="Times New Roman" w:cs="Times New Roman"/>
          <w:sz w:val="24"/>
          <w:szCs w:val="24"/>
          <w:lang w:val="fr-FR"/>
        </w:rPr>
        <w:t>Essayons plutôt d</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éviter le risque de célébrer cet anniversaire avec l</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attitude de celui qui visite un musée avec une vague curiosité touristique, sans en être touché, sans le moindre désir d</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être intercepté à fond ; peut-être simplement parce qu</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il « faut », parce que « ce musée est célèbre ». Soyons plutôt des «</w:t>
      </w:r>
      <w:r w:rsidR="00286DF9" w:rsidRPr="006114C7">
        <w:rPr>
          <w:rFonts w:ascii="Times New Roman" w:eastAsia="Times New Roman" w:hAnsi="Times New Roman" w:cs="Times New Roman"/>
          <w:sz w:val="24"/>
          <w:szCs w:val="24"/>
          <w:lang w:val="fr-FR"/>
        </w:rPr>
        <w:t> </w:t>
      </w:r>
      <w:r w:rsidR="005869B3" w:rsidRPr="006114C7">
        <w:rPr>
          <w:rFonts w:ascii="Times New Roman" w:eastAsia="Times New Roman" w:hAnsi="Times New Roman" w:cs="Times New Roman"/>
          <w:sz w:val="24"/>
          <w:szCs w:val="24"/>
          <w:lang w:val="fr-FR"/>
        </w:rPr>
        <w:t>touristes sérieux</w:t>
      </w:r>
      <w:r w:rsidR="00286DF9" w:rsidRPr="006114C7">
        <w:rPr>
          <w:rFonts w:ascii="Times New Roman" w:eastAsia="Times New Roman" w:hAnsi="Times New Roman" w:cs="Times New Roman"/>
          <w:sz w:val="24"/>
          <w:szCs w:val="24"/>
          <w:lang w:val="fr-FR"/>
        </w:rPr>
        <w:t> </w:t>
      </w:r>
      <w:r w:rsidR="005869B3" w:rsidRPr="006114C7">
        <w:rPr>
          <w:rFonts w:ascii="Times New Roman" w:eastAsia="Times New Roman" w:hAnsi="Times New Roman" w:cs="Times New Roman"/>
          <w:sz w:val="24"/>
          <w:szCs w:val="24"/>
          <w:lang w:val="fr-FR"/>
        </w:rPr>
        <w:t>», qui entrent dans un musée sachant que les chefs-d</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 xml:space="preserve">œuvre </w:t>
      </w:r>
      <w:r w:rsidR="00286DF9" w:rsidRPr="006114C7">
        <w:rPr>
          <w:rFonts w:ascii="Times New Roman" w:eastAsia="Times New Roman" w:hAnsi="Times New Roman" w:cs="Times New Roman"/>
          <w:sz w:val="24"/>
          <w:szCs w:val="24"/>
          <w:lang w:val="fr-FR"/>
        </w:rPr>
        <w:t>contemplés</w:t>
      </w:r>
      <w:r w:rsidR="005869B3" w:rsidRPr="006114C7">
        <w:rPr>
          <w:rFonts w:ascii="Times New Roman" w:eastAsia="Times New Roman" w:hAnsi="Times New Roman" w:cs="Times New Roman"/>
          <w:sz w:val="24"/>
          <w:szCs w:val="24"/>
          <w:lang w:val="fr-FR"/>
        </w:rPr>
        <w:t xml:space="preserve"> ne </w:t>
      </w:r>
      <w:r w:rsidR="00286DF9" w:rsidRPr="006114C7">
        <w:rPr>
          <w:rFonts w:ascii="Times New Roman" w:eastAsia="Times New Roman" w:hAnsi="Times New Roman" w:cs="Times New Roman"/>
          <w:sz w:val="24"/>
          <w:szCs w:val="24"/>
          <w:lang w:val="fr-FR"/>
        </w:rPr>
        <w:t xml:space="preserve">les laisseront pas </w:t>
      </w:r>
      <w:r w:rsidR="005869B3" w:rsidRPr="006114C7">
        <w:rPr>
          <w:rFonts w:ascii="Times New Roman" w:eastAsia="Times New Roman" w:hAnsi="Times New Roman" w:cs="Times New Roman"/>
          <w:sz w:val="24"/>
          <w:szCs w:val="24"/>
          <w:lang w:val="fr-FR"/>
        </w:rPr>
        <w:t xml:space="preserve">repartir, par la suite, comme ils y étaient entrés. Nous sommes donc </w:t>
      </w:r>
      <w:r w:rsidR="00247D1E" w:rsidRPr="006114C7">
        <w:rPr>
          <w:rFonts w:ascii="Times New Roman" w:eastAsia="Times New Roman" w:hAnsi="Times New Roman" w:cs="Times New Roman"/>
          <w:sz w:val="24"/>
          <w:szCs w:val="24"/>
          <w:lang w:val="fr-FR"/>
        </w:rPr>
        <w:t>devant</w:t>
      </w:r>
      <w:r w:rsidR="005869B3" w:rsidRPr="006114C7">
        <w:rPr>
          <w:rFonts w:ascii="Times New Roman" w:eastAsia="Times New Roman" w:hAnsi="Times New Roman" w:cs="Times New Roman"/>
          <w:sz w:val="24"/>
          <w:szCs w:val="24"/>
          <w:lang w:val="fr-FR"/>
        </w:rPr>
        <w:t xml:space="preserve"> l</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œuvre d</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art qu</w:t>
      </w:r>
      <w:r w:rsidR="00CF05E2" w:rsidRPr="006114C7">
        <w:rPr>
          <w:rFonts w:ascii="Times New Roman" w:eastAsia="Times New Roman" w:hAnsi="Times New Roman" w:cs="Times New Roman"/>
          <w:sz w:val="24"/>
          <w:szCs w:val="24"/>
          <w:lang w:val="fr-FR"/>
        </w:rPr>
        <w:t>’</w:t>
      </w:r>
      <w:r w:rsidR="005869B3" w:rsidRPr="006114C7">
        <w:rPr>
          <w:rFonts w:ascii="Times New Roman" w:eastAsia="Times New Roman" w:hAnsi="Times New Roman" w:cs="Times New Roman"/>
          <w:sz w:val="24"/>
          <w:szCs w:val="24"/>
          <w:lang w:val="fr-FR"/>
        </w:rPr>
        <w:t>est la R</w:t>
      </w:r>
      <w:r w:rsidR="00247D1E" w:rsidRPr="006114C7">
        <w:rPr>
          <w:rFonts w:ascii="Times New Roman" w:eastAsia="Times New Roman" w:hAnsi="Times New Roman" w:cs="Times New Roman"/>
          <w:sz w:val="24"/>
          <w:szCs w:val="24"/>
          <w:lang w:val="fr-FR"/>
        </w:rPr>
        <w:t xml:space="preserve">ègle </w:t>
      </w:r>
      <w:r w:rsidR="005869B3" w:rsidRPr="006114C7">
        <w:rPr>
          <w:rFonts w:ascii="Times New Roman" w:eastAsia="Times New Roman" w:hAnsi="Times New Roman" w:cs="Times New Roman"/>
          <w:i/>
          <w:iCs/>
          <w:sz w:val="24"/>
          <w:szCs w:val="24"/>
          <w:lang w:val="fr-FR"/>
        </w:rPr>
        <w:t xml:space="preserve">non </w:t>
      </w:r>
      <w:proofErr w:type="spellStart"/>
      <w:r w:rsidR="00247D1E" w:rsidRPr="006114C7">
        <w:rPr>
          <w:rFonts w:ascii="Times New Roman" w:eastAsia="Times New Roman" w:hAnsi="Times New Roman" w:cs="Times New Roman"/>
          <w:i/>
          <w:iCs/>
          <w:sz w:val="24"/>
          <w:szCs w:val="24"/>
          <w:lang w:val="fr-FR"/>
        </w:rPr>
        <w:t>bullata</w:t>
      </w:r>
      <w:proofErr w:type="spellEnd"/>
      <w:r w:rsidR="00247D1E" w:rsidRPr="006114C7">
        <w:rPr>
          <w:rFonts w:ascii="Times New Roman" w:eastAsia="Times New Roman" w:hAnsi="Times New Roman" w:cs="Times New Roman"/>
          <w:sz w:val="24"/>
          <w:szCs w:val="24"/>
          <w:lang w:val="fr-FR"/>
        </w:rPr>
        <w:t> </w:t>
      </w:r>
      <w:r w:rsidR="005869B3" w:rsidRPr="006114C7">
        <w:rPr>
          <w:rFonts w:ascii="Times New Roman" w:eastAsia="Times New Roman" w:hAnsi="Times New Roman" w:cs="Times New Roman"/>
          <w:sz w:val="24"/>
          <w:szCs w:val="24"/>
          <w:lang w:val="fr-FR"/>
        </w:rPr>
        <w:t xml:space="preserve">; une </w:t>
      </w:r>
      <w:r w:rsidR="00247D1E" w:rsidRPr="006114C7">
        <w:rPr>
          <w:rFonts w:ascii="Times New Roman" w:eastAsia="Times New Roman" w:hAnsi="Times New Roman" w:cs="Times New Roman"/>
          <w:sz w:val="24"/>
          <w:szCs w:val="24"/>
          <w:lang w:val="fr-FR"/>
        </w:rPr>
        <w:t>œuvre</w:t>
      </w:r>
      <w:r w:rsidR="005869B3" w:rsidRPr="006114C7">
        <w:rPr>
          <w:rFonts w:ascii="Times New Roman" w:eastAsia="Times New Roman" w:hAnsi="Times New Roman" w:cs="Times New Roman"/>
          <w:sz w:val="24"/>
          <w:szCs w:val="24"/>
          <w:lang w:val="fr-FR"/>
        </w:rPr>
        <w:t>, hélas, sans date et sans auteur</w:t>
      </w:r>
      <w:r w:rsidR="00247D1E" w:rsidRPr="006114C7">
        <w:rPr>
          <w:rFonts w:ascii="Times New Roman" w:eastAsia="Times New Roman" w:hAnsi="Times New Roman" w:cs="Times New Roman"/>
          <w:sz w:val="24"/>
          <w:szCs w:val="24"/>
          <w:lang w:val="fr-FR"/>
        </w:rPr>
        <w:t> </w:t>
      </w:r>
      <w:r w:rsidR="005869B3" w:rsidRPr="006114C7">
        <w:rPr>
          <w:rFonts w:ascii="Times New Roman" w:eastAsia="Times New Roman" w:hAnsi="Times New Roman" w:cs="Times New Roman"/>
          <w:sz w:val="24"/>
          <w:szCs w:val="24"/>
          <w:lang w:val="fr-FR"/>
        </w:rPr>
        <w:t>!</w:t>
      </w:r>
    </w:p>
    <w:p w14:paraId="46C47D43" w14:textId="77777777" w:rsidR="00DE0723" w:rsidRPr="006114C7" w:rsidRDefault="00DE0723">
      <w:pPr>
        <w:spacing w:line="240" w:lineRule="auto"/>
        <w:ind w:firstLine="720"/>
        <w:contextualSpacing/>
        <w:jc w:val="both"/>
        <w:rPr>
          <w:rFonts w:ascii="Times New Roman" w:eastAsia="Times New Roman" w:hAnsi="Times New Roman" w:cs="Times New Roman"/>
          <w:sz w:val="24"/>
          <w:szCs w:val="24"/>
          <w:lang w:val="fr-FR"/>
        </w:rPr>
      </w:pPr>
    </w:p>
    <w:p w14:paraId="7B064CBA" w14:textId="1ABE5145" w:rsidR="00DE0723" w:rsidRPr="006114C7" w:rsidRDefault="00DA7070">
      <w:pPr>
        <w:spacing w:line="240" w:lineRule="auto"/>
        <w:ind w:firstLine="720"/>
        <w:contextualSpacing/>
        <w:jc w:val="center"/>
        <w:rPr>
          <w:rFonts w:ascii="Times New Roman" w:hAnsi="Times New Roman" w:cs="Times New Roman"/>
          <w:sz w:val="28"/>
          <w:szCs w:val="28"/>
          <w:lang w:val="fr-FR"/>
        </w:rPr>
      </w:pPr>
      <w:r w:rsidRPr="006114C7">
        <w:rPr>
          <w:rFonts w:ascii="Times New Roman" w:eastAsia="Times New Roman" w:hAnsi="Times New Roman" w:cs="Times New Roman"/>
          <w:b/>
          <w:sz w:val="28"/>
          <w:szCs w:val="28"/>
          <w:lang w:val="fr-FR"/>
        </w:rPr>
        <w:t>Une</w:t>
      </w:r>
      <w:r w:rsidR="00CD14FD" w:rsidRPr="006114C7">
        <w:rPr>
          <w:rFonts w:ascii="Times New Roman" w:eastAsia="Times New Roman" w:hAnsi="Times New Roman" w:cs="Times New Roman"/>
          <w:b/>
          <w:sz w:val="28"/>
          <w:szCs w:val="28"/>
          <w:lang w:val="fr-FR"/>
        </w:rPr>
        <w:t xml:space="preserve"> écoute </w:t>
      </w:r>
      <w:r w:rsidRPr="006114C7">
        <w:rPr>
          <w:rFonts w:ascii="Times New Roman" w:eastAsia="Times New Roman" w:hAnsi="Times New Roman" w:cs="Times New Roman"/>
          <w:b/>
          <w:sz w:val="28"/>
          <w:szCs w:val="28"/>
          <w:lang w:val="fr-FR"/>
        </w:rPr>
        <w:t>continue</w:t>
      </w:r>
      <w:r w:rsidR="000E65D8" w:rsidRPr="006114C7">
        <w:rPr>
          <w:rFonts w:ascii="Times New Roman" w:eastAsia="Times New Roman" w:hAnsi="Times New Roman" w:cs="Times New Roman"/>
          <w:b/>
          <w:sz w:val="28"/>
          <w:szCs w:val="28"/>
          <w:lang w:val="fr-FR"/>
        </w:rPr>
        <w:t xml:space="preserve">… </w:t>
      </w:r>
    </w:p>
    <w:p w14:paraId="3BBA7029" w14:textId="72D23A9E" w:rsidR="00DE0723" w:rsidRPr="006114C7" w:rsidRDefault="00CD14FD">
      <w:pPr>
        <w:spacing w:line="240" w:lineRule="auto"/>
        <w:ind w:firstLine="720"/>
        <w:contextualSpacing/>
        <w:jc w:val="center"/>
        <w:rPr>
          <w:rFonts w:ascii="Times New Roman" w:eastAsia="Times New Roman" w:hAnsi="Times New Roman" w:cs="Times New Roman"/>
          <w:b/>
          <w:i/>
          <w:sz w:val="24"/>
          <w:szCs w:val="24"/>
          <w:lang w:val="fr-FR"/>
        </w:rPr>
      </w:pPr>
      <w:r w:rsidRPr="006114C7">
        <w:rPr>
          <w:rFonts w:ascii="Times New Roman" w:eastAsia="Times New Roman" w:hAnsi="Times New Roman" w:cs="Times New Roman"/>
          <w:b/>
          <w:sz w:val="28"/>
          <w:szCs w:val="28"/>
          <w:lang w:val="fr-FR"/>
        </w:rPr>
        <w:t>Passages de vie selon l</w:t>
      </w:r>
      <w:r w:rsidR="00CF05E2" w:rsidRPr="006114C7">
        <w:rPr>
          <w:rFonts w:ascii="Times New Roman" w:eastAsia="Times New Roman" w:hAnsi="Times New Roman" w:cs="Times New Roman"/>
          <w:b/>
          <w:sz w:val="28"/>
          <w:szCs w:val="28"/>
          <w:lang w:val="fr-FR"/>
        </w:rPr>
        <w:t>’</w:t>
      </w:r>
      <w:r w:rsidRPr="006114C7">
        <w:rPr>
          <w:rFonts w:ascii="Times New Roman" w:eastAsia="Times New Roman" w:hAnsi="Times New Roman" w:cs="Times New Roman"/>
          <w:b/>
          <w:sz w:val="28"/>
          <w:szCs w:val="28"/>
          <w:lang w:val="fr-FR"/>
        </w:rPr>
        <w:t xml:space="preserve">Évangile dans la Règle </w:t>
      </w:r>
      <w:r w:rsidRPr="006114C7">
        <w:rPr>
          <w:rFonts w:ascii="Times New Roman" w:eastAsia="Times New Roman" w:hAnsi="Times New Roman" w:cs="Times New Roman"/>
          <w:b/>
          <w:i/>
          <w:iCs/>
          <w:sz w:val="28"/>
          <w:szCs w:val="28"/>
          <w:lang w:val="fr-FR"/>
        </w:rPr>
        <w:t xml:space="preserve">non </w:t>
      </w:r>
      <w:proofErr w:type="spellStart"/>
      <w:r w:rsidRPr="006114C7">
        <w:rPr>
          <w:rFonts w:ascii="Times New Roman" w:eastAsia="Times New Roman" w:hAnsi="Times New Roman" w:cs="Times New Roman"/>
          <w:b/>
          <w:i/>
          <w:iCs/>
          <w:sz w:val="28"/>
          <w:szCs w:val="28"/>
          <w:lang w:val="fr-FR"/>
        </w:rPr>
        <w:t>bullata</w:t>
      </w:r>
      <w:proofErr w:type="spellEnd"/>
    </w:p>
    <w:p w14:paraId="7A6DA0A5" w14:textId="77777777" w:rsidR="00DE0723" w:rsidRPr="006114C7" w:rsidRDefault="00DE0723">
      <w:pPr>
        <w:spacing w:line="240" w:lineRule="auto"/>
        <w:contextualSpacing/>
        <w:jc w:val="both"/>
        <w:rPr>
          <w:rFonts w:ascii="Times New Roman" w:eastAsia="Times New Roman" w:hAnsi="Times New Roman" w:cs="Times New Roman"/>
          <w:sz w:val="24"/>
          <w:szCs w:val="24"/>
          <w:lang w:val="fr-FR"/>
        </w:rPr>
      </w:pPr>
    </w:p>
    <w:p w14:paraId="5AB8CC48" w14:textId="38FC7C31" w:rsidR="00DE0723" w:rsidRPr="006114C7" w:rsidRDefault="00CD14FD">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 xml:space="preserve">En prise </w:t>
      </w:r>
      <w:r w:rsidR="000E65D8" w:rsidRPr="006114C7">
        <w:rPr>
          <w:rFonts w:ascii="Times New Roman" w:eastAsia="Times New Roman" w:hAnsi="Times New Roman" w:cs="Times New Roman"/>
          <w:b/>
          <w:bCs/>
          <w:i/>
          <w:iCs/>
          <w:sz w:val="24"/>
          <w:szCs w:val="24"/>
          <w:lang w:val="fr-FR"/>
        </w:rPr>
        <w:t>dire</w:t>
      </w:r>
      <w:r w:rsidRPr="006114C7">
        <w:rPr>
          <w:rFonts w:ascii="Times New Roman" w:eastAsia="Times New Roman" w:hAnsi="Times New Roman" w:cs="Times New Roman"/>
          <w:b/>
          <w:bCs/>
          <w:i/>
          <w:iCs/>
          <w:sz w:val="24"/>
          <w:szCs w:val="24"/>
          <w:lang w:val="fr-FR"/>
        </w:rPr>
        <w:t>c</w:t>
      </w:r>
      <w:r w:rsidR="000E65D8" w:rsidRPr="006114C7">
        <w:rPr>
          <w:rFonts w:ascii="Times New Roman" w:eastAsia="Times New Roman" w:hAnsi="Times New Roman" w:cs="Times New Roman"/>
          <w:b/>
          <w:bCs/>
          <w:i/>
          <w:iCs/>
          <w:sz w:val="24"/>
          <w:szCs w:val="24"/>
          <w:lang w:val="fr-FR"/>
        </w:rPr>
        <w:t>t</w:t>
      </w:r>
      <w:r w:rsidRPr="006114C7">
        <w:rPr>
          <w:rFonts w:ascii="Times New Roman" w:eastAsia="Times New Roman" w:hAnsi="Times New Roman" w:cs="Times New Roman"/>
          <w:b/>
          <w:bCs/>
          <w:i/>
          <w:iCs/>
          <w:sz w:val="24"/>
          <w:szCs w:val="24"/>
          <w:lang w:val="fr-FR"/>
        </w:rPr>
        <w:t>e</w:t>
      </w:r>
      <w:r w:rsidR="000E65D8" w:rsidRPr="006114C7">
        <w:rPr>
          <w:rFonts w:ascii="Times New Roman" w:eastAsia="Times New Roman" w:hAnsi="Times New Roman" w:cs="Times New Roman"/>
          <w:b/>
          <w:bCs/>
          <w:i/>
          <w:iCs/>
          <w:sz w:val="24"/>
          <w:szCs w:val="24"/>
          <w:lang w:val="fr-FR"/>
        </w:rPr>
        <w:t>, s</w:t>
      </w:r>
      <w:r w:rsidRPr="006114C7">
        <w:rPr>
          <w:rFonts w:ascii="Times New Roman" w:eastAsia="Times New Roman" w:hAnsi="Times New Roman" w:cs="Times New Roman"/>
          <w:b/>
          <w:bCs/>
          <w:i/>
          <w:iCs/>
          <w:sz w:val="24"/>
          <w:szCs w:val="24"/>
          <w:lang w:val="fr-FR"/>
        </w:rPr>
        <w:t>ans</w:t>
      </w:r>
      <w:r w:rsidR="000E65D8" w:rsidRPr="006114C7">
        <w:rPr>
          <w:rFonts w:ascii="Times New Roman" w:eastAsia="Times New Roman" w:hAnsi="Times New Roman" w:cs="Times New Roman"/>
          <w:b/>
          <w:bCs/>
          <w:i/>
          <w:iCs/>
          <w:sz w:val="24"/>
          <w:szCs w:val="24"/>
          <w:lang w:val="fr-FR"/>
        </w:rPr>
        <w:t xml:space="preserve"> dat</w:t>
      </w:r>
      <w:r w:rsidRPr="006114C7">
        <w:rPr>
          <w:rFonts w:ascii="Times New Roman" w:eastAsia="Times New Roman" w:hAnsi="Times New Roman" w:cs="Times New Roman"/>
          <w:b/>
          <w:bCs/>
          <w:i/>
          <w:iCs/>
          <w:sz w:val="24"/>
          <w:szCs w:val="24"/>
          <w:lang w:val="fr-FR"/>
        </w:rPr>
        <w:t>e</w:t>
      </w:r>
      <w:r w:rsidR="000E65D8" w:rsidRPr="006114C7">
        <w:rPr>
          <w:rFonts w:ascii="Times New Roman" w:eastAsia="Times New Roman" w:hAnsi="Times New Roman" w:cs="Times New Roman"/>
          <w:b/>
          <w:bCs/>
          <w:i/>
          <w:iCs/>
          <w:sz w:val="24"/>
          <w:szCs w:val="24"/>
          <w:lang w:val="fr-FR"/>
        </w:rPr>
        <w:t xml:space="preserve"> e</w:t>
      </w:r>
      <w:r w:rsidRPr="006114C7">
        <w:rPr>
          <w:rFonts w:ascii="Times New Roman" w:eastAsia="Times New Roman" w:hAnsi="Times New Roman" w:cs="Times New Roman"/>
          <w:b/>
          <w:bCs/>
          <w:i/>
          <w:iCs/>
          <w:sz w:val="24"/>
          <w:szCs w:val="24"/>
          <w:lang w:val="fr-FR"/>
        </w:rPr>
        <w:t>t sans auteur</w:t>
      </w:r>
    </w:p>
    <w:p w14:paraId="7E81C72F" w14:textId="77777777" w:rsidR="00DE0723" w:rsidRPr="006114C7" w:rsidRDefault="00DE0723">
      <w:pPr>
        <w:spacing w:line="240" w:lineRule="auto"/>
        <w:contextualSpacing/>
        <w:jc w:val="both"/>
        <w:rPr>
          <w:rFonts w:ascii="Times New Roman" w:eastAsia="Times New Roman" w:hAnsi="Times New Roman" w:cs="Times New Roman"/>
          <w:b/>
          <w:bCs/>
          <w:i/>
          <w:iCs/>
          <w:sz w:val="24"/>
          <w:szCs w:val="24"/>
          <w:lang w:val="fr-FR"/>
        </w:rPr>
      </w:pPr>
    </w:p>
    <w:p w14:paraId="53C35EE4" w14:textId="37EFF043" w:rsidR="00DE0723" w:rsidRPr="006114C7" w:rsidRDefault="00CD14FD" w:rsidP="00367FF9">
      <w:pPr>
        <w:spacing w:line="240" w:lineRule="auto"/>
        <w:ind w:firstLine="720"/>
        <w:contextualSpacing/>
        <w:jc w:val="both"/>
        <w:rPr>
          <w:rFonts w:ascii="Times New Roman" w:hAnsi="Times New Roman" w:cs="Times New Roman"/>
          <w:highlight w:val="yellow"/>
          <w:lang w:val="fr-FR"/>
        </w:rPr>
      </w:pPr>
      <w:r w:rsidRPr="006114C7">
        <w:rPr>
          <w:rFonts w:ascii="Times New Roman" w:eastAsia="Times New Roman" w:hAnsi="Times New Roman" w:cs="Times New Roman"/>
          <w:sz w:val="24"/>
          <w:szCs w:val="24"/>
          <w:lang w:val="fr-FR"/>
        </w:rPr>
        <w:t>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vrai</w:t>
      </w:r>
      <w:r w:rsidR="0051222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Nous parlons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une œuvre qui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 pas de datation ponctuelle et précise</w:t>
      </w:r>
      <w:r w:rsidR="0051222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ou plutôt</w:t>
      </w:r>
      <w:r w:rsidR="00512224"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il faut rappeler de nombreuses dates, des dates différentes pour différentes parties du texte. </w:t>
      </w:r>
      <w:r w:rsidR="00512224" w:rsidRPr="006114C7">
        <w:rPr>
          <w:rFonts w:ascii="Times New Roman" w:eastAsia="Times New Roman" w:hAnsi="Times New Roman" w:cs="Times New Roman"/>
          <w:sz w:val="24"/>
          <w:szCs w:val="24"/>
          <w:lang w:val="fr-FR"/>
        </w:rPr>
        <w:t>L</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année 1221 est le moment où le processus s</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arrête, c</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est la « dernière date », pour ainsi dire. Et l</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auteur, est-ce saint François ? Certes, c</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 xml:space="preserve">est lui qui fait battre le cœur de la </w:t>
      </w:r>
      <w:r w:rsidR="00512224" w:rsidRPr="006114C7">
        <w:rPr>
          <w:rFonts w:ascii="Times New Roman" w:eastAsia="Times New Roman" w:hAnsi="Times New Roman" w:cs="Times New Roman"/>
          <w:i/>
          <w:iCs/>
          <w:sz w:val="24"/>
          <w:szCs w:val="24"/>
          <w:lang w:val="fr-FR"/>
        </w:rPr>
        <w:t>Règle</w:t>
      </w:r>
      <w:r w:rsidR="00512224" w:rsidRPr="006114C7">
        <w:rPr>
          <w:rFonts w:ascii="Times New Roman" w:eastAsia="Times New Roman" w:hAnsi="Times New Roman" w:cs="Times New Roman"/>
          <w:sz w:val="24"/>
          <w:szCs w:val="24"/>
          <w:lang w:val="fr-FR"/>
        </w:rPr>
        <w:t>, qui injecte la lymphe vitale de l</w:t>
      </w:r>
      <w:r w:rsidR="00CF05E2" w:rsidRPr="006114C7">
        <w:rPr>
          <w:rFonts w:ascii="Times New Roman" w:eastAsia="Times New Roman" w:hAnsi="Times New Roman" w:cs="Times New Roman"/>
          <w:sz w:val="24"/>
          <w:szCs w:val="24"/>
          <w:lang w:val="fr-FR"/>
        </w:rPr>
        <w:t>’</w:t>
      </w:r>
      <w:r w:rsidR="00512224" w:rsidRPr="006114C7">
        <w:rPr>
          <w:rFonts w:ascii="Times New Roman" w:eastAsia="Times New Roman" w:hAnsi="Times New Roman" w:cs="Times New Roman"/>
          <w:sz w:val="24"/>
          <w:szCs w:val="24"/>
          <w:lang w:val="fr-FR"/>
        </w:rPr>
        <w:t xml:space="preserve">Esprit dans son tissu composé. </w:t>
      </w:r>
      <w:r w:rsidR="00367FF9" w:rsidRPr="006114C7">
        <w:rPr>
          <w:rFonts w:ascii="Times New Roman" w:eastAsia="Times New Roman" w:hAnsi="Times New Roman" w:cs="Times New Roman"/>
          <w:sz w:val="24"/>
          <w:szCs w:val="24"/>
          <w:lang w:val="fr-FR"/>
        </w:rPr>
        <w:t>Mais il vaut mieux dire que c</w:t>
      </w:r>
      <w:r w:rsidR="00CF05E2" w:rsidRPr="006114C7">
        <w:rPr>
          <w:rFonts w:ascii="Times New Roman" w:eastAsia="Times New Roman" w:hAnsi="Times New Roman" w:cs="Times New Roman"/>
          <w:sz w:val="24"/>
          <w:szCs w:val="24"/>
          <w:lang w:val="fr-FR"/>
        </w:rPr>
        <w:t>’</w:t>
      </w:r>
      <w:r w:rsidR="00367FF9" w:rsidRPr="006114C7">
        <w:rPr>
          <w:rFonts w:ascii="Times New Roman" w:eastAsia="Times New Roman" w:hAnsi="Times New Roman" w:cs="Times New Roman"/>
          <w:sz w:val="24"/>
          <w:szCs w:val="24"/>
          <w:lang w:val="fr-FR"/>
        </w:rPr>
        <w:t xml:space="preserve">est </w:t>
      </w:r>
      <w:r w:rsidR="00367FF9" w:rsidRPr="006114C7">
        <w:rPr>
          <w:rFonts w:ascii="Times New Roman" w:eastAsia="Times New Roman" w:hAnsi="Times New Roman" w:cs="Times New Roman"/>
          <w:sz w:val="24"/>
          <w:szCs w:val="24"/>
          <w:lang w:val="fr-FR"/>
        </w:rPr>
        <w:lastRenderedPageBreak/>
        <w:t xml:space="preserve">une Règle « en commun », une œuvre conçue et rédigée en dialogue avec les </w:t>
      </w:r>
      <w:r w:rsidR="00367FF9" w:rsidRPr="006114C7">
        <w:rPr>
          <w:rFonts w:ascii="Times New Roman" w:eastAsia="Times New Roman" w:hAnsi="Times New Roman" w:cs="Times New Roman"/>
          <w:i/>
          <w:iCs/>
          <w:sz w:val="24"/>
          <w:szCs w:val="24"/>
          <w:lang w:val="fr-FR"/>
        </w:rPr>
        <w:t>frères</w:t>
      </w:r>
      <w:r w:rsidR="00367FF9" w:rsidRPr="006114C7">
        <w:rPr>
          <w:rFonts w:ascii="Times New Roman" w:eastAsia="Times New Roman" w:hAnsi="Times New Roman" w:cs="Times New Roman"/>
          <w:sz w:val="24"/>
          <w:szCs w:val="24"/>
          <w:lang w:val="fr-FR"/>
        </w:rPr>
        <w:t xml:space="preserve"> et avec les </w:t>
      </w:r>
      <w:r w:rsidR="00367FF9" w:rsidRPr="006114C7">
        <w:rPr>
          <w:rFonts w:ascii="Times New Roman" w:eastAsia="Times New Roman" w:hAnsi="Times New Roman" w:cs="Times New Roman"/>
          <w:i/>
          <w:iCs/>
          <w:sz w:val="24"/>
          <w:szCs w:val="24"/>
          <w:lang w:val="fr-FR"/>
        </w:rPr>
        <w:t>faits</w:t>
      </w:r>
      <w:r w:rsidR="00367FF9" w:rsidRPr="006114C7">
        <w:rPr>
          <w:rFonts w:ascii="Times New Roman" w:eastAsia="Times New Roman" w:hAnsi="Times New Roman" w:cs="Times New Roman"/>
          <w:sz w:val="24"/>
          <w:szCs w:val="24"/>
          <w:lang w:val="fr-FR"/>
        </w:rPr>
        <w:t>. En avance sur son temps, François d</w:t>
      </w:r>
      <w:r w:rsidR="00CF05E2" w:rsidRPr="006114C7">
        <w:rPr>
          <w:rFonts w:ascii="Times New Roman" w:eastAsia="Times New Roman" w:hAnsi="Times New Roman" w:cs="Times New Roman"/>
          <w:sz w:val="24"/>
          <w:szCs w:val="24"/>
          <w:lang w:val="fr-FR"/>
        </w:rPr>
        <w:t>’</w:t>
      </w:r>
      <w:r w:rsidR="00367FF9" w:rsidRPr="006114C7">
        <w:rPr>
          <w:rFonts w:ascii="Times New Roman" w:eastAsia="Times New Roman" w:hAnsi="Times New Roman" w:cs="Times New Roman"/>
          <w:sz w:val="24"/>
          <w:szCs w:val="24"/>
          <w:lang w:val="fr-FR"/>
        </w:rPr>
        <w:t>Assise fut parmi ceux qui ont su donner voix à l</w:t>
      </w:r>
      <w:r w:rsidR="00CF05E2" w:rsidRPr="006114C7">
        <w:rPr>
          <w:rFonts w:ascii="Times New Roman" w:eastAsia="Times New Roman" w:hAnsi="Times New Roman" w:cs="Times New Roman"/>
          <w:sz w:val="24"/>
          <w:szCs w:val="24"/>
          <w:lang w:val="fr-FR"/>
        </w:rPr>
        <w:t>’</w:t>
      </w:r>
      <w:r w:rsidR="00367FF9" w:rsidRPr="006114C7">
        <w:rPr>
          <w:rFonts w:ascii="Times New Roman" w:eastAsia="Times New Roman" w:hAnsi="Times New Roman" w:cs="Times New Roman"/>
          <w:sz w:val="24"/>
          <w:szCs w:val="24"/>
          <w:lang w:val="fr-FR"/>
        </w:rPr>
        <w:t>un des principes les plus efficaces du pape François : « </w:t>
      </w:r>
      <w:r w:rsidR="0008484E" w:rsidRPr="006114C7">
        <w:rPr>
          <w:rFonts w:ascii="Times New Roman" w:eastAsia="Times New Roman" w:hAnsi="Times New Roman" w:cs="Times New Roman"/>
          <w:sz w:val="24"/>
          <w:szCs w:val="24"/>
          <w:lang w:val="fr-FR"/>
        </w:rPr>
        <w:t>l</w:t>
      </w:r>
      <w:r w:rsidR="00367FF9" w:rsidRPr="006114C7">
        <w:rPr>
          <w:rFonts w:ascii="Times New Roman" w:eastAsia="Times New Roman" w:hAnsi="Times New Roman" w:cs="Times New Roman"/>
          <w:sz w:val="24"/>
          <w:szCs w:val="24"/>
          <w:lang w:val="fr-FR"/>
        </w:rPr>
        <w:t>a réalité est supérieure à l</w:t>
      </w:r>
      <w:r w:rsidR="00CF05E2" w:rsidRPr="006114C7">
        <w:rPr>
          <w:rFonts w:ascii="Times New Roman" w:eastAsia="Times New Roman" w:hAnsi="Times New Roman" w:cs="Times New Roman"/>
          <w:sz w:val="24"/>
          <w:szCs w:val="24"/>
          <w:lang w:val="fr-FR"/>
        </w:rPr>
        <w:t>’</w:t>
      </w:r>
      <w:r w:rsidR="00367FF9" w:rsidRPr="006114C7">
        <w:rPr>
          <w:rFonts w:ascii="Times New Roman" w:eastAsia="Times New Roman" w:hAnsi="Times New Roman" w:cs="Times New Roman"/>
          <w:sz w:val="24"/>
          <w:szCs w:val="24"/>
          <w:lang w:val="fr-FR"/>
        </w:rPr>
        <w:t xml:space="preserve">idée » </w:t>
      </w:r>
      <w:r w:rsidR="000E65D8" w:rsidRPr="006114C7">
        <w:rPr>
          <w:rFonts w:ascii="Times New Roman" w:eastAsia="Times New Roman" w:hAnsi="Times New Roman" w:cs="Times New Roman"/>
          <w:sz w:val="24"/>
          <w:szCs w:val="24"/>
          <w:lang w:val="fr-FR"/>
        </w:rPr>
        <w:t>(</w:t>
      </w:r>
      <w:r w:rsidR="000E65D8" w:rsidRPr="006114C7">
        <w:rPr>
          <w:rFonts w:ascii="Times New Roman" w:eastAsia="Times New Roman" w:hAnsi="Times New Roman" w:cs="Times New Roman"/>
          <w:i/>
          <w:iCs/>
          <w:sz w:val="24"/>
          <w:szCs w:val="24"/>
          <w:lang w:val="fr-FR"/>
        </w:rPr>
        <w:t>Evangelii Gaudium,</w:t>
      </w:r>
      <w:r w:rsidR="000E65D8" w:rsidRPr="006114C7">
        <w:rPr>
          <w:rFonts w:ascii="Times New Roman" w:eastAsia="Times New Roman" w:hAnsi="Times New Roman" w:cs="Times New Roman"/>
          <w:sz w:val="24"/>
          <w:szCs w:val="24"/>
          <w:lang w:val="fr-FR"/>
        </w:rPr>
        <w:t xml:space="preserve"> n. 231).</w:t>
      </w:r>
      <w:r w:rsidR="00DA7070" w:rsidRPr="006114C7">
        <w:rPr>
          <w:rFonts w:ascii="Times New Roman" w:hAnsi="Times New Roman" w:cs="Times New Roman"/>
          <w:lang w:val="fr-FR"/>
        </w:rPr>
        <w:t xml:space="preserve"> </w:t>
      </w:r>
      <w:r w:rsidR="00DA7070" w:rsidRPr="006114C7">
        <w:rPr>
          <w:rFonts w:ascii="Times New Roman" w:eastAsia="Times New Roman" w:hAnsi="Times New Roman" w:cs="Times New Roman"/>
          <w:sz w:val="24"/>
          <w:szCs w:val="24"/>
          <w:lang w:val="fr-FR"/>
        </w:rPr>
        <w:t>En fait, nous n</w:t>
      </w:r>
      <w:r w:rsidR="00CF05E2" w:rsidRPr="006114C7">
        <w:rPr>
          <w:rFonts w:ascii="Times New Roman" w:eastAsia="Times New Roman" w:hAnsi="Times New Roman" w:cs="Times New Roman"/>
          <w:sz w:val="24"/>
          <w:szCs w:val="24"/>
          <w:lang w:val="fr-FR"/>
        </w:rPr>
        <w:t>’</w:t>
      </w:r>
      <w:r w:rsidR="00DA7070" w:rsidRPr="006114C7">
        <w:rPr>
          <w:rFonts w:ascii="Times New Roman" w:eastAsia="Times New Roman" w:hAnsi="Times New Roman" w:cs="Times New Roman"/>
          <w:sz w:val="24"/>
          <w:szCs w:val="24"/>
          <w:lang w:val="fr-FR"/>
        </w:rPr>
        <w:t>avons pas entre les mains un texte normatif écrit sur un bureau, mais quelque chose qui est né en dialogue avec la vie. C</w:t>
      </w:r>
      <w:r w:rsidR="00CF05E2" w:rsidRPr="006114C7">
        <w:rPr>
          <w:rFonts w:ascii="Times New Roman" w:eastAsia="Times New Roman" w:hAnsi="Times New Roman" w:cs="Times New Roman"/>
          <w:sz w:val="24"/>
          <w:szCs w:val="24"/>
          <w:lang w:val="fr-FR"/>
        </w:rPr>
        <w:t>’</w:t>
      </w:r>
      <w:r w:rsidR="00DA7070" w:rsidRPr="006114C7">
        <w:rPr>
          <w:rFonts w:ascii="Times New Roman" w:eastAsia="Times New Roman" w:hAnsi="Times New Roman" w:cs="Times New Roman"/>
          <w:sz w:val="24"/>
          <w:szCs w:val="24"/>
          <w:lang w:val="fr-FR"/>
        </w:rPr>
        <w:t>est, tout d</w:t>
      </w:r>
      <w:r w:rsidR="00CF05E2" w:rsidRPr="006114C7">
        <w:rPr>
          <w:rFonts w:ascii="Times New Roman" w:eastAsia="Times New Roman" w:hAnsi="Times New Roman" w:cs="Times New Roman"/>
          <w:sz w:val="24"/>
          <w:szCs w:val="24"/>
          <w:lang w:val="fr-FR"/>
        </w:rPr>
        <w:t>’</w:t>
      </w:r>
      <w:r w:rsidR="00DA7070" w:rsidRPr="006114C7">
        <w:rPr>
          <w:rFonts w:ascii="Times New Roman" w:eastAsia="Times New Roman" w:hAnsi="Times New Roman" w:cs="Times New Roman"/>
          <w:sz w:val="24"/>
          <w:szCs w:val="24"/>
          <w:lang w:val="fr-FR"/>
        </w:rPr>
        <w:t>abord, un « morceau de vie » plutôt qu</w:t>
      </w:r>
      <w:r w:rsidR="00CF05E2" w:rsidRPr="006114C7">
        <w:rPr>
          <w:rFonts w:ascii="Times New Roman" w:eastAsia="Times New Roman" w:hAnsi="Times New Roman" w:cs="Times New Roman"/>
          <w:sz w:val="24"/>
          <w:szCs w:val="24"/>
          <w:lang w:val="fr-FR"/>
        </w:rPr>
        <w:t>’</w:t>
      </w:r>
      <w:r w:rsidR="00DA7070" w:rsidRPr="006114C7">
        <w:rPr>
          <w:rFonts w:ascii="Times New Roman" w:eastAsia="Times New Roman" w:hAnsi="Times New Roman" w:cs="Times New Roman"/>
          <w:sz w:val="24"/>
          <w:szCs w:val="24"/>
          <w:lang w:val="fr-FR"/>
        </w:rPr>
        <w:t>un « morceau de papier ». La parole écrite tente de répondre aux questions qui découlent d</w:t>
      </w:r>
      <w:r w:rsidR="00CF05E2" w:rsidRPr="006114C7">
        <w:rPr>
          <w:rFonts w:ascii="Times New Roman" w:eastAsia="Times New Roman" w:hAnsi="Times New Roman" w:cs="Times New Roman"/>
          <w:sz w:val="24"/>
          <w:szCs w:val="24"/>
          <w:lang w:val="fr-FR"/>
        </w:rPr>
        <w:t>’</w:t>
      </w:r>
      <w:r w:rsidR="00DA7070" w:rsidRPr="006114C7">
        <w:rPr>
          <w:rFonts w:ascii="Times New Roman" w:eastAsia="Times New Roman" w:hAnsi="Times New Roman" w:cs="Times New Roman"/>
          <w:sz w:val="24"/>
          <w:szCs w:val="24"/>
          <w:lang w:val="fr-FR"/>
        </w:rPr>
        <w:t xml:space="preserve">une écoute continue de la réalité concrète. Nous reconnaissons dans la Règle </w:t>
      </w:r>
      <w:r w:rsidR="00DA7070" w:rsidRPr="006114C7">
        <w:rPr>
          <w:rFonts w:ascii="Times New Roman" w:eastAsia="Times New Roman" w:hAnsi="Times New Roman" w:cs="Times New Roman"/>
          <w:i/>
          <w:iCs/>
          <w:sz w:val="24"/>
          <w:szCs w:val="24"/>
          <w:lang w:val="fr-FR"/>
        </w:rPr>
        <w:t xml:space="preserve">non </w:t>
      </w:r>
      <w:proofErr w:type="spellStart"/>
      <w:r w:rsidR="00DA7070" w:rsidRPr="006114C7">
        <w:rPr>
          <w:rFonts w:ascii="Times New Roman" w:eastAsia="Times New Roman" w:hAnsi="Times New Roman" w:cs="Times New Roman"/>
          <w:i/>
          <w:iCs/>
          <w:sz w:val="24"/>
          <w:szCs w:val="24"/>
          <w:lang w:val="fr-FR"/>
        </w:rPr>
        <w:t>bullata</w:t>
      </w:r>
      <w:proofErr w:type="spellEnd"/>
      <w:r w:rsidR="00DA7070" w:rsidRPr="006114C7">
        <w:rPr>
          <w:rFonts w:ascii="Times New Roman" w:eastAsia="Times New Roman" w:hAnsi="Times New Roman" w:cs="Times New Roman"/>
          <w:sz w:val="24"/>
          <w:szCs w:val="24"/>
          <w:lang w:val="fr-FR"/>
        </w:rPr>
        <w:t xml:space="preserve"> le génie de celui qui a su intercepter, « en prise directe », de vraies questions et qui a su offrir des réponses efficaces. </w:t>
      </w:r>
      <w:r w:rsidR="009F63BD" w:rsidRPr="006114C7">
        <w:rPr>
          <w:rFonts w:ascii="Times New Roman" w:eastAsia="Times New Roman" w:hAnsi="Times New Roman" w:cs="Times New Roman"/>
          <w:sz w:val="24"/>
          <w:szCs w:val="24"/>
          <w:lang w:val="fr-FR"/>
        </w:rPr>
        <w:t xml:space="preserve">Oui, le génie réside souvent ici : avoir la capacité de saisir les questions centrales, non abstraites, </w:t>
      </w:r>
      <w:r w:rsidR="00735226" w:rsidRPr="006114C7">
        <w:rPr>
          <w:rFonts w:ascii="Times New Roman" w:eastAsia="Times New Roman" w:hAnsi="Times New Roman" w:cs="Times New Roman"/>
          <w:sz w:val="24"/>
          <w:szCs w:val="24"/>
          <w:lang w:val="fr-FR"/>
        </w:rPr>
        <w:t xml:space="preserve">mais </w:t>
      </w:r>
      <w:r w:rsidR="009F63BD" w:rsidRPr="006114C7">
        <w:rPr>
          <w:rFonts w:ascii="Times New Roman" w:eastAsia="Times New Roman" w:hAnsi="Times New Roman" w:cs="Times New Roman"/>
          <w:sz w:val="24"/>
          <w:szCs w:val="24"/>
          <w:lang w:val="fr-FR"/>
        </w:rPr>
        <w:t>ressenties «</w:t>
      </w:r>
      <w:r w:rsidR="00735226" w:rsidRPr="006114C7">
        <w:rPr>
          <w:rFonts w:ascii="Times New Roman" w:eastAsia="Times New Roman" w:hAnsi="Times New Roman" w:cs="Times New Roman"/>
          <w:sz w:val="24"/>
          <w:szCs w:val="24"/>
          <w:lang w:val="fr-FR"/>
        </w:rPr>
        <w:t> </w:t>
      </w:r>
      <w:r w:rsidR="009F63BD" w:rsidRPr="006114C7">
        <w:rPr>
          <w:rFonts w:ascii="Times New Roman" w:eastAsia="Times New Roman" w:hAnsi="Times New Roman" w:cs="Times New Roman"/>
          <w:sz w:val="24"/>
          <w:szCs w:val="24"/>
          <w:lang w:val="fr-FR"/>
        </w:rPr>
        <w:t xml:space="preserve">sur </w:t>
      </w:r>
      <w:r w:rsidR="00735226" w:rsidRPr="006114C7">
        <w:rPr>
          <w:rFonts w:ascii="Times New Roman" w:eastAsia="Times New Roman" w:hAnsi="Times New Roman" w:cs="Times New Roman"/>
          <w:sz w:val="24"/>
          <w:szCs w:val="24"/>
          <w:lang w:val="fr-FR"/>
        </w:rPr>
        <w:t xml:space="preserve">sa propre </w:t>
      </w:r>
      <w:r w:rsidR="009F63BD" w:rsidRPr="006114C7">
        <w:rPr>
          <w:rFonts w:ascii="Times New Roman" w:eastAsia="Times New Roman" w:hAnsi="Times New Roman" w:cs="Times New Roman"/>
          <w:sz w:val="24"/>
          <w:szCs w:val="24"/>
          <w:lang w:val="fr-FR"/>
        </w:rPr>
        <w:t>peau</w:t>
      </w:r>
      <w:r w:rsidR="00735226" w:rsidRPr="006114C7">
        <w:rPr>
          <w:rFonts w:ascii="Times New Roman" w:eastAsia="Times New Roman" w:hAnsi="Times New Roman" w:cs="Times New Roman"/>
          <w:sz w:val="24"/>
          <w:szCs w:val="24"/>
          <w:lang w:val="fr-FR"/>
        </w:rPr>
        <w:t> </w:t>
      </w:r>
      <w:r w:rsidR="009F63BD" w:rsidRPr="006114C7">
        <w:rPr>
          <w:rFonts w:ascii="Times New Roman" w:eastAsia="Times New Roman" w:hAnsi="Times New Roman" w:cs="Times New Roman"/>
          <w:sz w:val="24"/>
          <w:szCs w:val="24"/>
          <w:lang w:val="fr-FR"/>
        </w:rPr>
        <w:t xml:space="preserve">», </w:t>
      </w:r>
      <w:r w:rsidR="00735226" w:rsidRPr="006114C7">
        <w:rPr>
          <w:rFonts w:ascii="Times New Roman" w:eastAsia="Times New Roman" w:hAnsi="Times New Roman" w:cs="Times New Roman"/>
          <w:sz w:val="24"/>
          <w:szCs w:val="24"/>
          <w:lang w:val="fr-FR"/>
        </w:rPr>
        <w:t>en</w:t>
      </w:r>
      <w:r w:rsidR="009F63BD" w:rsidRPr="006114C7">
        <w:rPr>
          <w:rFonts w:ascii="Times New Roman" w:eastAsia="Times New Roman" w:hAnsi="Times New Roman" w:cs="Times New Roman"/>
          <w:sz w:val="24"/>
          <w:szCs w:val="24"/>
          <w:lang w:val="fr-FR"/>
        </w:rPr>
        <w:t xml:space="preserve"> première personne</w:t>
      </w:r>
      <w:r w:rsidR="00735226" w:rsidRPr="006114C7">
        <w:rPr>
          <w:rFonts w:ascii="Times New Roman" w:eastAsia="Times New Roman" w:hAnsi="Times New Roman" w:cs="Times New Roman"/>
          <w:sz w:val="24"/>
          <w:szCs w:val="24"/>
          <w:lang w:val="fr-FR"/>
        </w:rPr>
        <w:t>,</w:t>
      </w:r>
      <w:r w:rsidR="009F63BD" w:rsidRPr="006114C7">
        <w:rPr>
          <w:rFonts w:ascii="Times New Roman" w:eastAsia="Times New Roman" w:hAnsi="Times New Roman" w:cs="Times New Roman"/>
          <w:sz w:val="24"/>
          <w:szCs w:val="24"/>
          <w:lang w:val="fr-FR"/>
        </w:rPr>
        <w:t xml:space="preserve"> </w:t>
      </w:r>
      <w:r w:rsidR="00735226" w:rsidRPr="006114C7">
        <w:rPr>
          <w:rFonts w:ascii="Times New Roman" w:eastAsia="Times New Roman" w:hAnsi="Times New Roman" w:cs="Times New Roman"/>
          <w:sz w:val="24"/>
          <w:szCs w:val="24"/>
          <w:lang w:val="fr-FR"/>
        </w:rPr>
        <w:t xml:space="preserve">afin de </w:t>
      </w:r>
      <w:r w:rsidR="009F63BD" w:rsidRPr="006114C7">
        <w:rPr>
          <w:rFonts w:ascii="Times New Roman" w:eastAsia="Times New Roman" w:hAnsi="Times New Roman" w:cs="Times New Roman"/>
          <w:sz w:val="24"/>
          <w:szCs w:val="24"/>
          <w:lang w:val="fr-FR"/>
        </w:rPr>
        <w:t>donner à ces questions des réponses capables de convaincre, non seulement parce qu</w:t>
      </w:r>
      <w:r w:rsidR="00CF05E2" w:rsidRPr="006114C7">
        <w:rPr>
          <w:rFonts w:ascii="Times New Roman" w:eastAsia="Times New Roman" w:hAnsi="Times New Roman" w:cs="Times New Roman"/>
          <w:sz w:val="24"/>
          <w:szCs w:val="24"/>
          <w:lang w:val="fr-FR"/>
        </w:rPr>
        <w:t>’</w:t>
      </w:r>
      <w:r w:rsidR="009F63BD" w:rsidRPr="006114C7">
        <w:rPr>
          <w:rFonts w:ascii="Times New Roman" w:eastAsia="Times New Roman" w:hAnsi="Times New Roman" w:cs="Times New Roman"/>
          <w:sz w:val="24"/>
          <w:szCs w:val="24"/>
          <w:lang w:val="fr-FR"/>
        </w:rPr>
        <w:t xml:space="preserve">elles </w:t>
      </w:r>
      <w:r w:rsidR="00735226" w:rsidRPr="006114C7">
        <w:rPr>
          <w:rFonts w:ascii="Times New Roman" w:eastAsia="Times New Roman" w:hAnsi="Times New Roman" w:cs="Times New Roman"/>
          <w:sz w:val="24"/>
          <w:szCs w:val="24"/>
          <w:lang w:val="fr-FR"/>
        </w:rPr>
        <w:t>s</w:t>
      </w:r>
      <w:r w:rsidR="009F63BD" w:rsidRPr="006114C7">
        <w:rPr>
          <w:rFonts w:ascii="Times New Roman" w:eastAsia="Times New Roman" w:hAnsi="Times New Roman" w:cs="Times New Roman"/>
          <w:sz w:val="24"/>
          <w:szCs w:val="24"/>
          <w:lang w:val="fr-FR"/>
        </w:rPr>
        <w:t>ont «</w:t>
      </w:r>
      <w:r w:rsidR="00735226" w:rsidRPr="006114C7">
        <w:rPr>
          <w:rFonts w:ascii="Times New Roman" w:eastAsia="Times New Roman" w:hAnsi="Times New Roman" w:cs="Times New Roman"/>
          <w:sz w:val="24"/>
          <w:szCs w:val="24"/>
          <w:lang w:val="fr-FR"/>
        </w:rPr>
        <w:t> justes </w:t>
      </w:r>
      <w:r w:rsidR="009F63BD" w:rsidRPr="006114C7">
        <w:rPr>
          <w:rFonts w:ascii="Times New Roman" w:eastAsia="Times New Roman" w:hAnsi="Times New Roman" w:cs="Times New Roman"/>
          <w:sz w:val="24"/>
          <w:szCs w:val="24"/>
          <w:lang w:val="fr-FR"/>
        </w:rPr>
        <w:t>» pour ce moment</w:t>
      </w:r>
      <w:r w:rsidR="00735226" w:rsidRPr="006114C7">
        <w:rPr>
          <w:rFonts w:ascii="Times New Roman" w:eastAsia="Times New Roman" w:hAnsi="Times New Roman" w:cs="Times New Roman"/>
          <w:sz w:val="24"/>
          <w:szCs w:val="24"/>
          <w:lang w:val="fr-FR"/>
        </w:rPr>
        <w:t>-</w:t>
      </w:r>
      <w:r w:rsidR="009F63BD" w:rsidRPr="006114C7">
        <w:rPr>
          <w:rFonts w:ascii="Times New Roman" w:eastAsia="Times New Roman" w:hAnsi="Times New Roman" w:cs="Times New Roman"/>
          <w:sz w:val="24"/>
          <w:szCs w:val="24"/>
          <w:lang w:val="fr-FR"/>
        </w:rPr>
        <w:t>là, mais aussi parce qu</w:t>
      </w:r>
      <w:r w:rsidR="00CF05E2" w:rsidRPr="006114C7">
        <w:rPr>
          <w:rFonts w:ascii="Times New Roman" w:eastAsia="Times New Roman" w:hAnsi="Times New Roman" w:cs="Times New Roman"/>
          <w:sz w:val="24"/>
          <w:szCs w:val="24"/>
          <w:lang w:val="fr-FR"/>
        </w:rPr>
        <w:t>’</w:t>
      </w:r>
      <w:r w:rsidR="009F63BD" w:rsidRPr="006114C7">
        <w:rPr>
          <w:rFonts w:ascii="Times New Roman" w:eastAsia="Times New Roman" w:hAnsi="Times New Roman" w:cs="Times New Roman"/>
          <w:sz w:val="24"/>
          <w:szCs w:val="24"/>
          <w:lang w:val="fr-FR"/>
        </w:rPr>
        <w:t>elles ont su convaincre les autres, au fil des siècles, de répondre sur la même longueur d</w:t>
      </w:r>
      <w:r w:rsidR="00CF05E2" w:rsidRPr="006114C7">
        <w:rPr>
          <w:rFonts w:ascii="Times New Roman" w:eastAsia="Times New Roman" w:hAnsi="Times New Roman" w:cs="Times New Roman"/>
          <w:sz w:val="24"/>
          <w:szCs w:val="24"/>
          <w:lang w:val="fr-FR"/>
        </w:rPr>
        <w:t>’</w:t>
      </w:r>
      <w:r w:rsidR="009F63BD" w:rsidRPr="006114C7">
        <w:rPr>
          <w:rFonts w:ascii="Times New Roman" w:eastAsia="Times New Roman" w:hAnsi="Times New Roman" w:cs="Times New Roman"/>
          <w:sz w:val="24"/>
          <w:szCs w:val="24"/>
          <w:lang w:val="fr-FR"/>
        </w:rPr>
        <w:t>onde. Après huit cents ans, nous sommes toujours là, essayant de répondre en harmonie avec ces intuitions, car nous sommes «</w:t>
      </w:r>
      <w:r w:rsidR="00735226" w:rsidRPr="006114C7">
        <w:rPr>
          <w:rFonts w:ascii="Times New Roman" w:eastAsia="Times New Roman" w:hAnsi="Times New Roman" w:cs="Times New Roman"/>
          <w:sz w:val="24"/>
          <w:szCs w:val="24"/>
          <w:lang w:val="fr-FR"/>
        </w:rPr>
        <w:t> </w:t>
      </w:r>
      <w:r w:rsidR="009F63BD" w:rsidRPr="006114C7">
        <w:rPr>
          <w:rFonts w:ascii="Times New Roman" w:eastAsia="Times New Roman" w:hAnsi="Times New Roman" w:cs="Times New Roman"/>
          <w:sz w:val="24"/>
          <w:szCs w:val="24"/>
          <w:lang w:val="fr-FR"/>
        </w:rPr>
        <w:t>convaincus</w:t>
      </w:r>
      <w:r w:rsidR="00735226" w:rsidRPr="006114C7">
        <w:rPr>
          <w:rFonts w:ascii="Times New Roman" w:eastAsia="Times New Roman" w:hAnsi="Times New Roman" w:cs="Times New Roman"/>
          <w:sz w:val="24"/>
          <w:szCs w:val="24"/>
          <w:lang w:val="fr-FR"/>
        </w:rPr>
        <w:t> </w:t>
      </w:r>
      <w:r w:rsidR="009F63BD" w:rsidRPr="006114C7">
        <w:rPr>
          <w:rFonts w:ascii="Times New Roman" w:eastAsia="Times New Roman" w:hAnsi="Times New Roman" w:cs="Times New Roman"/>
          <w:sz w:val="24"/>
          <w:szCs w:val="24"/>
          <w:lang w:val="fr-FR"/>
        </w:rPr>
        <w:t>» que cela en vaut la peine</w:t>
      </w:r>
      <w:r w:rsidR="00735226" w:rsidRPr="006114C7">
        <w:rPr>
          <w:rFonts w:ascii="Times New Roman" w:eastAsia="Times New Roman" w:hAnsi="Times New Roman" w:cs="Times New Roman"/>
          <w:sz w:val="24"/>
          <w:szCs w:val="24"/>
          <w:lang w:val="fr-FR"/>
        </w:rPr>
        <w:t> </w:t>
      </w:r>
      <w:r w:rsidR="009F63BD" w:rsidRPr="006114C7">
        <w:rPr>
          <w:rFonts w:ascii="Times New Roman" w:eastAsia="Times New Roman" w:hAnsi="Times New Roman" w:cs="Times New Roman"/>
          <w:sz w:val="24"/>
          <w:szCs w:val="24"/>
          <w:lang w:val="fr-FR"/>
        </w:rPr>
        <w:t>!</w:t>
      </w:r>
      <w:r w:rsidR="000E65D8" w:rsidRPr="006114C7">
        <w:rPr>
          <w:rFonts w:ascii="Times New Roman" w:eastAsia="Times New Roman" w:hAnsi="Times New Roman" w:cs="Times New Roman"/>
          <w:sz w:val="24"/>
          <w:szCs w:val="24"/>
          <w:highlight w:val="yellow"/>
          <w:lang w:val="fr-FR"/>
        </w:rPr>
        <w:t xml:space="preserve"> </w:t>
      </w:r>
    </w:p>
    <w:p w14:paraId="091C44BF" w14:textId="77777777" w:rsidR="00DE0723" w:rsidRPr="006114C7" w:rsidRDefault="00DE0723">
      <w:pPr>
        <w:spacing w:line="240" w:lineRule="auto"/>
        <w:ind w:firstLine="720"/>
        <w:contextualSpacing/>
        <w:jc w:val="both"/>
        <w:rPr>
          <w:rFonts w:ascii="Times New Roman" w:eastAsia="Times New Roman" w:hAnsi="Times New Roman" w:cs="Times New Roman"/>
          <w:highlight w:val="yellow"/>
          <w:lang w:val="fr-FR"/>
        </w:rPr>
      </w:pPr>
    </w:p>
    <w:p w14:paraId="08A195C4" w14:textId="03A03197" w:rsidR="009A7AA6" w:rsidRPr="006114C7" w:rsidRDefault="000414B4" w:rsidP="00D15DA3">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Ce qui est impressionnant dans cette œuvre</w:t>
      </w:r>
      <w:r w:rsidR="00627B6C" w:rsidRPr="006114C7">
        <w:rPr>
          <w:rFonts w:ascii="Times New Roman" w:eastAsia="Times New Roman" w:hAnsi="Times New Roman" w:cs="Times New Roman"/>
          <w:sz w:val="24"/>
          <w:szCs w:val="24"/>
          <w:lang w:val="fr-FR"/>
        </w:rPr>
        <w:t xml:space="preserve"> d</w:t>
      </w:r>
      <w:r w:rsidR="00CF05E2" w:rsidRPr="006114C7">
        <w:rPr>
          <w:rFonts w:ascii="Times New Roman" w:eastAsia="Times New Roman" w:hAnsi="Times New Roman" w:cs="Times New Roman"/>
          <w:sz w:val="24"/>
          <w:szCs w:val="24"/>
          <w:lang w:val="fr-FR"/>
        </w:rPr>
        <w:t>’</w:t>
      </w:r>
      <w:r w:rsidR="00627B6C" w:rsidRPr="006114C7">
        <w:rPr>
          <w:rFonts w:ascii="Times New Roman" w:eastAsia="Times New Roman" w:hAnsi="Times New Roman" w:cs="Times New Roman"/>
          <w:sz w:val="24"/>
          <w:szCs w:val="24"/>
          <w:lang w:val="fr-FR"/>
        </w:rPr>
        <w:t>art</w:t>
      </w:r>
      <w:r w:rsidRPr="006114C7">
        <w:rPr>
          <w:rFonts w:ascii="Times New Roman" w:eastAsia="Times New Roman" w:hAnsi="Times New Roman" w:cs="Times New Roman"/>
          <w:sz w:val="24"/>
          <w:szCs w:val="24"/>
          <w:lang w:val="fr-FR"/>
        </w:rPr>
        <w:t>,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 surtout sa nature passionnée. En la lisant, </w:t>
      </w:r>
      <w:r w:rsidR="00627B6C" w:rsidRPr="006114C7">
        <w:rPr>
          <w:rFonts w:ascii="Times New Roman" w:eastAsia="Times New Roman" w:hAnsi="Times New Roman" w:cs="Times New Roman"/>
          <w:sz w:val="24"/>
          <w:szCs w:val="24"/>
          <w:lang w:val="fr-FR"/>
        </w:rPr>
        <w:t>on</w:t>
      </w:r>
      <w:r w:rsidRPr="006114C7">
        <w:rPr>
          <w:rFonts w:ascii="Times New Roman" w:eastAsia="Times New Roman" w:hAnsi="Times New Roman" w:cs="Times New Roman"/>
          <w:sz w:val="24"/>
          <w:szCs w:val="24"/>
          <w:lang w:val="fr-FR"/>
        </w:rPr>
        <w:t xml:space="preserve"> compren</w:t>
      </w:r>
      <w:r w:rsidR="00627B6C" w:rsidRPr="006114C7">
        <w:rPr>
          <w:rFonts w:ascii="Times New Roman" w:eastAsia="Times New Roman" w:hAnsi="Times New Roman" w:cs="Times New Roman"/>
          <w:sz w:val="24"/>
          <w:szCs w:val="24"/>
          <w:lang w:val="fr-FR"/>
        </w:rPr>
        <w:t>d</w:t>
      </w:r>
      <w:r w:rsidRPr="006114C7">
        <w:rPr>
          <w:rFonts w:ascii="Times New Roman" w:eastAsia="Times New Roman" w:hAnsi="Times New Roman" w:cs="Times New Roman"/>
          <w:sz w:val="24"/>
          <w:szCs w:val="24"/>
          <w:lang w:val="fr-FR"/>
        </w:rPr>
        <w:t xml:space="preserve"> immédiatement qu</w:t>
      </w:r>
      <w:r w:rsidR="00CF05E2" w:rsidRPr="006114C7">
        <w:rPr>
          <w:rFonts w:ascii="Times New Roman" w:eastAsia="Times New Roman" w:hAnsi="Times New Roman" w:cs="Times New Roman"/>
          <w:sz w:val="24"/>
          <w:szCs w:val="24"/>
          <w:lang w:val="fr-FR"/>
        </w:rPr>
        <w:t>’</w:t>
      </w:r>
      <w:r w:rsidR="00627B6C" w:rsidRPr="006114C7">
        <w:rPr>
          <w:rFonts w:ascii="Times New Roman" w:eastAsia="Times New Roman" w:hAnsi="Times New Roman" w:cs="Times New Roman"/>
          <w:sz w:val="24"/>
          <w:szCs w:val="24"/>
          <w:lang w:val="fr-FR"/>
        </w:rPr>
        <w:t>elle</w:t>
      </w:r>
      <w:r w:rsidRPr="006114C7">
        <w:rPr>
          <w:rFonts w:ascii="Times New Roman" w:eastAsia="Times New Roman" w:hAnsi="Times New Roman" w:cs="Times New Roman"/>
          <w:sz w:val="24"/>
          <w:szCs w:val="24"/>
          <w:lang w:val="fr-FR"/>
        </w:rPr>
        <w:t xml:space="preserve"> ne donne pas de</w:t>
      </w:r>
      <w:r w:rsidR="00627B6C" w:rsidRPr="006114C7">
        <w:rPr>
          <w:rFonts w:ascii="Times New Roman" w:eastAsia="Times New Roman" w:hAnsi="Times New Roman" w:cs="Times New Roman"/>
          <w:sz w:val="24"/>
          <w:szCs w:val="24"/>
          <w:lang w:val="fr-FR"/>
        </w:rPr>
        <w:t>s</w:t>
      </w:r>
      <w:r w:rsidRPr="006114C7">
        <w:rPr>
          <w:rFonts w:ascii="Times New Roman" w:eastAsia="Times New Roman" w:hAnsi="Times New Roman" w:cs="Times New Roman"/>
          <w:sz w:val="24"/>
          <w:szCs w:val="24"/>
          <w:lang w:val="fr-FR"/>
        </w:rPr>
        <w:t xml:space="preserve"> règles </w:t>
      </w:r>
      <w:r w:rsidRPr="006114C7">
        <w:rPr>
          <w:rFonts w:ascii="Times New Roman" w:eastAsia="Times New Roman" w:hAnsi="Times New Roman" w:cs="Times New Roman"/>
          <w:i/>
          <w:iCs/>
          <w:sz w:val="24"/>
          <w:szCs w:val="24"/>
          <w:lang w:val="fr-FR"/>
        </w:rPr>
        <w:t xml:space="preserve">pour faire </w:t>
      </w:r>
      <w:r w:rsidR="00627B6C" w:rsidRPr="006114C7">
        <w:rPr>
          <w:rFonts w:ascii="Times New Roman" w:eastAsia="Times New Roman" w:hAnsi="Times New Roman" w:cs="Times New Roman"/>
          <w:i/>
          <w:iCs/>
          <w:sz w:val="24"/>
          <w:szCs w:val="24"/>
          <w:lang w:val="fr-FR"/>
        </w:rPr>
        <w:t>d</w:t>
      </w:r>
      <w:r w:rsidRPr="006114C7">
        <w:rPr>
          <w:rFonts w:ascii="Times New Roman" w:eastAsia="Times New Roman" w:hAnsi="Times New Roman" w:cs="Times New Roman"/>
          <w:i/>
          <w:iCs/>
          <w:sz w:val="24"/>
          <w:szCs w:val="24"/>
          <w:lang w:val="fr-FR"/>
        </w:rPr>
        <w:t>es choses</w:t>
      </w:r>
      <w:r w:rsidRPr="006114C7">
        <w:rPr>
          <w:rFonts w:ascii="Times New Roman" w:eastAsia="Times New Roman" w:hAnsi="Times New Roman" w:cs="Times New Roman"/>
          <w:sz w:val="24"/>
          <w:szCs w:val="24"/>
          <w:lang w:val="fr-FR"/>
        </w:rPr>
        <w:t xml:space="preserve">, mais </w:t>
      </w:r>
      <w:r w:rsidR="00627B6C" w:rsidRPr="006114C7">
        <w:rPr>
          <w:rFonts w:ascii="Times New Roman" w:eastAsia="Times New Roman" w:hAnsi="Times New Roman" w:cs="Times New Roman"/>
          <w:sz w:val="24"/>
          <w:szCs w:val="24"/>
          <w:lang w:val="fr-FR"/>
        </w:rPr>
        <w:t xml:space="preserve">elle </w:t>
      </w:r>
      <w:r w:rsidRPr="006114C7">
        <w:rPr>
          <w:rFonts w:ascii="Times New Roman" w:eastAsia="Times New Roman" w:hAnsi="Times New Roman" w:cs="Times New Roman"/>
          <w:sz w:val="24"/>
          <w:szCs w:val="24"/>
          <w:lang w:val="fr-FR"/>
        </w:rPr>
        <w:t xml:space="preserve">essaie de définir des coordonnées </w:t>
      </w:r>
      <w:r w:rsidRPr="006114C7">
        <w:rPr>
          <w:rFonts w:ascii="Times New Roman" w:eastAsia="Times New Roman" w:hAnsi="Times New Roman" w:cs="Times New Roman"/>
          <w:i/>
          <w:iCs/>
          <w:sz w:val="24"/>
          <w:szCs w:val="24"/>
          <w:lang w:val="fr-FR"/>
        </w:rPr>
        <w:t xml:space="preserve">pour </w:t>
      </w:r>
      <w:r w:rsidR="00627B6C" w:rsidRPr="006114C7">
        <w:rPr>
          <w:rFonts w:ascii="Times New Roman" w:eastAsia="Times New Roman" w:hAnsi="Times New Roman" w:cs="Times New Roman"/>
          <w:i/>
          <w:iCs/>
          <w:sz w:val="24"/>
          <w:szCs w:val="24"/>
          <w:lang w:val="fr-FR"/>
        </w:rPr>
        <w:t xml:space="preserve">vivre </w:t>
      </w:r>
      <w:r w:rsidRPr="006114C7">
        <w:rPr>
          <w:rFonts w:ascii="Times New Roman" w:eastAsia="Times New Roman" w:hAnsi="Times New Roman" w:cs="Times New Roman"/>
          <w:i/>
          <w:iCs/>
          <w:sz w:val="24"/>
          <w:szCs w:val="24"/>
          <w:lang w:val="fr-FR"/>
        </w:rPr>
        <w:t>des relations</w:t>
      </w:r>
      <w:r w:rsidRPr="006114C7">
        <w:rPr>
          <w:rFonts w:ascii="Times New Roman" w:eastAsia="Times New Roman" w:hAnsi="Times New Roman" w:cs="Times New Roman"/>
          <w:sz w:val="24"/>
          <w:szCs w:val="24"/>
          <w:lang w:val="fr-FR"/>
        </w:rPr>
        <w:t>. Ce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 pas un texte </w:t>
      </w:r>
      <w:r w:rsidRPr="006114C7">
        <w:rPr>
          <w:rFonts w:ascii="Times New Roman" w:eastAsia="Times New Roman" w:hAnsi="Times New Roman" w:cs="Times New Roman"/>
          <w:i/>
          <w:iCs/>
          <w:sz w:val="24"/>
          <w:szCs w:val="24"/>
          <w:lang w:val="fr-FR"/>
        </w:rPr>
        <w:t xml:space="preserve">pour </w:t>
      </w:r>
      <w:r w:rsidR="00627B6C" w:rsidRPr="006114C7">
        <w:rPr>
          <w:rFonts w:ascii="Times New Roman" w:eastAsia="Times New Roman" w:hAnsi="Times New Roman" w:cs="Times New Roman"/>
          <w:i/>
          <w:iCs/>
          <w:sz w:val="24"/>
          <w:szCs w:val="24"/>
          <w:lang w:val="fr-FR"/>
        </w:rPr>
        <w:t>d</w:t>
      </w:r>
      <w:r w:rsidRPr="006114C7">
        <w:rPr>
          <w:rFonts w:ascii="Times New Roman" w:eastAsia="Times New Roman" w:hAnsi="Times New Roman" w:cs="Times New Roman"/>
          <w:i/>
          <w:iCs/>
          <w:sz w:val="24"/>
          <w:szCs w:val="24"/>
          <w:lang w:val="fr-FR"/>
        </w:rPr>
        <w:t>es scribes</w:t>
      </w:r>
      <w:r w:rsidRPr="006114C7">
        <w:rPr>
          <w:rFonts w:ascii="Times New Roman" w:eastAsia="Times New Roman" w:hAnsi="Times New Roman" w:cs="Times New Roman"/>
          <w:sz w:val="24"/>
          <w:szCs w:val="24"/>
          <w:lang w:val="fr-FR"/>
        </w:rPr>
        <w:t xml:space="preserve">, mais pour </w:t>
      </w:r>
      <w:r w:rsidR="00627B6C" w:rsidRPr="006114C7">
        <w:rPr>
          <w:rFonts w:ascii="Times New Roman" w:eastAsia="Times New Roman" w:hAnsi="Times New Roman" w:cs="Times New Roman"/>
          <w:i/>
          <w:iCs/>
          <w:sz w:val="24"/>
          <w:szCs w:val="24"/>
          <w:lang w:val="fr-FR"/>
        </w:rPr>
        <w:t>d</w:t>
      </w:r>
      <w:r w:rsidRPr="006114C7">
        <w:rPr>
          <w:rFonts w:ascii="Times New Roman" w:eastAsia="Times New Roman" w:hAnsi="Times New Roman" w:cs="Times New Roman"/>
          <w:i/>
          <w:iCs/>
          <w:sz w:val="24"/>
          <w:szCs w:val="24"/>
          <w:lang w:val="fr-FR"/>
        </w:rPr>
        <w:t>es disciples</w:t>
      </w:r>
      <w:r w:rsidRPr="006114C7">
        <w:rPr>
          <w:rFonts w:ascii="Times New Roman" w:eastAsia="Times New Roman" w:hAnsi="Times New Roman" w:cs="Times New Roman"/>
          <w:sz w:val="24"/>
          <w:szCs w:val="24"/>
          <w:lang w:val="fr-FR"/>
        </w:rPr>
        <w:t xml:space="preserve"> (cf. Mt 13, 52).</w:t>
      </w:r>
      <w:r w:rsidR="00627B6C" w:rsidRPr="006114C7">
        <w:rPr>
          <w:rFonts w:ascii="Times New Roman" w:eastAsia="Times New Roman" w:hAnsi="Times New Roman" w:cs="Times New Roman"/>
          <w:sz w:val="24"/>
          <w:szCs w:val="24"/>
          <w:lang w:val="fr-FR"/>
        </w:rPr>
        <w:t xml:space="preserve"> </w:t>
      </w:r>
      <w:r w:rsidR="009503F9" w:rsidRPr="006114C7">
        <w:rPr>
          <w:rFonts w:ascii="Times New Roman" w:eastAsia="Times New Roman" w:hAnsi="Times New Roman" w:cs="Times New Roman"/>
          <w:sz w:val="24"/>
          <w:szCs w:val="24"/>
          <w:lang w:val="fr-FR"/>
        </w:rPr>
        <w:t xml:space="preserve">Et la relation focale qui libère ses énergies vitales au maximum est la relation avec le Seigneur Jésus, savourée comme un trésor pour sa propre vie. Comme nous le savons, le début de la Règle </w:t>
      </w:r>
      <w:r w:rsidR="009503F9" w:rsidRPr="006114C7">
        <w:rPr>
          <w:rFonts w:ascii="Times New Roman" w:eastAsia="Times New Roman" w:hAnsi="Times New Roman" w:cs="Times New Roman"/>
          <w:i/>
          <w:iCs/>
          <w:sz w:val="24"/>
          <w:szCs w:val="24"/>
          <w:lang w:val="fr-FR"/>
        </w:rPr>
        <w:t xml:space="preserve">non </w:t>
      </w:r>
      <w:proofErr w:type="spellStart"/>
      <w:r w:rsidR="009503F9" w:rsidRPr="006114C7">
        <w:rPr>
          <w:rFonts w:ascii="Times New Roman" w:eastAsia="Times New Roman" w:hAnsi="Times New Roman" w:cs="Times New Roman"/>
          <w:i/>
          <w:iCs/>
          <w:sz w:val="24"/>
          <w:szCs w:val="24"/>
          <w:lang w:val="fr-FR"/>
        </w:rPr>
        <w:t>bullata</w:t>
      </w:r>
      <w:proofErr w:type="spellEnd"/>
      <w:r w:rsidR="009503F9" w:rsidRPr="006114C7">
        <w:rPr>
          <w:rFonts w:ascii="Times New Roman" w:eastAsia="Times New Roman" w:hAnsi="Times New Roman" w:cs="Times New Roman"/>
          <w:sz w:val="24"/>
          <w:szCs w:val="24"/>
          <w:lang w:val="fr-FR"/>
        </w:rPr>
        <w:t xml:space="preserve"> déclare sans équivoque que la règle et la vie des frères mineurs est celle-ci : « suivre l</w:t>
      </w:r>
      <w:r w:rsidR="00CF05E2" w:rsidRPr="006114C7">
        <w:rPr>
          <w:rFonts w:ascii="Times New Roman" w:eastAsia="Times New Roman" w:hAnsi="Times New Roman" w:cs="Times New Roman"/>
          <w:sz w:val="24"/>
          <w:szCs w:val="24"/>
          <w:lang w:val="fr-FR"/>
        </w:rPr>
        <w:t>’</w:t>
      </w:r>
      <w:r w:rsidR="009503F9" w:rsidRPr="006114C7">
        <w:rPr>
          <w:rFonts w:ascii="Times New Roman" w:eastAsia="Times New Roman" w:hAnsi="Times New Roman" w:cs="Times New Roman"/>
          <w:sz w:val="24"/>
          <w:szCs w:val="24"/>
          <w:lang w:val="fr-FR"/>
        </w:rPr>
        <w:t>enseignement et les traces de notre Seigneur Jésus-Christ » (1Reg 1, 1), vivre l</w:t>
      </w:r>
      <w:r w:rsidR="00CF05E2" w:rsidRPr="006114C7">
        <w:rPr>
          <w:rFonts w:ascii="Times New Roman" w:eastAsia="Times New Roman" w:hAnsi="Times New Roman" w:cs="Times New Roman"/>
          <w:sz w:val="24"/>
          <w:szCs w:val="24"/>
          <w:lang w:val="fr-FR"/>
        </w:rPr>
        <w:t>’</w:t>
      </w:r>
      <w:r w:rsidR="009503F9" w:rsidRPr="006114C7">
        <w:rPr>
          <w:rFonts w:ascii="Times New Roman" w:eastAsia="Times New Roman" w:hAnsi="Times New Roman" w:cs="Times New Roman"/>
          <w:sz w:val="24"/>
          <w:szCs w:val="24"/>
          <w:lang w:val="fr-FR"/>
        </w:rPr>
        <w:t xml:space="preserve">Évangile. </w:t>
      </w:r>
      <w:r w:rsidR="009A7AA6" w:rsidRPr="006114C7">
        <w:rPr>
          <w:rFonts w:ascii="Times New Roman" w:eastAsia="Times New Roman" w:hAnsi="Times New Roman" w:cs="Times New Roman"/>
          <w:sz w:val="24"/>
          <w:szCs w:val="24"/>
          <w:lang w:val="fr-FR"/>
        </w:rPr>
        <w:t>Chapitre après chapitre, se déploie toute une série d</w:t>
      </w:r>
      <w:r w:rsidR="00CF05E2" w:rsidRPr="006114C7">
        <w:rPr>
          <w:rFonts w:ascii="Times New Roman" w:eastAsia="Times New Roman" w:hAnsi="Times New Roman" w:cs="Times New Roman"/>
          <w:sz w:val="24"/>
          <w:szCs w:val="24"/>
          <w:lang w:val="fr-FR"/>
        </w:rPr>
        <w:t>’</w:t>
      </w:r>
      <w:r w:rsidR="009A7AA6" w:rsidRPr="006114C7">
        <w:rPr>
          <w:rFonts w:ascii="Times New Roman" w:eastAsia="Times New Roman" w:hAnsi="Times New Roman" w:cs="Times New Roman"/>
          <w:sz w:val="24"/>
          <w:szCs w:val="24"/>
          <w:lang w:val="fr-FR"/>
        </w:rPr>
        <w:t>indications</w:t>
      </w:r>
      <w:r w:rsidR="00D06E04" w:rsidRPr="006114C7">
        <w:rPr>
          <w:rFonts w:ascii="Times New Roman" w:eastAsia="Times New Roman" w:hAnsi="Times New Roman" w:cs="Times New Roman"/>
          <w:sz w:val="24"/>
          <w:szCs w:val="24"/>
          <w:lang w:val="fr-FR"/>
        </w:rPr>
        <w:t xml:space="preserve"> – </w:t>
      </w:r>
      <w:r w:rsidR="009A7AA6" w:rsidRPr="006114C7">
        <w:rPr>
          <w:rFonts w:ascii="Times New Roman" w:eastAsia="Times New Roman" w:hAnsi="Times New Roman" w:cs="Times New Roman"/>
          <w:sz w:val="24"/>
          <w:szCs w:val="24"/>
          <w:lang w:val="fr-FR"/>
        </w:rPr>
        <w:t xml:space="preserve">tantôt synthétiques, tantôt </w:t>
      </w:r>
      <w:r w:rsidR="00D06E04" w:rsidRPr="006114C7">
        <w:rPr>
          <w:rFonts w:ascii="Times New Roman" w:eastAsia="Times New Roman" w:hAnsi="Times New Roman" w:cs="Times New Roman"/>
          <w:sz w:val="24"/>
          <w:szCs w:val="24"/>
          <w:lang w:val="fr-FR"/>
        </w:rPr>
        <w:t>avec passion –</w:t>
      </w:r>
      <w:r w:rsidR="009A7AA6" w:rsidRPr="006114C7">
        <w:rPr>
          <w:rFonts w:ascii="Times New Roman" w:eastAsia="Times New Roman" w:hAnsi="Times New Roman" w:cs="Times New Roman"/>
          <w:sz w:val="24"/>
          <w:szCs w:val="24"/>
          <w:lang w:val="fr-FR"/>
        </w:rPr>
        <w:t xml:space="preserve"> pour que cet </w:t>
      </w:r>
      <w:r w:rsidR="00D06E04" w:rsidRPr="006114C7">
        <w:rPr>
          <w:rFonts w:ascii="Times New Roman" w:eastAsia="Times New Roman" w:hAnsi="Times New Roman" w:cs="Times New Roman"/>
          <w:sz w:val="24"/>
          <w:szCs w:val="24"/>
          <w:lang w:val="fr-FR"/>
        </w:rPr>
        <w:t>Évangile</w:t>
      </w:r>
      <w:r w:rsidR="009A7AA6" w:rsidRPr="006114C7">
        <w:rPr>
          <w:rFonts w:ascii="Times New Roman" w:eastAsia="Times New Roman" w:hAnsi="Times New Roman" w:cs="Times New Roman"/>
          <w:sz w:val="24"/>
          <w:szCs w:val="24"/>
          <w:lang w:val="fr-FR"/>
        </w:rPr>
        <w:t xml:space="preserve"> soit vécu</w:t>
      </w:r>
      <w:r w:rsidR="00D06E04" w:rsidRPr="006114C7">
        <w:rPr>
          <w:rFonts w:ascii="Times New Roman" w:eastAsia="Times New Roman" w:hAnsi="Times New Roman" w:cs="Times New Roman"/>
          <w:sz w:val="24"/>
          <w:szCs w:val="24"/>
          <w:lang w:val="fr-FR"/>
        </w:rPr>
        <w:t>. Afin de l</w:t>
      </w:r>
      <w:r w:rsidR="009A7AA6" w:rsidRPr="006114C7">
        <w:rPr>
          <w:rFonts w:ascii="Times New Roman" w:eastAsia="Times New Roman" w:hAnsi="Times New Roman" w:cs="Times New Roman"/>
          <w:sz w:val="24"/>
          <w:szCs w:val="24"/>
          <w:lang w:val="fr-FR"/>
        </w:rPr>
        <w:t>e vivre</w:t>
      </w:r>
      <w:r w:rsidR="00D06E04" w:rsidRPr="006114C7">
        <w:rPr>
          <w:rFonts w:ascii="Times New Roman" w:eastAsia="Times New Roman" w:hAnsi="Times New Roman" w:cs="Times New Roman"/>
          <w:sz w:val="24"/>
          <w:szCs w:val="24"/>
          <w:lang w:val="fr-FR"/>
        </w:rPr>
        <w:t>,</w:t>
      </w:r>
      <w:r w:rsidR="009A7AA6" w:rsidRPr="006114C7">
        <w:rPr>
          <w:rFonts w:ascii="Times New Roman" w:eastAsia="Times New Roman" w:hAnsi="Times New Roman" w:cs="Times New Roman"/>
          <w:sz w:val="24"/>
          <w:szCs w:val="24"/>
          <w:lang w:val="fr-FR"/>
        </w:rPr>
        <w:t xml:space="preserve"> saint François nous invite</w:t>
      </w:r>
      <w:r w:rsidR="00D06E04" w:rsidRPr="006114C7">
        <w:rPr>
          <w:rFonts w:ascii="Times New Roman" w:eastAsia="Times New Roman" w:hAnsi="Times New Roman" w:cs="Times New Roman"/>
          <w:sz w:val="24"/>
          <w:szCs w:val="24"/>
          <w:lang w:val="fr-FR"/>
        </w:rPr>
        <w:t>,</w:t>
      </w:r>
      <w:r w:rsidR="009A7AA6" w:rsidRPr="006114C7">
        <w:rPr>
          <w:rFonts w:ascii="Times New Roman" w:eastAsia="Times New Roman" w:hAnsi="Times New Roman" w:cs="Times New Roman"/>
          <w:sz w:val="24"/>
          <w:szCs w:val="24"/>
          <w:lang w:val="fr-FR"/>
        </w:rPr>
        <w:t xml:space="preserve"> </w:t>
      </w:r>
      <w:r w:rsidR="00D06E04" w:rsidRPr="006114C7">
        <w:rPr>
          <w:rFonts w:ascii="Times New Roman" w:eastAsia="Times New Roman" w:hAnsi="Times New Roman" w:cs="Times New Roman"/>
          <w:sz w:val="24"/>
          <w:szCs w:val="24"/>
          <w:lang w:val="fr-FR"/>
        </w:rPr>
        <w:t xml:space="preserve">en plusieurs </w:t>
      </w:r>
      <w:r w:rsidR="009A7AA6" w:rsidRPr="006114C7">
        <w:rPr>
          <w:rFonts w:ascii="Times New Roman" w:eastAsia="Times New Roman" w:hAnsi="Times New Roman" w:cs="Times New Roman"/>
          <w:sz w:val="24"/>
          <w:szCs w:val="24"/>
          <w:lang w:val="fr-FR"/>
        </w:rPr>
        <w:t>manières</w:t>
      </w:r>
      <w:r w:rsidR="00D06E04" w:rsidRPr="006114C7">
        <w:rPr>
          <w:rFonts w:ascii="Times New Roman" w:eastAsia="Times New Roman" w:hAnsi="Times New Roman" w:cs="Times New Roman"/>
          <w:sz w:val="24"/>
          <w:szCs w:val="24"/>
          <w:lang w:val="fr-FR"/>
        </w:rPr>
        <w:t>,</w:t>
      </w:r>
      <w:r w:rsidR="009A7AA6" w:rsidRPr="006114C7">
        <w:rPr>
          <w:rFonts w:ascii="Times New Roman" w:eastAsia="Times New Roman" w:hAnsi="Times New Roman" w:cs="Times New Roman"/>
          <w:sz w:val="24"/>
          <w:szCs w:val="24"/>
          <w:lang w:val="fr-FR"/>
        </w:rPr>
        <w:t xml:space="preserve"> à tout donner, à nous libérer de ce qui nous</w:t>
      </w:r>
      <w:r w:rsidR="00D06E04" w:rsidRPr="006114C7">
        <w:rPr>
          <w:rFonts w:ascii="Times New Roman" w:eastAsia="Times New Roman" w:hAnsi="Times New Roman" w:cs="Times New Roman"/>
          <w:sz w:val="24"/>
          <w:szCs w:val="24"/>
          <w:lang w:val="fr-FR"/>
        </w:rPr>
        <w:t xml:space="preserve"> entrave</w:t>
      </w:r>
      <w:r w:rsidR="009A7AA6" w:rsidRPr="006114C7">
        <w:rPr>
          <w:rFonts w:ascii="Times New Roman" w:eastAsia="Times New Roman" w:hAnsi="Times New Roman" w:cs="Times New Roman"/>
          <w:sz w:val="24"/>
          <w:szCs w:val="24"/>
          <w:lang w:val="fr-FR"/>
        </w:rPr>
        <w:t xml:space="preserve">. </w:t>
      </w:r>
      <w:r w:rsidR="00D15DA3" w:rsidRPr="006114C7">
        <w:rPr>
          <w:rFonts w:ascii="Times New Roman" w:eastAsia="Times New Roman" w:hAnsi="Times New Roman" w:cs="Times New Roman"/>
          <w:sz w:val="24"/>
          <w:szCs w:val="24"/>
          <w:lang w:val="fr-FR"/>
        </w:rPr>
        <w:t xml:space="preserve">Vivre « sans rien en propre » (1Reg 1, 1) a du sens dans la mesure où </w:t>
      </w:r>
      <w:r w:rsidR="009A7AA6" w:rsidRPr="006114C7">
        <w:rPr>
          <w:rFonts w:ascii="Times New Roman" w:eastAsia="Times New Roman" w:hAnsi="Times New Roman" w:cs="Times New Roman"/>
          <w:sz w:val="24"/>
          <w:szCs w:val="24"/>
          <w:lang w:val="fr-FR"/>
        </w:rPr>
        <w:t>nous avons été touchés par la surprise et la consolation du Seigneur Jésus présent dans notre vie</w:t>
      </w:r>
      <w:r w:rsidR="00D15DA3" w:rsidRPr="006114C7">
        <w:rPr>
          <w:rFonts w:ascii="Times New Roman" w:eastAsia="Times New Roman" w:hAnsi="Times New Roman" w:cs="Times New Roman"/>
          <w:sz w:val="24"/>
          <w:szCs w:val="24"/>
          <w:lang w:val="fr-FR"/>
        </w:rPr>
        <w:t> </w:t>
      </w:r>
      <w:r w:rsidR="009A7AA6" w:rsidRPr="006114C7">
        <w:rPr>
          <w:rFonts w:ascii="Times New Roman" w:eastAsia="Times New Roman" w:hAnsi="Times New Roman" w:cs="Times New Roman"/>
          <w:sz w:val="24"/>
          <w:szCs w:val="24"/>
          <w:lang w:val="fr-FR"/>
        </w:rPr>
        <w:t>; sinon c</w:t>
      </w:r>
      <w:r w:rsidR="00CF05E2" w:rsidRPr="006114C7">
        <w:rPr>
          <w:rFonts w:ascii="Times New Roman" w:eastAsia="Times New Roman" w:hAnsi="Times New Roman" w:cs="Times New Roman"/>
          <w:sz w:val="24"/>
          <w:szCs w:val="24"/>
          <w:lang w:val="fr-FR"/>
        </w:rPr>
        <w:t>’</w:t>
      </w:r>
      <w:r w:rsidR="009A7AA6" w:rsidRPr="006114C7">
        <w:rPr>
          <w:rFonts w:ascii="Times New Roman" w:eastAsia="Times New Roman" w:hAnsi="Times New Roman" w:cs="Times New Roman"/>
          <w:sz w:val="24"/>
          <w:szCs w:val="24"/>
          <w:lang w:val="fr-FR"/>
        </w:rPr>
        <w:t xml:space="preserve">est un triste paupérisme. </w:t>
      </w:r>
      <w:r w:rsidR="00D15DA3" w:rsidRPr="006114C7">
        <w:rPr>
          <w:rFonts w:ascii="Times New Roman" w:eastAsia="Times New Roman" w:hAnsi="Times New Roman" w:cs="Times New Roman"/>
          <w:sz w:val="24"/>
          <w:szCs w:val="24"/>
          <w:lang w:val="fr-FR"/>
        </w:rPr>
        <w:t>« Ne désirons donc rien d</w:t>
      </w:r>
      <w:r w:rsidR="00CF05E2" w:rsidRPr="006114C7">
        <w:rPr>
          <w:rFonts w:ascii="Times New Roman" w:eastAsia="Times New Roman" w:hAnsi="Times New Roman" w:cs="Times New Roman"/>
          <w:sz w:val="24"/>
          <w:szCs w:val="24"/>
          <w:lang w:val="fr-FR"/>
        </w:rPr>
        <w:t>’</w:t>
      </w:r>
      <w:r w:rsidR="00D15DA3" w:rsidRPr="006114C7">
        <w:rPr>
          <w:rFonts w:ascii="Times New Roman" w:eastAsia="Times New Roman" w:hAnsi="Times New Roman" w:cs="Times New Roman"/>
          <w:sz w:val="24"/>
          <w:szCs w:val="24"/>
          <w:lang w:val="fr-FR"/>
        </w:rPr>
        <w:t>autre, ne v</w:t>
      </w:r>
      <w:r w:rsidR="00490FA6" w:rsidRPr="006114C7">
        <w:rPr>
          <w:rFonts w:ascii="Times New Roman" w:eastAsia="Times New Roman" w:hAnsi="Times New Roman" w:cs="Times New Roman"/>
          <w:sz w:val="24"/>
          <w:szCs w:val="24"/>
          <w:lang w:val="fr-FR"/>
        </w:rPr>
        <w:t>ou</w:t>
      </w:r>
      <w:r w:rsidR="00D15DA3" w:rsidRPr="006114C7">
        <w:rPr>
          <w:rFonts w:ascii="Times New Roman" w:eastAsia="Times New Roman" w:hAnsi="Times New Roman" w:cs="Times New Roman"/>
          <w:sz w:val="24"/>
          <w:szCs w:val="24"/>
          <w:lang w:val="fr-FR"/>
        </w:rPr>
        <w:t>lons rien d</w:t>
      </w:r>
      <w:r w:rsidR="00CF05E2" w:rsidRPr="006114C7">
        <w:rPr>
          <w:rFonts w:ascii="Times New Roman" w:eastAsia="Times New Roman" w:hAnsi="Times New Roman" w:cs="Times New Roman"/>
          <w:sz w:val="24"/>
          <w:szCs w:val="24"/>
          <w:lang w:val="fr-FR"/>
        </w:rPr>
        <w:t>’</w:t>
      </w:r>
      <w:r w:rsidR="00D15DA3" w:rsidRPr="006114C7">
        <w:rPr>
          <w:rFonts w:ascii="Times New Roman" w:eastAsia="Times New Roman" w:hAnsi="Times New Roman" w:cs="Times New Roman"/>
          <w:sz w:val="24"/>
          <w:szCs w:val="24"/>
          <w:lang w:val="fr-FR"/>
        </w:rPr>
        <w:t>autre, que rien d</w:t>
      </w:r>
      <w:r w:rsidR="00CF05E2" w:rsidRPr="006114C7">
        <w:rPr>
          <w:rFonts w:ascii="Times New Roman" w:eastAsia="Times New Roman" w:hAnsi="Times New Roman" w:cs="Times New Roman"/>
          <w:sz w:val="24"/>
          <w:szCs w:val="24"/>
          <w:lang w:val="fr-FR"/>
        </w:rPr>
        <w:t>’</w:t>
      </w:r>
      <w:r w:rsidR="00D15DA3" w:rsidRPr="006114C7">
        <w:rPr>
          <w:rFonts w:ascii="Times New Roman" w:eastAsia="Times New Roman" w:hAnsi="Times New Roman" w:cs="Times New Roman"/>
          <w:sz w:val="24"/>
          <w:szCs w:val="24"/>
          <w:lang w:val="fr-FR"/>
        </w:rPr>
        <w:t xml:space="preserve">autre ne nous plaise et ne nous délecte que notre Créateur et Rédempteur et Sauveur, le seul vrai Dieu, qui est plein bien, tout bien, tout le bien, le vrai et souverain bien, qui </w:t>
      </w:r>
      <w:r w:rsidR="00D15DA3" w:rsidRPr="006114C7">
        <w:rPr>
          <w:rFonts w:ascii="Times New Roman" w:eastAsia="Times New Roman" w:hAnsi="Times New Roman" w:cs="Times New Roman"/>
          <w:iCs/>
          <w:sz w:val="24"/>
          <w:szCs w:val="24"/>
          <w:lang w:val="fr-FR"/>
        </w:rPr>
        <w:t xml:space="preserve">seul est bon » </w:t>
      </w:r>
      <w:r w:rsidR="00D15DA3" w:rsidRPr="006114C7">
        <w:rPr>
          <w:rFonts w:ascii="Times New Roman" w:eastAsia="Times New Roman" w:hAnsi="Times New Roman" w:cs="Times New Roman"/>
          <w:sz w:val="24"/>
          <w:szCs w:val="24"/>
          <w:lang w:val="fr-FR"/>
        </w:rPr>
        <w:t xml:space="preserve">(1Reg 23, 9). </w:t>
      </w:r>
      <w:r w:rsidR="00490FA6" w:rsidRPr="006114C7">
        <w:rPr>
          <w:rFonts w:ascii="Times New Roman" w:eastAsia="Times New Roman" w:hAnsi="Times New Roman" w:cs="Times New Roman"/>
          <w:sz w:val="24"/>
          <w:szCs w:val="24"/>
          <w:lang w:val="fr-FR"/>
        </w:rPr>
        <w:t>Ce serait triste, nous dirait peut-être saint François avec ses premiers frères, si nous voulions « tout vendre » sans être d</w:t>
      </w:r>
      <w:r w:rsidR="00CF05E2" w:rsidRPr="006114C7">
        <w:rPr>
          <w:rFonts w:ascii="Times New Roman" w:eastAsia="Times New Roman" w:hAnsi="Times New Roman" w:cs="Times New Roman"/>
          <w:sz w:val="24"/>
          <w:szCs w:val="24"/>
          <w:lang w:val="fr-FR"/>
        </w:rPr>
        <w:t>’</w:t>
      </w:r>
      <w:r w:rsidR="00490FA6" w:rsidRPr="006114C7">
        <w:rPr>
          <w:rFonts w:ascii="Times New Roman" w:eastAsia="Times New Roman" w:hAnsi="Times New Roman" w:cs="Times New Roman"/>
          <w:sz w:val="24"/>
          <w:szCs w:val="24"/>
          <w:lang w:val="fr-FR"/>
        </w:rPr>
        <w:t>abord conquis par la joie d</w:t>
      </w:r>
      <w:r w:rsidR="00CF05E2" w:rsidRPr="006114C7">
        <w:rPr>
          <w:rFonts w:ascii="Times New Roman" w:eastAsia="Times New Roman" w:hAnsi="Times New Roman" w:cs="Times New Roman"/>
          <w:sz w:val="24"/>
          <w:szCs w:val="24"/>
          <w:lang w:val="fr-FR"/>
        </w:rPr>
        <w:t>’</w:t>
      </w:r>
      <w:r w:rsidR="00490FA6" w:rsidRPr="006114C7">
        <w:rPr>
          <w:rFonts w:ascii="Times New Roman" w:eastAsia="Times New Roman" w:hAnsi="Times New Roman" w:cs="Times New Roman"/>
          <w:sz w:val="24"/>
          <w:szCs w:val="24"/>
          <w:lang w:val="fr-FR"/>
        </w:rPr>
        <w:t>un trésor semblable, qui a dépassé toutes nos attentes. Ce trésor est Jésus et ce regard immensément sympathique que le Fils de Dieu tourne toujours vers chacun de nous, en suscitant la communion.</w:t>
      </w:r>
    </w:p>
    <w:p w14:paraId="5CBF3E16" w14:textId="77777777" w:rsidR="00DE0723" w:rsidRPr="006114C7" w:rsidRDefault="00DE0723">
      <w:pPr>
        <w:spacing w:line="240" w:lineRule="auto"/>
        <w:contextualSpacing/>
        <w:jc w:val="both"/>
        <w:rPr>
          <w:rFonts w:ascii="Times New Roman" w:eastAsia="Times New Roman" w:hAnsi="Times New Roman" w:cs="Times New Roman"/>
          <w:i/>
          <w:iCs/>
          <w:sz w:val="24"/>
          <w:szCs w:val="24"/>
          <w:lang w:val="fr-FR"/>
        </w:rPr>
      </w:pPr>
    </w:p>
    <w:p w14:paraId="2FBDAF81" w14:textId="77777777" w:rsidR="00DE0723" w:rsidRPr="006114C7" w:rsidRDefault="00DE0723">
      <w:pPr>
        <w:spacing w:line="240" w:lineRule="auto"/>
        <w:contextualSpacing/>
        <w:jc w:val="both"/>
        <w:rPr>
          <w:rFonts w:ascii="Times New Roman" w:eastAsia="Times New Roman" w:hAnsi="Times New Roman" w:cs="Times New Roman"/>
          <w:i/>
          <w:iCs/>
          <w:sz w:val="24"/>
          <w:szCs w:val="24"/>
          <w:lang w:val="fr-FR"/>
        </w:rPr>
      </w:pPr>
    </w:p>
    <w:p w14:paraId="1B02B5B7" w14:textId="0E01B9A4" w:rsidR="00DE0723" w:rsidRPr="006114C7" w:rsidRDefault="00CF7BB7">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Spiritualité, non pas spiritualisme</w:t>
      </w:r>
    </w:p>
    <w:p w14:paraId="5201FCC1" w14:textId="3D39BB26" w:rsidR="00DE0723" w:rsidRPr="006114C7" w:rsidRDefault="00CF7BB7" w:rsidP="00CF7BB7">
      <w:pPr>
        <w:jc w:val="right"/>
        <w:rPr>
          <w:rFonts w:ascii="Times New Roman" w:hAnsi="Times New Roman" w:cs="Times New Roman"/>
          <w:sz w:val="24"/>
          <w:szCs w:val="24"/>
          <w:lang w:val="fr-FR"/>
        </w:rPr>
      </w:pPr>
      <w:r w:rsidRPr="006114C7">
        <w:rPr>
          <w:rFonts w:ascii="Times New Roman" w:hAnsi="Times New Roman" w:cs="Times New Roman"/>
          <w:i/>
          <w:iCs/>
          <w:sz w:val="24"/>
          <w:szCs w:val="24"/>
          <w:lang w:val="fr-FR"/>
        </w:rPr>
        <w:t>L</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esprit du Seigneur s</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applique à l</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humilité et à la patience, et à la pure simplicité et la vraie paix de l</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esprit</w:t>
      </w:r>
      <w:r w:rsidR="000E65D8" w:rsidRPr="006114C7">
        <w:rPr>
          <w:rFonts w:ascii="Times New Roman" w:hAnsi="Times New Roman" w:cs="Times New Roman"/>
          <w:i/>
          <w:iCs/>
          <w:sz w:val="24"/>
          <w:szCs w:val="24"/>
          <w:lang w:val="fr-FR"/>
        </w:rPr>
        <w:t xml:space="preserve"> </w:t>
      </w:r>
    </w:p>
    <w:p w14:paraId="314A58B2" w14:textId="75A9806E" w:rsidR="00DE0723" w:rsidRPr="006114C7" w:rsidRDefault="000E65D8">
      <w:pPr>
        <w:jc w:val="right"/>
        <w:rPr>
          <w:rFonts w:ascii="Times New Roman" w:hAnsi="Times New Roman" w:cs="Times New Roman"/>
          <w:sz w:val="20"/>
          <w:szCs w:val="20"/>
          <w:lang w:val="fr-FR"/>
        </w:rPr>
      </w:pPr>
      <w:r w:rsidRPr="006114C7">
        <w:rPr>
          <w:rFonts w:ascii="Times New Roman" w:hAnsi="Times New Roman" w:cs="Times New Roman"/>
          <w:sz w:val="24"/>
          <w:szCs w:val="24"/>
          <w:lang w:val="fr-FR"/>
        </w:rPr>
        <w:t>(</w:t>
      </w:r>
      <w:r w:rsidR="00CF7BB7" w:rsidRPr="006114C7">
        <w:rPr>
          <w:rFonts w:ascii="Times New Roman" w:hAnsi="Times New Roman" w:cs="Times New Roman"/>
          <w:sz w:val="24"/>
          <w:szCs w:val="24"/>
          <w:lang w:val="fr-FR"/>
        </w:rPr>
        <w:t>1Reg 17, 14-15</w:t>
      </w:r>
      <w:r w:rsidRPr="006114C7">
        <w:rPr>
          <w:rFonts w:ascii="Times New Roman" w:hAnsi="Times New Roman" w:cs="Times New Roman"/>
          <w:sz w:val="24"/>
          <w:szCs w:val="24"/>
          <w:lang w:val="fr-FR"/>
        </w:rPr>
        <w:t>)</w:t>
      </w:r>
    </w:p>
    <w:p w14:paraId="0C3983AD" w14:textId="77777777" w:rsidR="00DE0723" w:rsidRPr="006114C7" w:rsidRDefault="00DE0723">
      <w:pPr>
        <w:jc w:val="right"/>
        <w:rPr>
          <w:rFonts w:ascii="Times New Roman" w:hAnsi="Times New Roman" w:cs="Times New Roman"/>
          <w:sz w:val="24"/>
          <w:szCs w:val="24"/>
          <w:highlight w:val="yellow"/>
          <w:lang w:val="fr-FR"/>
        </w:rPr>
      </w:pPr>
    </w:p>
    <w:p w14:paraId="1294460A" w14:textId="38557DE5" w:rsidR="00CF7BB7" w:rsidRPr="006114C7" w:rsidRDefault="00CF7BB7" w:rsidP="00E23676">
      <w:pPr>
        <w:spacing w:line="240" w:lineRule="auto"/>
        <w:ind w:firstLine="720"/>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Parmi les « couleurs » et les « tonalités » les plus fascinantes de ce texte, il y a sans aucun sa simplicité. Attention : non pas la banalité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une simplification trop facile, mais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intelligence tranchante de celui qui a saisi un fil rouge capable de tout maintenir ensemble. Et donc ce qui maintient ensemble le corps de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semble être la centralité de la vie dans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est-ce que cela veut dire ? Ici aussi, cela signifie en premier lieu dialogue avec la vie ! François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Assise ne sait pas à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avance ce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 Saint et comment il agit, mais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la vie quotidienne qui lui fait reconnaître l</w:t>
      </w:r>
      <w:r w:rsidR="00187A4E" w:rsidRPr="006114C7">
        <w:rPr>
          <w:rFonts w:ascii="Times New Roman" w:eastAsia="Times New Roman" w:hAnsi="Times New Roman" w:cs="Times New Roman"/>
          <w:sz w:val="24"/>
          <w:szCs w:val="24"/>
          <w:lang w:val="fr-FR"/>
        </w:rPr>
        <w:t xml:space="preserve">e timbre </w:t>
      </w:r>
      <w:r w:rsidRPr="006114C7">
        <w:rPr>
          <w:rFonts w:ascii="Times New Roman" w:eastAsia="Times New Roman" w:hAnsi="Times New Roman" w:cs="Times New Roman"/>
          <w:sz w:val="24"/>
          <w:szCs w:val="24"/>
          <w:lang w:val="fr-FR"/>
        </w:rPr>
        <w:t>de la voix de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w:t>
      </w:r>
      <w:r w:rsidR="00187A4E"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La voix de </w:t>
      </w:r>
      <w:r w:rsidRPr="006114C7">
        <w:rPr>
          <w:rFonts w:ascii="Times New Roman" w:eastAsia="Times New Roman" w:hAnsi="Times New Roman" w:cs="Times New Roman"/>
          <w:sz w:val="24"/>
          <w:szCs w:val="24"/>
          <w:lang w:val="fr-FR"/>
        </w:rPr>
        <w:lastRenderedPageBreak/>
        <w:t>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 a son propre timbre unique et très délicat, que saint François a pu entendre avec la plus grande attention de la foi</w:t>
      </w:r>
      <w:r w:rsidR="00187A4E"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Et il a permis à la Règle de préserver et de livrer de</w:t>
      </w:r>
      <w:r w:rsidR="00187A4E" w:rsidRPr="006114C7">
        <w:rPr>
          <w:rFonts w:ascii="Times New Roman" w:eastAsia="Times New Roman" w:hAnsi="Times New Roman" w:cs="Times New Roman"/>
          <w:sz w:val="24"/>
          <w:szCs w:val="24"/>
          <w:lang w:val="fr-FR"/>
        </w:rPr>
        <w:t>s parcours</w:t>
      </w:r>
      <w:r w:rsidRPr="006114C7">
        <w:rPr>
          <w:rFonts w:ascii="Times New Roman" w:eastAsia="Times New Roman" w:hAnsi="Times New Roman" w:cs="Times New Roman"/>
          <w:sz w:val="24"/>
          <w:szCs w:val="24"/>
          <w:lang w:val="fr-FR"/>
        </w:rPr>
        <w:t xml:space="preserve"> pour tous, </w:t>
      </w:r>
      <w:r w:rsidR="00D13651" w:rsidRPr="006114C7">
        <w:rPr>
          <w:rFonts w:ascii="Times New Roman" w:eastAsia="Times New Roman" w:hAnsi="Times New Roman" w:cs="Times New Roman"/>
          <w:sz w:val="24"/>
          <w:szCs w:val="24"/>
          <w:lang w:val="fr-FR"/>
        </w:rPr>
        <w:t xml:space="preserve">pour </w:t>
      </w:r>
      <w:r w:rsidRPr="006114C7">
        <w:rPr>
          <w:rFonts w:ascii="Times New Roman" w:eastAsia="Times New Roman" w:hAnsi="Times New Roman" w:cs="Times New Roman"/>
          <w:sz w:val="24"/>
          <w:szCs w:val="24"/>
          <w:lang w:val="fr-FR"/>
        </w:rPr>
        <w:t>vivre ayant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 du Seigneur. Nous pouvons ainsi avoir</w:t>
      </w:r>
      <w:r w:rsidR="00D13651"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pour nous aussi</w:t>
      </w:r>
      <w:r w:rsidR="00D13651"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des indications fructueuses, après huit siècles</w:t>
      </w:r>
      <w:r w:rsidR="00D13651"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 </w:t>
      </w:r>
      <w:r w:rsidR="00D13651" w:rsidRPr="006114C7">
        <w:rPr>
          <w:rFonts w:ascii="Times New Roman" w:eastAsia="Times New Roman" w:hAnsi="Times New Roman" w:cs="Times New Roman"/>
          <w:sz w:val="24"/>
          <w:szCs w:val="24"/>
          <w:lang w:val="fr-FR"/>
        </w:rPr>
        <w:t xml:space="preserve">des </w:t>
      </w:r>
      <w:r w:rsidRPr="006114C7">
        <w:rPr>
          <w:rFonts w:ascii="Times New Roman" w:eastAsia="Times New Roman" w:hAnsi="Times New Roman" w:cs="Times New Roman"/>
          <w:sz w:val="24"/>
          <w:szCs w:val="24"/>
          <w:lang w:val="fr-FR"/>
        </w:rPr>
        <w:t>indications non-spiritualistes,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est-à-dire </w:t>
      </w:r>
      <w:r w:rsidR="00E23676" w:rsidRPr="006114C7">
        <w:rPr>
          <w:rFonts w:ascii="Times New Roman" w:eastAsia="Times New Roman" w:hAnsi="Times New Roman" w:cs="Times New Roman"/>
          <w:sz w:val="24"/>
          <w:szCs w:val="24"/>
          <w:lang w:val="fr-FR"/>
        </w:rPr>
        <w:t>antérieures à l</w:t>
      </w:r>
      <w:r w:rsidR="00CF05E2" w:rsidRPr="006114C7">
        <w:rPr>
          <w:rFonts w:ascii="Times New Roman" w:eastAsia="Times New Roman" w:hAnsi="Times New Roman" w:cs="Times New Roman"/>
          <w:sz w:val="24"/>
          <w:szCs w:val="24"/>
          <w:lang w:val="fr-FR"/>
        </w:rPr>
        <w:t>’</w:t>
      </w:r>
      <w:r w:rsidR="00E23676" w:rsidRPr="006114C7">
        <w:rPr>
          <w:rFonts w:ascii="Times New Roman" w:eastAsia="Times New Roman" w:hAnsi="Times New Roman" w:cs="Times New Roman"/>
          <w:sz w:val="24"/>
          <w:szCs w:val="24"/>
          <w:lang w:val="fr-FR"/>
        </w:rPr>
        <w:t xml:space="preserve">expérience de </w:t>
      </w:r>
      <w:r w:rsidRPr="006114C7">
        <w:rPr>
          <w:rFonts w:ascii="Times New Roman" w:eastAsia="Times New Roman" w:hAnsi="Times New Roman" w:cs="Times New Roman"/>
          <w:sz w:val="24"/>
          <w:szCs w:val="24"/>
          <w:lang w:val="fr-FR"/>
        </w:rPr>
        <w:t xml:space="preserve">vie, </w:t>
      </w:r>
      <w:r w:rsidR="00E23676" w:rsidRPr="006114C7">
        <w:rPr>
          <w:rFonts w:ascii="Times New Roman" w:eastAsia="Times New Roman" w:hAnsi="Times New Roman" w:cs="Times New Roman"/>
          <w:sz w:val="24"/>
          <w:szCs w:val="24"/>
          <w:lang w:val="fr-FR"/>
        </w:rPr>
        <w:t xml:space="preserve">de façon </w:t>
      </w:r>
      <w:r w:rsidRPr="006114C7">
        <w:rPr>
          <w:rFonts w:ascii="Times New Roman" w:eastAsia="Times New Roman" w:hAnsi="Times New Roman" w:cs="Times New Roman"/>
          <w:sz w:val="24"/>
          <w:szCs w:val="24"/>
          <w:lang w:val="fr-FR"/>
        </w:rPr>
        <w:t>idéologique</w:t>
      </w:r>
      <w:r w:rsidR="00E23676"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mais spirituel</w:t>
      </w:r>
      <w:r w:rsidR="00E23676" w:rsidRPr="006114C7">
        <w:rPr>
          <w:rFonts w:ascii="Times New Roman" w:eastAsia="Times New Roman" w:hAnsi="Times New Roman" w:cs="Times New Roman"/>
          <w:sz w:val="24"/>
          <w:szCs w:val="24"/>
          <w:lang w:val="fr-FR"/>
        </w:rPr>
        <w:t>les</w:t>
      </w:r>
      <w:r w:rsidRPr="006114C7">
        <w:rPr>
          <w:rFonts w:ascii="Times New Roman" w:eastAsia="Times New Roman" w:hAnsi="Times New Roman" w:cs="Times New Roman"/>
          <w:sz w:val="24"/>
          <w:szCs w:val="24"/>
          <w:lang w:val="fr-FR"/>
        </w:rPr>
        <w:t>, parce qu</w:t>
      </w:r>
      <w:r w:rsidR="00CF05E2" w:rsidRPr="006114C7">
        <w:rPr>
          <w:rFonts w:ascii="Times New Roman" w:eastAsia="Times New Roman" w:hAnsi="Times New Roman" w:cs="Times New Roman"/>
          <w:sz w:val="24"/>
          <w:szCs w:val="24"/>
          <w:lang w:val="fr-FR"/>
        </w:rPr>
        <w:t>’</w:t>
      </w:r>
      <w:r w:rsidR="00E23676" w:rsidRPr="006114C7">
        <w:rPr>
          <w:rFonts w:ascii="Times New Roman" w:eastAsia="Times New Roman" w:hAnsi="Times New Roman" w:cs="Times New Roman"/>
          <w:sz w:val="24"/>
          <w:szCs w:val="24"/>
          <w:lang w:val="fr-FR"/>
        </w:rPr>
        <w:t>elles</w:t>
      </w:r>
      <w:r w:rsidRPr="006114C7">
        <w:rPr>
          <w:rFonts w:ascii="Times New Roman" w:eastAsia="Times New Roman" w:hAnsi="Times New Roman" w:cs="Times New Roman"/>
          <w:sz w:val="24"/>
          <w:szCs w:val="24"/>
          <w:lang w:val="fr-FR"/>
        </w:rPr>
        <w:t xml:space="preserve"> sont «</w:t>
      </w:r>
      <w:r w:rsidR="00E23676"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capté</w:t>
      </w:r>
      <w:r w:rsidR="00E23676"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s</w:t>
      </w:r>
      <w:r w:rsidR="00E23676"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par les vibrations du souffle de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Esprit </w:t>
      </w:r>
      <w:r w:rsidR="00E23676" w:rsidRPr="006114C7">
        <w:rPr>
          <w:rFonts w:ascii="Times New Roman" w:eastAsia="Times New Roman" w:hAnsi="Times New Roman" w:cs="Times New Roman"/>
          <w:sz w:val="24"/>
          <w:szCs w:val="24"/>
          <w:lang w:val="fr-FR"/>
        </w:rPr>
        <w:t>qui</w:t>
      </w:r>
      <w:r w:rsidRPr="006114C7">
        <w:rPr>
          <w:rFonts w:ascii="Times New Roman" w:eastAsia="Times New Roman" w:hAnsi="Times New Roman" w:cs="Times New Roman"/>
          <w:sz w:val="24"/>
          <w:szCs w:val="24"/>
          <w:lang w:val="fr-FR"/>
        </w:rPr>
        <w:t xml:space="preserve"> viv</w:t>
      </w:r>
      <w:r w:rsidR="00E23676"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 xml:space="preserve"> parmi les humains. Quelles sont </w:t>
      </w:r>
      <w:r w:rsidR="00E23676" w:rsidRPr="006114C7">
        <w:rPr>
          <w:rFonts w:ascii="Times New Roman" w:eastAsia="Times New Roman" w:hAnsi="Times New Roman" w:cs="Times New Roman"/>
          <w:sz w:val="24"/>
          <w:szCs w:val="24"/>
          <w:lang w:val="fr-FR"/>
        </w:rPr>
        <w:t xml:space="preserve">les plus précieuses de </w:t>
      </w:r>
      <w:r w:rsidRPr="006114C7">
        <w:rPr>
          <w:rFonts w:ascii="Times New Roman" w:eastAsia="Times New Roman" w:hAnsi="Times New Roman" w:cs="Times New Roman"/>
          <w:sz w:val="24"/>
          <w:szCs w:val="24"/>
          <w:lang w:val="fr-FR"/>
        </w:rPr>
        <w:t xml:space="preserve">ces </w:t>
      </w:r>
      <w:r w:rsidR="00E23676" w:rsidRPr="006114C7">
        <w:rPr>
          <w:rFonts w:ascii="Times New Roman" w:eastAsia="Times New Roman" w:hAnsi="Times New Roman" w:cs="Times New Roman"/>
          <w:sz w:val="24"/>
          <w:szCs w:val="24"/>
          <w:lang w:val="fr-FR"/>
        </w:rPr>
        <w:t>indications</w:t>
      </w:r>
      <w:r w:rsidRPr="006114C7">
        <w:rPr>
          <w:rFonts w:ascii="Times New Roman" w:eastAsia="Times New Roman" w:hAnsi="Times New Roman" w:cs="Times New Roman"/>
          <w:sz w:val="24"/>
          <w:szCs w:val="24"/>
          <w:lang w:val="fr-FR"/>
        </w:rPr>
        <w:t xml:space="preserve"> spirituelles</w:t>
      </w:r>
      <w:r w:rsidR="00E23676"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 </w:t>
      </w:r>
      <w:r w:rsidR="00E23676" w:rsidRPr="006114C7">
        <w:rPr>
          <w:rFonts w:ascii="Times New Roman" w:eastAsia="Times New Roman" w:hAnsi="Times New Roman" w:cs="Times New Roman"/>
          <w:sz w:val="24"/>
          <w:szCs w:val="24"/>
          <w:lang w:val="fr-FR"/>
        </w:rPr>
        <w:t>El</w:t>
      </w:r>
      <w:r w:rsidRPr="006114C7">
        <w:rPr>
          <w:rFonts w:ascii="Times New Roman" w:eastAsia="Times New Roman" w:hAnsi="Times New Roman" w:cs="Times New Roman"/>
          <w:sz w:val="24"/>
          <w:szCs w:val="24"/>
          <w:lang w:val="fr-FR"/>
        </w:rPr>
        <w:t>l</w:t>
      </w:r>
      <w:r w:rsidR="00E23676"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s pourraient peut-être être résumé</w:t>
      </w:r>
      <w:r w:rsidR="00E23676"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s autour de quelques points clés</w:t>
      </w:r>
      <w:r w:rsidR="00E23676"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p>
    <w:p w14:paraId="0197A79E" w14:textId="38191276" w:rsidR="00DE0723" w:rsidRPr="006114C7" w:rsidRDefault="005B7317" w:rsidP="005B7317">
      <w:pPr>
        <w:pStyle w:val="ListParagraph"/>
        <w:numPr>
          <w:ilvl w:val="0"/>
          <w:numId w:val="1"/>
        </w:numPr>
        <w:spacing w:line="240" w:lineRule="auto"/>
        <w:ind w:left="454" w:hanging="227"/>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i/>
          <w:iCs/>
          <w:sz w:val="24"/>
          <w:szCs w:val="24"/>
          <w:lang w:val="fr-FR"/>
        </w:rPr>
        <w:t>Le concret ordinaire</w:t>
      </w:r>
      <w:r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i/>
          <w:iCs/>
          <w:sz w:val="24"/>
          <w:szCs w:val="24"/>
          <w:lang w:val="fr-FR"/>
        </w:rPr>
        <w:t xml:space="preserve"> </w:t>
      </w:r>
      <w:r w:rsidRPr="006114C7">
        <w:rPr>
          <w:rFonts w:ascii="Times New Roman" w:eastAsia="Times New Roman" w:hAnsi="Times New Roman" w:cs="Times New Roman"/>
          <w:sz w:val="24"/>
          <w:szCs w:val="24"/>
          <w:lang w:val="fr-FR"/>
        </w:rPr>
        <w:t xml:space="preserve">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met ses doigts dans la pâte de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existence, avec ses ferments parfois contradictoires et parfois prometteurs. En tout cas, elle ne se perd pas dans la spécification de normes ascétiques. Son plus grand souci est de prendre soin de la vie, sous toutes ses formes. Elle se soucie plutôt du parcours de la vie que de la préservation obstinée des structures. Là aussi on pourrait citer : elle s</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occupe «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initier des processus plutôt que de posséder des espaces » (EG 223). </w:t>
      </w:r>
    </w:p>
    <w:p w14:paraId="1910B122" w14:textId="7BCF5FF2" w:rsidR="00B44140" w:rsidRPr="006114C7" w:rsidRDefault="005B7317" w:rsidP="00B44140">
      <w:pPr>
        <w:pStyle w:val="ListParagraph"/>
        <w:numPr>
          <w:ilvl w:val="0"/>
          <w:numId w:val="1"/>
        </w:numPr>
        <w:spacing w:line="240" w:lineRule="auto"/>
        <w:ind w:left="454" w:hanging="227"/>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i/>
          <w:iCs/>
          <w:sz w:val="24"/>
          <w:szCs w:val="24"/>
          <w:lang w:val="fr-FR"/>
        </w:rPr>
        <w:t>Sans envie d</w:t>
      </w:r>
      <w:r w:rsidR="00CF05E2" w:rsidRPr="006114C7">
        <w:rPr>
          <w:rFonts w:ascii="Times New Roman" w:eastAsia="Times New Roman" w:hAnsi="Times New Roman" w:cs="Times New Roman"/>
          <w:i/>
          <w:iCs/>
          <w:sz w:val="24"/>
          <w:szCs w:val="24"/>
          <w:lang w:val="fr-FR"/>
        </w:rPr>
        <w:t>’</w:t>
      </w:r>
      <w:r w:rsidRPr="006114C7">
        <w:rPr>
          <w:rFonts w:ascii="Times New Roman" w:eastAsia="Times New Roman" w:hAnsi="Times New Roman" w:cs="Times New Roman"/>
          <w:i/>
          <w:iCs/>
          <w:sz w:val="24"/>
          <w:szCs w:val="24"/>
          <w:lang w:val="fr-FR"/>
        </w:rPr>
        <w:t>applaudissements</w:t>
      </w:r>
      <w:r w:rsidR="00B44140"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de mille façons</w:t>
      </w:r>
      <w:r w:rsidR="00B44140" w:rsidRPr="006114C7">
        <w:rPr>
          <w:rFonts w:ascii="Times New Roman" w:eastAsia="Times New Roman" w:hAnsi="Times New Roman" w:cs="Times New Roman"/>
          <w:sz w:val="24"/>
          <w:szCs w:val="24"/>
          <w:lang w:val="fr-FR"/>
        </w:rPr>
        <w:t xml:space="preserve"> – </w:t>
      </w:r>
      <w:r w:rsidRPr="006114C7">
        <w:rPr>
          <w:rFonts w:ascii="Times New Roman" w:eastAsia="Times New Roman" w:hAnsi="Times New Roman" w:cs="Times New Roman"/>
          <w:sz w:val="24"/>
          <w:szCs w:val="24"/>
          <w:lang w:val="fr-FR"/>
        </w:rPr>
        <w:t>et parfois, sur ce point, il semble presque que saint François parle à genoux</w:t>
      </w:r>
      <w:r w:rsidR="00B44140" w:rsidRPr="006114C7">
        <w:rPr>
          <w:rFonts w:ascii="Times New Roman" w:eastAsia="Times New Roman" w:hAnsi="Times New Roman" w:cs="Times New Roman"/>
          <w:sz w:val="24"/>
          <w:szCs w:val="24"/>
          <w:lang w:val="fr-FR"/>
        </w:rPr>
        <w:t xml:space="preserve"> – </w:t>
      </w:r>
      <w:r w:rsidRPr="006114C7">
        <w:rPr>
          <w:rFonts w:ascii="Times New Roman" w:eastAsia="Times New Roman" w:hAnsi="Times New Roman" w:cs="Times New Roman"/>
          <w:sz w:val="24"/>
          <w:szCs w:val="24"/>
          <w:lang w:val="fr-FR"/>
        </w:rPr>
        <w:t xml:space="preserve">nous sommes exhortés à faire attention, pour que nous soyons significatifs, mais </w:t>
      </w:r>
      <w:r w:rsidR="00B44140" w:rsidRPr="006114C7">
        <w:rPr>
          <w:rFonts w:ascii="Times New Roman" w:eastAsia="Times New Roman" w:hAnsi="Times New Roman" w:cs="Times New Roman"/>
          <w:sz w:val="24"/>
          <w:szCs w:val="24"/>
          <w:lang w:val="fr-FR"/>
        </w:rPr>
        <w:t>sans être</w:t>
      </w:r>
      <w:r w:rsidRPr="006114C7">
        <w:rPr>
          <w:rFonts w:ascii="Times New Roman" w:eastAsia="Times New Roman" w:hAnsi="Times New Roman" w:cs="Times New Roman"/>
          <w:sz w:val="24"/>
          <w:szCs w:val="24"/>
          <w:lang w:val="fr-FR"/>
        </w:rPr>
        <w:t xml:space="preserve"> en proie à un exhibitionnisme. Notre saint savait bien à quel point la frontière est subtile</w:t>
      </w:r>
      <w:r w:rsidR="00B44140"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 </w:t>
      </w:r>
      <w:r w:rsidR="00B44140" w:rsidRPr="006114C7">
        <w:rPr>
          <w:rFonts w:ascii="Times New Roman" w:eastAsia="Times New Roman" w:hAnsi="Times New Roman" w:cs="Times New Roman"/>
          <w:sz w:val="24"/>
          <w:szCs w:val="24"/>
          <w:lang w:val="fr-FR"/>
        </w:rPr>
        <w:t xml:space="preserve">se faire illusion </w:t>
      </w:r>
      <w:r w:rsidRPr="006114C7">
        <w:rPr>
          <w:rFonts w:ascii="Times New Roman" w:eastAsia="Times New Roman" w:hAnsi="Times New Roman" w:cs="Times New Roman"/>
          <w:sz w:val="24"/>
          <w:szCs w:val="24"/>
          <w:lang w:val="fr-FR"/>
        </w:rPr>
        <w:t>que «</w:t>
      </w:r>
      <w:r w:rsidR="00B44140"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nous </w:t>
      </w:r>
      <w:r w:rsidR="00B44140" w:rsidRPr="006114C7">
        <w:rPr>
          <w:rFonts w:ascii="Times New Roman" w:eastAsia="Times New Roman" w:hAnsi="Times New Roman" w:cs="Times New Roman"/>
          <w:sz w:val="24"/>
          <w:szCs w:val="24"/>
          <w:lang w:val="fr-FR"/>
        </w:rPr>
        <w:t>sommes en train de vivre l</w:t>
      </w:r>
      <w:r w:rsidR="00CF05E2" w:rsidRPr="006114C7">
        <w:rPr>
          <w:rFonts w:ascii="Times New Roman" w:eastAsia="Times New Roman" w:hAnsi="Times New Roman" w:cs="Times New Roman"/>
          <w:sz w:val="24"/>
          <w:szCs w:val="24"/>
          <w:lang w:val="fr-FR"/>
        </w:rPr>
        <w:t>’</w:t>
      </w:r>
      <w:r w:rsidR="00B44140" w:rsidRPr="006114C7">
        <w:rPr>
          <w:rFonts w:ascii="Times New Roman" w:eastAsia="Times New Roman" w:hAnsi="Times New Roman" w:cs="Times New Roman"/>
          <w:sz w:val="24"/>
          <w:szCs w:val="24"/>
          <w:lang w:val="fr-FR"/>
        </w:rPr>
        <w:t>Évangile </w:t>
      </w:r>
      <w:r w:rsidRPr="006114C7">
        <w:rPr>
          <w:rFonts w:ascii="Times New Roman" w:eastAsia="Times New Roman" w:hAnsi="Times New Roman" w:cs="Times New Roman"/>
          <w:sz w:val="24"/>
          <w:szCs w:val="24"/>
          <w:lang w:val="fr-FR"/>
        </w:rPr>
        <w:t xml:space="preserve">» car nous avons beaucoup de </w:t>
      </w:r>
      <w:r w:rsidR="00B44140" w:rsidRPr="006114C7">
        <w:rPr>
          <w:rFonts w:ascii="Times New Roman" w:eastAsia="Times New Roman" w:hAnsi="Times New Roman" w:cs="Times New Roman"/>
          <w:sz w:val="24"/>
          <w:szCs w:val="24"/>
          <w:lang w:val="fr-FR"/>
        </w:rPr>
        <w:t xml:space="preserve">disciples, </w:t>
      </w:r>
      <w:r w:rsidRPr="006114C7">
        <w:rPr>
          <w:rFonts w:ascii="Times New Roman" w:eastAsia="Times New Roman" w:hAnsi="Times New Roman" w:cs="Times New Roman"/>
          <w:sz w:val="24"/>
          <w:szCs w:val="24"/>
          <w:lang w:val="fr-FR"/>
        </w:rPr>
        <w:t>beaucoup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applaudissements et de nombreux </w:t>
      </w:r>
      <w:r w:rsidRPr="006114C7">
        <w:rPr>
          <w:rFonts w:ascii="Times New Roman" w:eastAsia="Times New Roman" w:hAnsi="Times New Roman" w:cs="Times New Roman"/>
          <w:i/>
          <w:iCs/>
          <w:sz w:val="24"/>
          <w:szCs w:val="24"/>
          <w:lang w:val="fr-FR"/>
        </w:rPr>
        <w:t>likes</w:t>
      </w:r>
      <w:r w:rsidRPr="006114C7">
        <w:rPr>
          <w:rFonts w:ascii="Times New Roman" w:eastAsia="Times New Roman" w:hAnsi="Times New Roman" w:cs="Times New Roman"/>
          <w:sz w:val="24"/>
          <w:szCs w:val="24"/>
          <w:lang w:val="fr-FR"/>
        </w:rPr>
        <w:t xml:space="preserve"> ou </w:t>
      </w:r>
      <w:r w:rsidRPr="006114C7">
        <w:rPr>
          <w:rFonts w:ascii="Times New Roman" w:eastAsia="Times New Roman" w:hAnsi="Times New Roman" w:cs="Times New Roman"/>
          <w:i/>
          <w:iCs/>
          <w:sz w:val="24"/>
          <w:szCs w:val="24"/>
          <w:lang w:val="fr-FR"/>
        </w:rPr>
        <w:t>followers</w:t>
      </w:r>
      <w:r w:rsidRPr="006114C7">
        <w:rPr>
          <w:rFonts w:ascii="Times New Roman" w:eastAsia="Times New Roman" w:hAnsi="Times New Roman" w:cs="Times New Roman"/>
          <w:sz w:val="24"/>
          <w:szCs w:val="24"/>
          <w:lang w:val="fr-FR"/>
        </w:rPr>
        <w:t xml:space="preserve"> sur nos réseaux sociaux. </w:t>
      </w:r>
      <w:r w:rsidR="00B44140" w:rsidRPr="006114C7">
        <w:rPr>
          <w:rFonts w:ascii="Times New Roman" w:eastAsia="Times New Roman" w:hAnsi="Times New Roman" w:cs="Times New Roman"/>
          <w:sz w:val="24"/>
          <w:szCs w:val="24"/>
          <w:lang w:val="fr-FR"/>
        </w:rPr>
        <w:t>U</w:t>
      </w:r>
      <w:r w:rsidRPr="006114C7">
        <w:rPr>
          <w:rFonts w:ascii="Times New Roman" w:eastAsia="Times New Roman" w:hAnsi="Times New Roman" w:cs="Times New Roman"/>
          <w:sz w:val="24"/>
          <w:szCs w:val="24"/>
          <w:lang w:val="fr-FR"/>
        </w:rPr>
        <w:t xml:space="preserve">ne humble vigilance est </w:t>
      </w:r>
      <w:r w:rsidR="00B44140" w:rsidRPr="006114C7">
        <w:rPr>
          <w:rFonts w:ascii="Times New Roman" w:eastAsia="Times New Roman" w:hAnsi="Times New Roman" w:cs="Times New Roman"/>
          <w:sz w:val="24"/>
          <w:szCs w:val="24"/>
          <w:lang w:val="fr-FR"/>
        </w:rPr>
        <w:t xml:space="preserve">donc </w:t>
      </w:r>
      <w:r w:rsidRPr="006114C7">
        <w:rPr>
          <w:rFonts w:ascii="Times New Roman" w:eastAsia="Times New Roman" w:hAnsi="Times New Roman" w:cs="Times New Roman"/>
          <w:sz w:val="24"/>
          <w:szCs w:val="24"/>
          <w:lang w:val="fr-FR"/>
        </w:rPr>
        <w:t>nécessaire, car «</w:t>
      </w:r>
      <w:r w:rsidR="00B44140" w:rsidRPr="006114C7">
        <w:rPr>
          <w:rFonts w:ascii="Times New Roman" w:eastAsia="Times New Roman" w:hAnsi="Times New Roman" w:cs="Times New Roman"/>
          <w:sz w:val="24"/>
          <w:szCs w:val="24"/>
          <w:lang w:val="fr-FR"/>
        </w:rPr>
        <w:t> l</w:t>
      </w:r>
      <w:r w:rsidR="00CF05E2" w:rsidRPr="006114C7">
        <w:rPr>
          <w:rFonts w:ascii="Times New Roman" w:eastAsia="Times New Roman" w:hAnsi="Times New Roman" w:cs="Times New Roman"/>
          <w:sz w:val="24"/>
          <w:szCs w:val="24"/>
          <w:lang w:val="fr-FR"/>
        </w:rPr>
        <w:t>’</w:t>
      </w:r>
      <w:r w:rsidR="00B44140" w:rsidRPr="006114C7">
        <w:rPr>
          <w:rFonts w:ascii="Times New Roman" w:eastAsia="Times New Roman" w:hAnsi="Times New Roman" w:cs="Times New Roman"/>
          <w:sz w:val="24"/>
          <w:szCs w:val="24"/>
          <w:lang w:val="fr-FR"/>
        </w:rPr>
        <w:t>esprit de la chair veut et s</w:t>
      </w:r>
      <w:r w:rsidR="00CF05E2" w:rsidRPr="006114C7">
        <w:rPr>
          <w:rFonts w:ascii="Times New Roman" w:eastAsia="Times New Roman" w:hAnsi="Times New Roman" w:cs="Times New Roman"/>
          <w:sz w:val="24"/>
          <w:szCs w:val="24"/>
          <w:lang w:val="fr-FR"/>
        </w:rPr>
        <w:t>’</w:t>
      </w:r>
      <w:r w:rsidR="00B44140" w:rsidRPr="006114C7">
        <w:rPr>
          <w:rFonts w:ascii="Times New Roman" w:eastAsia="Times New Roman" w:hAnsi="Times New Roman" w:cs="Times New Roman"/>
          <w:sz w:val="24"/>
          <w:szCs w:val="24"/>
          <w:lang w:val="fr-FR"/>
        </w:rPr>
        <w:t>applique beaucoup à détenir des paroles, mais peu à l</w:t>
      </w:r>
      <w:r w:rsidR="00CF05E2" w:rsidRPr="006114C7">
        <w:rPr>
          <w:rFonts w:ascii="Times New Roman" w:eastAsia="Times New Roman" w:hAnsi="Times New Roman" w:cs="Times New Roman"/>
          <w:sz w:val="24"/>
          <w:szCs w:val="24"/>
          <w:lang w:val="fr-FR"/>
        </w:rPr>
        <w:t>’</w:t>
      </w:r>
      <w:r w:rsidR="00B44140" w:rsidRPr="006114C7">
        <w:rPr>
          <w:rFonts w:ascii="Times New Roman" w:eastAsia="Times New Roman" w:hAnsi="Times New Roman" w:cs="Times New Roman"/>
          <w:sz w:val="24"/>
          <w:szCs w:val="24"/>
          <w:lang w:val="fr-FR"/>
        </w:rPr>
        <w:t>action ; et il ne cherche pas la religion intérieure et la sainteté intérieure de l</w:t>
      </w:r>
      <w:r w:rsidR="00CF05E2" w:rsidRPr="006114C7">
        <w:rPr>
          <w:rFonts w:ascii="Times New Roman" w:eastAsia="Times New Roman" w:hAnsi="Times New Roman" w:cs="Times New Roman"/>
          <w:sz w:val="24"/>
          <w:szCs w:val="24"/>
          <w:lang w:val="fr-FR"/>
        </w:rPr>
        <w:t>’</w:t>
      </w:r>
      <w:r w:rsidR="00B44140" w:rsidRPr="006114C7">
        <w:rPr>
          <w:rFonts w:ascii="Times New Roman" w:eastAsia="Times New Roman" w:hAnsi="Times New Roman" w:cs="Times New Roman"/>
          <w:sz w:val="24"/>
          <w:szCs w:val="24"/>
          <w:lang w:val="fr-FR"/>
        </w:rPr>
        <w:t xml:space="preserve">esprit, mais il veut et désire une religion et une sainteté apparaissant extérieurement aux hommes » (1Reg 17, 11-12). </w:t>
      </w:r>
      <w:r w:rsidRPr="006114C7">
        <w:rPr>
          <w:rFonts w:ascii="Times New Roman" w:eastAsia="Times New Roman" w:hAnsi="Times New Roman" w:cs="Times New Roman"/>
          <w:sz w:val="24"/>
          <w:szCs w:val="24"/>
          <w:lang w:val="fr-FR"/>
        </w:rPr>
        <w:t>Parfois, peut-être, le risque est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appeler </w:t>
      </w:r>
      <w:r w:rsidR="001013E8" w:rsidRPr="006114C7">
        <w:rPr>
          <w:rFonts w:ascii="Times New Roman" w:eastAsia="Times New Roman" w:hAnsi="Times New Roman" w:cs="Times New Roman"/>
          <w:sz w:val="24"/>
          <w:szCs w:val="24"/>
          <w:lang w:val="fr-FR"/>
        </w:rPr>
        <w:t xml:space="preserve">« prophétie » </w:t>
      </w:r>
      <w:r w:rsidRPr="006114C7">
        <w:rPr>
          <w:rFonts w:ascii="Times New Roman" w:eastAsia="Times New Roman" w:hAnsi="Times New Roman" w:cs="Times New Roman"/>
          <w:sz w:val="24"/>
          <w:szCs w:val="24"/>
          <w:lang w:val="fr-FR"/>
        </w:rPr>
        <w:t>ce qui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une </w:t>
      </w:r>
      <w:r w:rsidR="001013E8" w:rsidRPr="006114C7">
        <w:rPr>
          <w:rFonts w:ascii="Times New Roman" w:eastAsia="Times New Roman" w:hAnsi="Times New Roman" w:cs="Times New Roman"/>
          <w:sz w:val="24"/>
          <w:szCs w:val="24"/>
          <w:lang w:val="fr-FR"/>
        </w:rPr>
        <w:t>vitrine brillante</w:t>
      </w:r>
      <w:r w:rsidRPr="006114C7">
        <w:rPr>
          <w:rFonts w:ascii="Times New Roman" w:eastAsia="Times New Roman" w:hAnsi="Times New Roman" w:cs="Times New Roman"/>
          <w:sz w:val="24"/>
          <w:szCs w:val="24"/>
          <w:lang w:val="fr-FR"/>
        </w:rPr>
        <w:t>. Mais saint François le savait</w:t>
      </w:r>
      <w:r w:rsidR="001013E8"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la prophétie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pas un</w:t>
      </w:r>
      <w:r w:rsidR="001013E8" w:rsidRPr="006114C7">
        <w:rPr>
          <w:rFonts w:ascii="Times New Roman" w:eastAsia="Times New Roman" w:hAnsi="Times New Roman" w:cs="Times New Roman"/>
          <w:sz w:val="24"/>
          <w:szCs w:val="24"/>
          <w:lang w:val="fr-FR"/>
        </w:rPr>
        <w:t xml:space="preserve"> plateau</w:t>
      </w:r>
      <w:r w:rsidRPr="006114C7">
        <w:rPr>
          <w:rFonts w:ascii="Times New Roman" w:eastAsia="Times New Roman" w:hAnsi="Times New Roman" w:cs="Times New Roman"/>
          <w:sz w:val="24"/>
          <w:szCs w:val="24"/>
          <w:lang w:val="fr-FR"/>
        </w:rPr>
        <w:t>, et elle demande beaucoup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humilité, beaucoup d</w:t>
      </w:r>
      <w:r w:rsidR="006454DB" w:rsidRPr="006114C7">
        <w:rPr>
          <w:rFonts w:ascii="Times New Roman" w:eastAsia="Times New Roman" w:hAnsi="Times New Roman" w:cs="Times New Roman"/>
          <w:sz w:val="24"/>
          <w:szCs w:val="24"/>
          <w:lang w:val="fr-FR"/>
        </w:rPr>
        <w:t>e trépidation</w:t>
      </w:r>
      <w:r w:rsidRPr="006114C7">
        <w:rPr>
          <w:rFonts w:ascii="Times New Roman" w:eastAsia="Times New Roman" w:hAnsi="Times New Roman" w:cs="Times New Roman"/>
          <w:sz w:val="24"/>
          <w:szCs w:val="24"/>
          <w:lang w:val="fr-FR"/>
        </w:rPr>
        <w:t>... ne serait-ce que parce que les prophètes, en général, ont une mauvaise fin.</w:t>
      </w:r>
    </w:p>
    <w:p w14:paraId="2F24897A" w14:textId="71AADDC0" w:rsidR="00DE0723" w:rsidRPr="006114C7" w:rsidRDefault="000E65D8" w:rsidP="00E72064">
      <w:pPr>
        <w:pStyle w:val="ListParagraph"/>
        <w:numPr>
          <w:ilvl w:val="0"/>
          <w:numId w:val="1"/>
        </w:numPr>
        <w:spacing w:line="240" w:lineRule="auto"/>
        <w:ind w:left="454" w:hanging="227"/>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sz w:val="24"/>
          <w:szCs w:val="24"/>
          <w:lang w:val="fr-FR"/>
        </w:rPr>
        <w:t xml:space="preserve">Une grande perte de temps : surabondante est la profusion de paroles dépensées par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pour que les frères ne soient pas avares en dépenser du temps dans la prière : « dès lors, tous les frères, gardons-nous bien de peur que, sous prétexte de quelque rétribution, de quelque œuvre ou de quelque aide, nous ne perdions notre esprit et notre cœur ou que nous ne les détournions du Seigneur. Mais dans la </w:t>
      </w:r>
      <w:r w:rsidRPr="006114C7">
        <w:rPr>
          <w:rFonts w:ascii="Times New Roman" w:eastAsia="Times New Roman" w:hAnsi="Times New Roman" w:cs="Times New Roman"/>
          <w:iCs/>
          <w:sz w:val="24"/>
          <w:szCs w:val="24"/>
          <w:lang w:val="fr-FR"/>
        </w:rPr>
        <w:t>sainte charité qu</w:t>
      </w:r>
      <w:r w:rsidR="00CF05E2" w:rsidRPr="006114C7">
        <w:rPr>
          <w:rFonts w:ascii="Times New Roman" w:eastAsia="Times New Roman" w:hAnsi="Times New Roman" w:cs="Times New Roman"/>
          <w:iCs/>
          <w:sz w:val="24"/>
          <w:szCs w:val="24"/>
          <w:lang w:val="fr-FR"/>
        </w:rPr>
        <w:t>’</w:t>
      </w:r>
      <w:r w:rsidRPr="006114C7">
        <w:rPr>
          <w:rFonts w:ascii="Times New Roman" w:eastAsia="Times New Roman" w:hAnsi="Times New Roman" w:cs="Times New Roman"/>
          <w:iCs/>
          <w:sz w:val="24"/>
          <w:szCs w:val="24"/>
          <w:lang w:val="fr-FR"/>
        </w:rPr>
        <w:t xml:space="preserve">est Dieu, </w:t>
      </w:r>
      <w:r w:rsidRPr="006114C7">
        <w:rPr>
          <w:rFonts w:ascii="Times New Roman" w:eastAsia="Times New Roman" w:hAnsi="Times New Roman" w:cs="Times New Roman"/>
          <w:sz w:val="24"/>
          <w:szCs w:val="24"/>
          <w:lang w:val="fr-FR"/>
        </w:rPr>
        <w:t>je prie tous les frères, tant les ministres que les autres, une fois tout empêchement écarté et tout souci et toute préoccupation laissés de côté, de la meilleure manière possible, de faire servir, aimer, adorer et honorer le Seigneur Dieu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 cœur pur et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un esprit pur, ce que lui-même demande par-dessus tout. Et </w:t>
      </w:r>
      <w:r w:rsidRPr="006114C7">
        <w:rPr>
          <w:rFonts w:ascii="Times New Roman" w:eastAsia="Times New Roman" w:hAnsi="Times New Roman" w:cs="Times New Roman"/>
          <w:iCs/>
          <w:sz w:val="24"/>
          <w:szCs w:val="24"/>
          <w:lang w:val="fr-FR"/>
        </w:rPr>
        <w:t>faisons</w:t>
      </w:r>
      <w:r w:rsidRPr="006114C7">
        <w:rPr>
          <w:rFonts w:ascii="Times New Roman" w:eastAsia="Times New Roman" w:hAnsi="Times New Roman" w:cs="Times New Roman"/>
          <w:sz w:val="24"/>
          <w:szCs w:val="24"/>
          <w:lang w:val="fr-FR"/>
        </w:rPr>
        <w:t xml:space="preserve">-lui toujours une habitation et une </w:t>
      </w:r>
      <w:r w:rsidRPr="006114C7">
        <w:rPr>
          <w:rFonts w:ascii="Times New Roman" w:eastAsia="Times New Roman" w:hAnsi="Times New Roman" w:cs="Times New Roman"/>
          <w:iCs/>
          <w:sz w:val="24"/>
          <w:szCs w:val="24"/>
          <w:lang w:val="fr-FR"/>
        </w:rPr>
        <w:t xml:space="preserve">demeure » </w:t>
      </w:r>
      <w:r w:rsidRPr="006114C7">
        <w:rPr>
          <w:rFonts w:ascii="Times New Roman" w:eastAsia="Times New Roman" w:hAnsi="Times New Roman" w:cs="Times New Roman"/>
          <w:sz w:val="24"/>
          <w:szCs w:val="24"/>
          <w:lang w:val="fr-FR"/>
        </w:rPr>
        <w:t>(1Reg 22, 25-27).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une invitation vraiment spirituelle : une invitation à la gratuité, à la générosité de vivre des temps apparemment stériles mais qui, en réalité, nourrissent la vie spirituelle. Pour saint François,</w:t>
      </w:r>
      <w:r w:rsidR="00E72064" w:rsidRPr="006114C7">
        <w:rPr>
          <w:rFonts w:ascii="Times New Roman" w:eastAsia="Times New Roman" w:hAnsi="Times New Roman" w:cs="Times New Roman"/>
          <w:sz w:val="24"/>
          <w:szCs w:val="24"/>
          <w:lang w:val="fr-FR"/>
        </w:rPr>
        <w:t xml:space="preserve"> sans l</w:t>
      </w:r>
      <w:r w:rsidR="00CF05E2" w:rsidRPr="006114C7">
        <w:rPr>
          <w:rFonts w:ascii="Times New Roman" w:eastAsia="Times New Roman" w:hAnsi="Times New Roman" w:cs="Times New Roman"/>
          <w:sz w:val="24"/>
          <w:szCs w:val="24"/>
          <w:lang w:val="fr-FR"/>
        </w:rPr>
        <w:t>’</w:t>
      </w:r>
      <w:r w:rsidR="00E72064" w:rsidRPr="006114C7">
        <w:rPr>
          <w:rFonts w:ascii="Times New Roman" w:eastAsia="Times New Roman" w:hAnsi="Times New Roman" w:cs="Times New Roman"/>
          <w:sz w:val="24"/>
          <w:szCs w:val="24"/>
          <w:lang w:val="fr-FR"/>
        </w:rPr>
        <w:t>obstination de cette fidélité à la prière,</w:t>
      </w:r>
      <w:r w:rsidRPr="006114C7">
        <w:rPr>
          <w:rFonts w:ascii="Times New Roman" w:eastAsia="Times New Roman" w:hAnsi="Times New Roman" w:cs="Times New Roman"/>
          <w:sz w:val="24"/>
          <w:szCs w:val="24"/>
          <w:lang w:val="fr-FR"/>
        </w:rPr>
        <w:t xml:space="preserve"> tout risque</w:t>
      </w:r>
      <w:r w:rsidR="00E72064" w:rsidRPr="006114C7">
        <w:rPr>
          <w:rFonts w:ascii="Times New Roman" w:eastAsia="Times New Roman" w:hAnsi="Times New Roman" w:cs="Times New Roman"/>
          <w:sz w:val="24"/>
          <w:szCs w:val="24"/>
          <w:lang w:val="fr-FR"/>
        </w:rPr>
        <w:t>rait</w:t>
      </w:r>
      <w:r w:rsidRPr="006114C7">
        <w:rPr>
          <w:rFonts w:ascii="Times New Roman" w:eastAsia="Times New Roman" w:hAnsi="Times New Roman" w:cs="Times New Roman"/>
          <w:sz w:val="24"/>
          <w:szCs w:val="24"/>
          <w:lang w:val="fr-FR"/>
        </w:rPr>
        <w:t xml:space="preserve"> de devenir une farce ou, dans le meilleur des cas, du volontarisme sans joie</w:t>
      </w:r>
      <w:r w:rsidR="00E72064"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w:t>
      </w:r>
    </w:p>
    <w:p w14:paraId="27BAE27A" w14:textId="77777777" w:rsidR="00DE0723" w:rsidRPr="006114C7" w:rsidRDefault="00DE0723">
      <w:pPr>
        <w:spacing w:line="240" w:lineRule="auto"/>
        <w:ind w:left="360"/>
        <w:jc w:val="both"/>
        <w:rPr>
          <w:rFonts w:ascii="Times New Roman" w:eastAsia="Times New Roman" w:hAnsi="Times New Roman" w:cs="Times New Roman"/>
          <w:b/>
          <w:bCs/>
          <w:i/>
          <w:iCs/>
          <w:sz w:val="24"/>
          <w:szCs w:val="24"/>
          <w:lang w:val="fr-FR"/>
        </w:rPr>
      </w:pPr>
    </w:p>
    <w:p w14:paraId="478F39A6" w14:textId="732BE0F9" w:rsidR="00DE0723" w:rsidRPr="006114C7" w:rsidRDefault="00E72064">
      <w:pPr>
        <w:spacing w:line="240" w:lineRule="auto"/>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 xml:space="preserve">En </w:t>
      </w:r>
      <w:r w:rsidR="000E65D8" w:rsidRPr="006114C7">
        <w:rPr>
          <w:rFonts w:ascii="Times New Roman" w:eastAsia="Times New Roman" w:hAnsi="Times New Roman" w:cs="Times New Roman"/>
          <w:b/>
          <w:bCs/>
          <w:i/>
          <w:iCs/>
          <w:sz w:val="24"/>
          <w:szCs w:val="24"/>
          <w:lang w:val="fr-FR"/>
        </w:rPr>
        <w:t>opposi</w:t>
      </w:r>
      <w:r w:rsidRPr="006114C7">
        <w:rPr>
          <w:rFonts w:ascii="Times New Roman" w:eastAsia="Times New Roman" w:hAnsi="Times New Roman" w:cs="Times New Roman"/>
          <w:b/>
          <w:bCs/>
          <w:i/>
          <w:iCs/>
          <w:sz w:val="24"/>
          <w:szCs w:val="24"/>
          <w:lang w:val="fr-FR"/>
        </w:rPr>
        <w:t>t</w:t>
      </w:r>
      <w:r w:rsidR="000E65D8" w:rsidRPr="006114C7">
        <w:rPr>
          <w:rFonts w:ascii="Times New Roman" w:eastAsia="Times New Roman" w:hAnsi="Times New Roman" w:cs="Times New Roman"/>
          <w:b/>
          <w:bCs/>
          <w:i/>
          <w:iCs/>
          <w:sz w:val="24"/>
          <w:szCs w:val="24"/>
          <w:lang w:val="fr-FR"/>
        </w:rPr>
        <w:t xml:space="preserve">ion </w:t>
      </w:r>
      <w:r w:rsidRPr="006114C7">
        <w:rPr>
          <w:rFonts w:ascii="Times New Roman" w:eastAsia="Times New Roman" w:hAnsi="Times New Roman" w:cs="Times New Roman"/>
          <w:b/>
          <w:bCs/>
          <w:i/>
          <w:iCs/>
          <w:sz w:val="24"/>
          <w:szCs w:val="24"/>
          <w:lang w:val="fr-FR"/>
        </w:rPr>
        <w:t xml:space="preserve">à </w:t>
      </w:r>
      <w:r w:rsidR="000E65D8" w:rsidRPr="006114C7">
        <w:rPr>
          <w:rFonts w:ascii="Times New Roman" w:eastAsia="Times New Roman" w:hAnsi="Times New Roman" w:cs="Times New Roman"/>
          <w:b/>
          <w:bCs/>
          <w:i/>
          <w:iCs/>
          <w:sz w:val="24"/>
          <w:szCs w:val="24"/>
          <w:lang w:val="fr-FR"/>
        </w:rPr>
        <w:t>«</w:t>
      </w:r>
      <w:r w:rsidRPr="006114C7">
        <w:rPr>
          <w:rFonts w:ascii="Times New Roman" w:eastAsia="Times New Roman" w:hAnsi="Times New Roman" w:cs="Times New Roman"/>
          <w:b/>
          <w:bCs/>
          <w:i/>
          <w:iCs/>
          <w:sz w:val="24"/>
          <w:szCs w:val="24"/>
          <w:lang w:val="fr-FR"/>
        </w:rPr>
        <w:t> l</w:t>
      </w:r>
      <w:r w:rsidR="00CF05E2" w:rsidRPr="006114C7">
        <w:rPr>
          <w:rFonts w:ascii="Times New Roman" w:eastAsia="Times New Roman" w:hAnsi="Times New Roman" w:cs="Times New Roman"/>
          <w:b/>
          <w:bCs/>
          <w:i/>
          <w:iCs/>
          <w:sz w:val="24"/>
          <w:szCs w:val="24"/>
          <w:lang w:val="fr-FR"/>
        </w:rPr>
        <w:t>’</w:t>
      </w:r>
      <w:r w:rsidR="000E65D8" w:rsidRPr="006114C7">
        <w:rPr>
          <w:rFonts w:ascii="Times New Roman" w:eastAsia="Times New Roman" w:hAnsi="Times New Roman" w:cs="Times New Roman"/>
          <w:b/>
          <w:bCs/>
          <w:i/>
          <w:iCs/>
          <w:sz w:val="24"/>
          <w:szCs w:val="24"/>
          <w:lang w:val="fr-FR"/>
        </w:rPr>
        <w:t>anti-Fran</w:t>
      </w:r>
      <w:r w:rsidRPr="006114C7">
        <w:rPr>
          <w:rFonts w:ascii="Times New Roman" w:eastAsia="Times New Roman" w:hAnsi="Times New Roman" w:cs="Times New Roman"/>
          <w:b/>
          <w:bCs/>
          <w:i/>
          <w:iCs/>
          <w:sz w:val="24"/>
          <w:szCs w:val="24"/>
          <w:lang w:val="fr-FR"/>
        </w:rPr>
        <w:t>çois </w:t>
      </w:r>
      <w:r w:rsidR="000E65D8" w:rsidRPr="006114C7">
        <w:rPr>
          <w:rFonts w:ascii="Times New Roman" w:eastAsia="Times New Roman" w:hAnsi="Times New Roman" w:cs="Times New Roman"/>
          <w:b/>
          <w:bCs/>
          <w:i/>
          <w:iCs/>
          <w:sz w:val="24"/>
          <w:szCs w:val="24"/>
          <w:lang w:val="fr-FR"/>
        </w:rPr>
        <w:t>». S</w:t>
      </w:r>
      <w:r w:rsidRPr="006114C7">
        <w:rPr>
          <w:rFonts w:ascii="Times New Roman" w:eastAsia="Times New Roman" w:hAnsi="Times New Roman" w:cs="Times New Roman"/>
          <w:b/>
          <w:bCs/>
          <w:i/>
          <w:iCs/>
          <w:sz w:val="24"/>
          <w:szCs w:val="24"/>
          <w:lang w:val="fr-FR"/>
        </w:rPr>
        <w:t>eulement comme des frères !</w:t>
      </w:r>
    </w:p>
    <w:p w14:paraId="5CA376E6" w14:textId="2486F393" w:rsidR="00DE0723" w:rsidRPr="006114C7" w:rsidRDefault="00E72064" w:rsidP="00E72064">
      <w:pPr>
        <w:spacing w:line="240" w:lineRule="auto"/>
        <w:jc w:val="right"/>
        <w:rPr>
          <w:rFonts w:ascii="Times New Roman" w:hAnsi="Times New Roman" w:cs="Times New Roman"/>
          <w:i/>
          <w:iCs/>
          <w:sz w:val="20"/>
          <w:szCs w:val="20"/>
          <w:lang w:val="fr-FR"/>
        </w:rPr>
      </w:pPr>
      <w:r w:rsidRPr="006114C7">
        <w:rPr>
          <w:rFonts w:ascii="Times New Roman" w:hAnsi="Times New Roman" w:cs="Times New Roman"/>
          <w:i/>
          <w:iCs/>
          <w:sz w:val="24"/>
          <w:szCs w:val="24"/>
          <w:lang w:val="fr-FR"/>
        </w:rPr>
        <w:t>Gardez vos âmes et celles de vos frères.</w:t>
      </w:r>
    </w:p>
    <w:p w14:paraId="061532C5" w14:textId="673128EE" w:rsidR="00DE0723" w:rsidRPr="006114C7" w:rsidRDefault="00E72064" w:rsidP="00E72064">
      <w:pPr>
        <w:spacing w:line="240" w:lineRule="auto"/>
        <w:jc w:val="right"/>
        <w:rPr>
          <w:rFonts w:ascii="Times New Roman" w:hAnsi="Times New Roman" w:cs="Times New Roman"/>
          <w:i/>
          <w:iCs/>
          <w:sz w:val="20"/>
          <w:szCs w:val="20"/>
          <w:lang w:val="fr-FR"/>
        </w:rPr>
      </w:pPr>
      <w:r w:rsidRPr="006114C7">
        <w:rPr>
          <w:rFonts w:ascii="Times New Roman" w:hAnsi="Times New Roman" w:cs="Times New Roman"/>
          <w:i/>
          <w:iCs/>
          <w:sz w:val="24"/>
          <w:szCs w:val="24"/>
          <w:lang w:val="fr-FR"/>
        </w:rPr>
        <w:t>Que tous les frères n</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aient aucun pouvoir ni domination, surtout entre eux.</w:t>
      </w:r>
    </w:p>
    <w:p w14:paraId="7649618A" w14:textId="1B37D6F3" w:rsidR="00DE0723" w:rsidRPr="006114C7" w:rsidRDefault="000E65D8">
      <w:pPr>
        <w:spacing w:line="240" w:lineRule="auto"/>
        <w:jc w:val="right"/>
        <w:rPr>
          <w:rFonts w:ascii="Times New Roman" w:eastAsia="Times New Roman" w:hAnsi="Times New Roman" w:cs="Times New Roman"/>
          <w:b/>
          <w:bCs/>
          <w:i/>
          <w:iCs/>
          <w:sz w:val="20"/>
          <w:szCs w:val="20"/>
          <w:lang w:val="fr-FR"/>
        </w:rPr>
      </w:pPr>
      <w:r w:rsidRPr="006114C7">
        <w:rPr>
          <w:rFonts w:ascii="Times New Roman" w:hAnsi="Times New Roman" w:cs="Times New Roman"/>
          <w:sz w:val="24"/>
          <w:szCs w:val="24"/>
          <w:lang w:val="fr-FR"/>
        </w:rPr>
        <w:t>(</w:t>
      </w:r>
      <w:r w:rsidR="00E72064" w:rsidRPr="006114C7">
        <w:rPr>
          <w:rFonts w:ascii="Times New Roman" w:hAnsi="Times New Roman" w:cs="Times New Roman"/>
          <w:sz w:val="24"/>
          <w:szCs w:val="24"/>
          <w:lang w:val="fr-FR"/>
        </w:rPr>
        <w:t>1</w:t>
      </w:r>
      <w:r w:rsidRPr="006114C7">
        <w:rPr>
          <w:rFonts w:ascii="Times New Roman" w:hAnsi="Times New Roman" w:cs="Times New Roman"/>
          <w:sz w:val="24"/>
          <w:szCs w:val="24"/>
          <w:lang w:val="fr-FR"/>
        </w:rPr>
        <w:t>R</w:t>
      </w:r>
      <w:r w:rsidR="00E72064" w:rsidRPr="006114C7">
        <w:rPr>
          <w:rFonts w:ascii="Times New Roman" w:hAnsi="Times New Roman" w:cs="Times New Roman"/>
          <w:sz w:val="24"/>
          <w:szCs w:val="24"/>
          <w:lang w:val="fr-FR"/>
        </w:rPr>
        <w:t>eg 5</w:t>
      </w:r>
      <w:r w:rsidRPr="006114C7">
        <w:rPr>
          <w:rFonts w:ascii="Times New Roman" w:hAnsi="Times New Roman" w:cs="Times New Roman"/>
          <w:sz w:val="24"/>
          <w:szCs w:val="24"/>
          <w:lang w:val="fr-FR"/>
        </w:rPr>
        <w:t>,</w:t>
      </w:r>
      <w:r w:rsidR="00E72064" w:rsidRPr="006114C7">
        <w:rPr>
          <w:rFonts w:ascii="Times New Roman" w:hAnsi="Times New Roman" w:cs="Times New Roman"/>
          <w:sz w:val="24"/>
          <w:szCs w:val="24"/>
          <w:lang w:val="fr-FR"/>
        </w:rPr>
        <w:t xml:space="preserve"> </w:t>
      </w:r>
      <w:r w:rsidRPr="006114C7">
        <w:rPr>
          <w:rFonts w:ascii="Times New Roman" w:hAnsi="Times New Roman" w:cs="Times New Roman"/>
          <w:sz w:val="24"/>
          <w:szCs w:val="24"/>
          <w:lang w:val="fr-FR"/>
        </w:rPr>
        <w:t>1.9)</w:t>
      </w:r>
    </w:p>
    <w:p w14:paraId="782FF140" w14:textId="77777777" w:rsidR="00DE0723" w:rsidRPr="006114C7" w:rsidRDefault="00DE0723">
      <w:pPr>
        <w:spacing w:line="240" w:lineRule="auto"/>
        <w:jc w:val="both"/>
        <w:rPr>
          <w:rFonts w:ascii="Times New Roman" w:eastAsia="Times New Roman" w:hAnsi="Times New Roman" w:cs="Times New Roman"/>
          <w:sz w:val="24"/>
          <w:szCs w:val="24"/>
          <w:lang w:val="fr-FR"/>
        </w:rPr>
      </w:pPr>
    </w:p>
    <w:p w14:paraId="7E1A3F52" w14:textId="7CE919A6" w:rsidR="000E0124" w:rsidRPr="006114C7" w:rsidRDefault="000E0124">
      <w:pPr>
        <w:spacing w:line="240" w:lineRule="auto"/>
        <w:ind w:firstLine="720"/>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C</w:t>
      </w:r>
      <w:r w:rsidR="0087771C" w:rsidRPr="006114C7">
        <w:rPr>
          <w:rFonts w:ascii="Times New Roman" w:eastAsia="Times New Roman" w:hAnsi="Times New Roman" w:cs="Times New Roman"/>
          <w:sz w:val="24"/>
          <w:szCs w:val="24"/>
          <w:lang w:val="fr-FR"/>
        </w:rPr>
        <w:t xml:space="preserve">omme il y a un </w:t>
      </w:r>
      <w:r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anti</w:t>
      </w:r>
      <w:r w:rsidR="006632AE" w:rsidRPr="006114C7">
        <w:rPr>
          <w:rFonts w:ascii="Times New Roman" w:eastAsia="Times New Roman" w:hAnsi="Times New Roman" w:cs="Times New Roman"/>
          <w:sz w:val="24"/>
          <w:szCs w:val="24"/>
          <w:lang w:val="fr-FR"/>
        </w:rPr>
        <w:t>-C</w:t>
      </w:r>
      <w:r w:rsidR="0087771C" w:rsidRPr="006114C7">
        <w:rPr>
          <w:rFonts w:ascii="Times New Roman" w:eastAsia="Times New Roman" w:hAnsi="Times New Roman" w:cs="Times New Roman"/>
          <w:sz w:val="24"/>
          <w:szCs w:val="24"/>
          <w:lang w:val="fr-FR"/>
        </w:rPr>
        <w:t>hrist</w:t>
      </w:r>
      <w:r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 xml:space="preserve"> (cf. 1Jn 2, 18), il </w:t>
      </w:r>
      <w:r w:rsidRPr="006114C7">
        <w:rPr>
          <w:rFonts w:ascii="Times New Roman" w:eastAsia="Times New Roman" w:hAnsi="Times New Roman" w:cs="Times New Roman"/>
          <w:sz w:val="24"/>
          <w:szCs w:val="24"/>
          <w:lang w:val="fr-FR"/>
        </w:rPr>
        <w:t>y a</w:t>
      </w:r>
      <w:r w:rsidR="0087771C" w:rsidRPr="006114C7">
        <w:rPr>
          <w:rFonts w:ascii="Times New Roman" w:eastAsia="Times New Roman" w:hAnsi="Times New Roman" w:cs="Times New Roman"/>
          <w:sz w:val="24"/>
          <w:szCs w:val="24"/>
          <w:lang w:val="fr-FR"/>
        </w:rPr>
        <w:t xml:space="preserve"> de même un </w:t>
      </w:r>
      <w:r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anti-François</w:t>
      </w:r>
      <w:r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 xml:space="preserve">. Est-ce le dévouement à la qualité de la vie fraternelle qui </w:t>
      </w:r>
      <w:r w:rsidRPr="006114C7">
        <w:rPr>
          <w:rFonts w:ascii="Times New Roman" w:eastAsia="Times New Roman" w:hAnsi="Times New Roman" w:cs="Times New Roman"/>
          <w:sz w:val="24"/>
          <w:szCs w:val="24"/>
          <w:lang w:val="fr-FR"/>
        </w:rPr>
        <w:t>fait la différence ?</w:t>
      </w:r>
      <w:r w:rsidR="0087771C" w:rsidRPr="006114C7">
        <w:rPr>
          <w:rFonts w:ascii="Times New Roman" w:eastAsia="Times New Roman" w:hAnsi="Times New Roman" w:cs="Times New Roman"/>
          <w:sz w:val="24"/>
          <w:szCs w:val="24"/>
          <w:lang w:val="fr-FR"/>
        </w:rPr>
        <w:t xml:space="preserve"> Non seulement la vie fraternelle, mais </w:t>
      </w:r>
      <w:r w:rsidRPr="006114C7">
        <w:rPr>
          <w:rFonts w:ascii="Times New Roman" w:eastAsia="Times New Roman" w:hAnsi="Times New Roman" w:cs="Times New Roman"/>
          <w:sz w:val="24"/>
          <w:szCs w:val="24"/>
          <w:lang w:val="fr-FR"/>
        </w:rPr>
        <w:t>aussi</w:t>
      </w:r>
      <w:r w:rsidR="0087771C" w:rsidRPr="006114C7">
        <w:rPr>
          <w:rFonts w:ascii="Times New Roman" w:eastAsia="Times New Roman" w:hAnsi="Times New Roman" w:cs="Times New Roman"/>
          <w:sz w:val="24"/>
          <w:szCs w:val="24"/>
          <w:lang w:val="fr-FR"/>
        </w:rPr>
        <w:t xml:space="preserve"> le soin ou, au contraire,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indifférence</w:t>
      </w:r>
      <w:r w:rsidR="0087771C" w:rsidRPr="006114C7">
        <w:rPr>
          <w:rFonts w:ascii="Times New Roman" w:eastAsia="Times New Roman" w:hAnsi="Times New Roman" w:cs="Times New Roman"/>
          <w:sz w:val="24"/>
          <w:szCs w:val="24"/>
          <w:lang w:val="fr-FR"/>
        </w:rPr>
        <w:t>. La</w:t>
      </w:r>
      <w:r w:rsidR="00EA2508"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 xml:space="preserve">Règle </w:t>
      </w:r>
      <w:r w:rsidR="0087771C" w:rsidRPr="006114C7">
        <w:rPr>
          <w:rFonts w:ascii="Times New Roman" w:eastAsia="Times New Roman" w:hAnsi="Times New Roman" w:cs="Times New Roman"/>
          <w:i/>
          <w:iCs/>
          <w:sz w:val="24"/>
          <w:szCs w:val="24"/>
          <w:lang w:val="fr-FR"/>
        </w:rPr>
        <w:t xml:space="preserve">non </w:t>
      </w:r>
      <w:proofErr w:type="spellStart"/>
      <w:r w:rsidR="0087771C" w:rsidRPr="006114C7">
        <w:rPr>
          <w:rFonts w:ascii="Times New Roman" w:eastAsia="Times New Roman" w:hAnsi="Times New Roman" w:cs="Times New Roman"/>
          <w:i/>
          <w:iCs/>
          <w:sz w:val="24"/>
          <w:szCs w:val="24"/>
          <w:lang w:val="fr-FR"/>
        </w:rPr>
        <w:t>bullata</w:t>
      </w:r>
      <w:proofErr w:type="spellEnd"/>
      <w:r w:rsidR="0087771C" w:rsidRPr="006114C7">
        <w:rPr>
          <w:rFonts w:ascii="Times New Roman" w:eastAsia="Times New Roman" w:hAnsi="Times New Roman" w:cs="Times New Roman"/>
          <w:sz w:val="24"/>
          <w:szCs w:val="24"/>
          <w:lang w:val="fr-FR"/>
        </w:rPr>
        <w:t xml:space="preserve"> n</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 xml:space="preserve">épargne aucune exhortation pour que la suite de Jésus soit vécue en frères. </w:t>
      </w:r>
      <w:r w:rsidR="0033272E" w:rsidRPr="006114C7">
        <w:rPr>
          <w:rFonts w:ascii="Times New Roman" w:eastAsia="Times New Roman" w:hAnsi="Times New Roman" w:cs="Times New Roman"/>
          <w:sz w:val="24"/>
          <w:szCs w:val="24"/>
          <w:lang w:val="fr-FR"/>
        </w:rPr>
        <w:t>C</w:t>
      </w:r>
      <w:r w:rsidR="00CF05E2" w:rsidRPr="006114C7">
        <w:rPr>
          <w:rFonts w:ascii="Times New Roman" w:eastAsia="Times New Roman" w:hAnsi="Times New Roman" w:cs="Times New Roman"/>
          <w:sz w:val="24"/>
          <w:szCs w:val="24"/>
          <w:lang w:val="fr-FR"/>
        </w:rPr>
        <w:t>’</w:t>
      </w:r>
      <w:r w:rsidR="0033272E" w:rsidRPr="006114C7">
        <w:rPr>
          <w:rFonts w:ascii="Times New Roman" w:eastAsia="Times New Roman" w:hAnsi="Times New Roman" w:cs="Times New Roman"/>
          <w:sz w:val="24"/>
          <w:szCs w:val="24"/>
          <w:lang w:val="fr-FR"/>
        </w:rPr>
        <w:t>est</w:t>
      </w:r>
      <w:r w:rsidR="0087771C" w:rsidRPr="006114C7">
        <w:rPr>
          <w:rFonts w:ascii="Times New Roman" w:eastAsia="Times New Roman" w:hAnsi="Times New Roman" w:cs="Times New Roman"/>
          <w:sz w:val="24"/>
          <w:szCs w:val="24"/>
          <w:lang w:val="fr-FR"/>
        </w:rPr>
        <w:t xml:space="preserve"> presque une </w:t>
      </w:r>
      <w:r w:rsidR="0087771C" w:rsidRPr="006114C7">
        <w:rPr>
          <w:rFonts w:ascii="Times New Roman" w:eastAsia="Times New Roman" w:hAnsi="Times New Roman" w:cs="Times New Roman"/>
          <w:sz w:val="24"/>
          <w:szCs w:val="24"/>
          <w:lang w:val="fr-FR"/>
        </w:rPr>
        <w:lastRenderedPageBreak/>
        <w:t>sorte de «</w:t>
      </w:r>
      <w:r w:rsidR="0033272E"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dogme</w:t>
      </w:r>
      <w:r w:rsidR="0033272E"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 xml:space="preserve">», </w:t>
      </w:r>
      <w:r w:rsidR="0033272E" w:rsidRPr="006114C7">
        <w:rPr>
          <w:rFonts w:ascii="Times New Roman" w:eastAsia="Times New Roman" w:hAnsi="Times New Roman" w:cs="Times New Roman"/>
          <w:sz w:val="24"/>
          <w:szCs w:val="24"/>
          <w:lang w:val="fr-FR"/>
        </w:rPr>
        <w:t xml:space="preserve">de </w:t>
      </w:r>
      <w:r w:rsidR="0087771C" w:rsidRPr="006114C7">
        <w:rPr>
          <w:rFonts w:ascii="Times New Roman" w:eastAsia="Times New Roman" w:hAnsi="Times New Roman" w:cs="Times New Roman"/>
          <w:sz w:val="24"/>
          <w:szCs w:val="24"/>
          <w:lang w:val="fr-FR"/>
        </w:rPr>
        <w:t>condens</w:t>
      </w:r>
      <w:r w:rsidR="0033272E" w:rsidRPr="006114C7">
        <w:rPr>
          <w:rFonts w:ascii="Times New Roman" w:eastAsia="Times New Roman" w:hAnsi="Times New Roman" w:cs="Times New Roman"/>
          <w:sz w:val="24"/>
          <w:szCs w:val="24"/>
          <w:lang w:val="fr-FR"/>
        </w:rPr>
        <w:t>é</w:t>
      </w:r>
      <w:r w:rsidR="0087771C" w:rsidRPr="006114C7">
        <w:rPr>
          <w:rFonts w:ascii="Times New Roman" w:eastAsia="Times New Roman" w:hAnsi="Times New Roman" w:cs="Times New Roman"/>
          <w:sz w:val="24"/>
          <w:szCs w:val="24"/>
          <w:lang w:val="fr-FR"/>
        </w:rPr>
        <w:t xml:space="preserve"> que l</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on peut saisir entre les lignes du texte</w:t>
      </w:r>
      <w:r w:rsidR="0033272E" w:rsidRPr="006114C7">
        <w:rPr>
          <w:rFonts w:ascii="Times New Roman" w:eastAsia="Times New Roman" w:hAnsi="Times New Roman" w:cs="Times New Roman"/>
          <w:sz w:val="24"/>
          <w:szCs w:val="24"/>
          <w:lang w:val="fr-FR"/>
        </w:rPr>
        <w:t>. O</w:t>
      </w:r>
      <w:r w:rsidR="0087771C" w:rsidRPr="006114C7">
        <w:rPr>
          <w:rFonts w:ascii="Times New Roman" w:eastAsia="Times New Roman" w:hAnsi="Times New Roman" w:cs="Times New Roman"/>
          <w:sz w:val="24"/>
          <w:szCs w:val="24"/>
          <w:lang w:val="fr-FR"/>
        </w:rPr>
        <w:t xml:space="preserve">n pourrait </w:t>
      </w:r>
      <w:r w:rsidR="0033272E" w:rsidRPr="006114C7">
        <w:rPr>
          <w:rFonts w:ascii="Times New Roman" w:eastAsia="Times New Roman" w:hAnsi="Times New Roman" w:cs="Times New Roman"/>
          <w:sz w:val="24"/>
          <w:szCs w:val="24"/>
          <w:lang w:val="fr-FR"/>
        </w:rPr>
        <w:t>oser dire :</w:t>
      </w:r>
      <w:r w:rsidR="0087771C" w:rsidRPr="006114C7">
        <w:rPr>
          <w:rFonts w:ascii="Times New Roman" w:eastAsia="Times New Roman" w:hAnsi="Times New Roman" w:cs="Times New Roman"/>
          <w:sz w:val="24"/>
          <w:szCs w:val="24"/>
          <w:lang w:val="fr-FR"/>
        </w:rPr>
        <w:t xml:space="preserve"> rien n</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est aussi «</w:t>
      </w:r>
      <w:r w:rsidR="0033272E"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anti-franciscain</w:t>
      </w:r>
      <w:r w:rsidR="0033272E"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 (</w:t>
      </w:r>
      <w:r w:rsidR="0033272E" w:rsidRPr="006114C7">
        <w:rPr>
          <w:rFonts w:ascii="Times New Roman" w:eastAsia="Times New Roman" w:hAnsi="Times New Roman" w:cs="Times New Roman"/>
          <w:sz w:val="24"/>
          <w:szCs w:val="24"/>
          <w:lang w:val="fr-FR"/>
        </w:rPr>
        <w:t>et</w:t>
      </w:r>
      <w:r w:rsidR="0087771C" w:rsidRPr="006114C7">
        <w:rPr>
          <w:rFonts w:ascii="Times New Roman" w:eastAsia="Times New Roman" w:hAnsi="Times New Roman" w:cs="Times New Roman"/>
          <w:sz w:val="24"/>
          <w:szCs w:val="24"/>
          <w:lang w:val="fr-FR"/>
        </w:rPr>
        <w:t xml:space="preserve"> anti-chrétien) qu</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un style de vie qui s</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 xml:space="preserve">enracine </w:t>
      </w:r>
      <w:r w:rsidR="0033272E" w:rsidRPr="006114C7">
        <w:rPr>
          <w:rFonts w:ascii="Times New Roman" w:eastAsia="Times New Roman" w:hAnsi="Times New Roman" w:cs="Times New Roman"/>
          <w:sz w:val="24"/>
          <w:szCs w:val="24"/>
          <w:lang w:val="fr-FR"/>
        </w:rPr>
        <w:t>en dehors d</w:t>
      </w:r>
      <w:r w:rsidR="00CF05E2" w:rsidRPr="006114C7">
        <w:rPr>
          <w:rFonts w:ascii="Times New Roman" w:eastAsia="Times New Roman" w:hAnsi="Times New Roman" w:cs="Times New Roman"/>
          <w:sz w:val="24"/>
          <w:szCs w:val="24"/>
          <w:lang w:val="fr-FR"/>
        </w:rPr>
        <w:t>’</w:t>
      </w:r>
      <w:r w:rsidR="0033272E" w:rsidRPr="006114C7">
        <w:rPr>
          <w:rFonts w:ascii="Times New Roman" w:eastAsia="Times New Roman" w:hAnsi="Times New Roman" w:cs="Times New Roman"/>
          <w:sz w:val="24"/>
          <w:szCs w:val="24"/>
          <w:lang w:val="fr-FR"/>
        </w:rPr>
        <w:t xml:space="preserve">une </w:t>
      </w:r>
      <w:r w:rsidR="0087771C" w:rsidRPr="006114C7">
        <w:rPr>
          <w:rFonts w:ascii="Times New Roman" w:eastAsia="Times New Roman" w:hAnsi="Times New Roman" w:cs="Times New Roman"/>
          <w:sz w:val="24"/>
          <w:szCs w:val="24"/>
          <w:lang w:val="fr-FR"/>
        </w:rPr>
        <w:t>passion pour les liens fraternels</w:t>
      </w:r>
      <w:r w:rsidR="0033272E"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 xml:space="preserve"> dont l</w:t>
      </w:r>
      <w:r w:rsidR="00CF05E2" w:rsidRPr="006114C7">
        <w:rPr>
          <w:rFonts w:ascii="Times New Roman" w:eastAsia="Times New Roman" w:hAnsi="Times New Roman" w:cs="Times New Roman"/>
          <w:sz w:val="24"/>
          <w:szCs w:val="24"/>
          <w:lang w:val="fr-FR"/>
        </w:rPr>
        <w:t>’</w:t>
      </w:r>
      <w:r w:rsidR="0087771C" w:rsidRPr="006114C7">
        <w:rPr>
          <w:rFonts w:ascii="Times New Roman" w:eastAsia="Times New Roman" w:hAnsi="Times New Roman" w:cs="Times New Roman"/>
          <w:sz w:val="24"/>
          <w:szCs w:val="24"/>
          <w:lang w:val="fr-FR"/>
        </w:rPr>
        <w:t xml:space="preserve">âme doit être </w:t>
      </w:r>
      <w:r w:rsidR="0033272E" w:rsidRPr="006114C7">
        <w:rPr>
          <w:rFonts w:ascii="Times New Roman" w:eastAsia="Times New Roman" w:hAnsi="Times New Roman" w:cs="Times New Roman"/>
          <w:sz w:val="24"/>
          <w:szCs w:val="24"/>
          <w:lang w:val="fr-FR"/>
        </w:rPr>
        <w:t>préserv</w:t>
      </w:r>
      <w:r w:rsidR="0087771C" w:rsidRPr="006114C7">
        <w:rPr>
          <w:rFonts w:ascii="Times New Roman" w:eastAsia="Times New Roman" w:hAnsi="Times New Roman" w:cs="Times New Roman"/>
          <w:sz w:val="24"/>
          <w:szCs w:val="24"/>
          <w:lang w:val="fr-FR"/>
        </w:rPr>
        <w:t>ée</w:t>
      </w:r>
      <w:r w:rsidR="0033272E" w:rsidRPr="006114C7">
        <w:rPr>
          <w:rFonts w:ascii="Times New Roman" w:eastAsia="Times New Roman" w:hAnsi="Times New Roman" w:cs="Times New Roman"/>
          <w:sz w:val="24"/>
          <w:szCs w:val="24"/>
          <w:lang w:val="fr-FR"/>
        </w:rPr>
        <w:t> </w:t>
      </w:r>
      <w:r w:rsidR="0087771C"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w:t>
      </w:r>
    </w:p>
    <w:p w14:paraId="5BC2D453" w14:textId="0858E6F1" w:rsidR="001702C0" w:rsidRPr="006114C7" w:rsidRDefault="001702C0">
      <w:pPr>
        <w:spacing w:line="240" w:lineRule="auto"/>
        <w:ind w:firstLine="720"/>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François semble avoir vraiment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intention de susciter en nous une saine horreur de toute forme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indifférence envers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autre. Il nous fait des milliers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invitations, inspirées des chemins de la vie, pour que </w:t>
      </w:r>
      <w:r w:rsidR="009071B4" w:rsidRPr="006114C7">
        <w:rPr>
          <w:rFonts w:ascii="Times New Roman" w:eastAsia="Times New Roman" w:hAnsi="Times New Roman" w:cs="Times New Roman"/>
          <w:sz w:val="24"/>
          <w:szCs w:val="24"/>
          <w:lang w:val="fr-FR"/>
        </w:rPr>
        <w:t xml:space="preserve">reste en nous </w:t>
      </w:r>
      <w:r w:rsidRPr="006114C7">
        <w:rPr>
          <w:rFonts w:ascii="Times New Roman" w:eastAsia="Times New Roman" w:hAnsi="Times New Roman" w:cs="Times New Roman"/>
          <w:sz w:val="24"/>
          <w:szCs w:val="24"/>
          <w:lang w:val="fr-FR"/>
        </w:rPr>
        <w:t>la conviction que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autre est toujours une «</w:t>
      </w:r>
      <w:r w:rsidR="009071B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dette</w:t>
      </w:r>
      <w:r w:rsidR="009071B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pour nous, une voix qui nous appelle, quelqu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un à qui nous ne pouvons </w:t>
      </w:r>
      <w:r w:rsidR="009071B4" w:rsidRPr="006114C7">
        <w:rPr>
          <w:rFonts w:ascii="Times New Roman" w:eastAsia="Times New Roman" w:hAnsi="Times New Roman" w:cs="Times New Roman"/>
          <w:sz w:val="24"/>
          <w:szCs w:val="24"/>
          <w:lang w:val="fr-FR"/>
        </w:rPr>
        <w:t xml:space="preserve">que </w:t>
      </w:r>
      <w:r w:rsidRPr="006114C7">
        <w:rPr>
          <w:rFonts w:ascii="Times New Roman" w:eastAsia="Times New Roman" w:hAnsi="Times New Roman" w:cs="Times New Roman"/>
          <w:sz w:val="24"/>
          <w:szCs w:val="24"/>
          <w:lang w:val="fr-FR"/>
        </w:rPr>
        <w:t>consacre</w:t>
      </w:r>
      <w:r w:rsidR="009071B4" w:rsidRPr="006114C7">
        <w:rPr>
          <w:rFonts w:ascii="Times New Roman" w:eastAsia="Times New Roman" w:hAnsi="Times New Roman" w:cs="Times New Roman"/>
          <w:sz w:val="24"/>
          <w:szCs w:val="24"/>
          <w:lang w:val="fr-FR"/>
        </w:rPr>
        <w:t>r</w:t>
      </w:r>
      <w:r w:rsidRPr="006114C7">
        <w:rPr>
          <w:rFonts w:ascii="Times New Roman" w:eastAsia="Times New Roman" w:hAnsi="Times New Roman" w:cs="Times New Roman"/>
          <w:sz w:val="24"/>
          <w:szCs w:val="24"/>
          <w:lang w:val="fr-FR"/>
        </w:rPr>
        <w:t xml:space="preserve"> </w:t>
      </w:r>
      <w:r w:rsidR="009071B4" w:rsidRPr="006114C7">
        <w:rPr>
          <w:rFonts w:ascii="Times New Roman" w:eastAsia="Times New Roman" w:hAnsi="Times New Roman" w:cs="Times New Roman"/>
          <w:sz w:val="24"/>
          <w:szCs w:val="24"/>
          <w:lang w:val="fr-FR"/>
        </w:rPr>
        <w:t>n</w:t>
      </w:r>
      <w:r w:rsidRPr="006114C7">
        <w:rPr>
          <w:rFonts w:ascii="Times New Roman" w:eastAsia="Times New Roman" w:hAnsi="Times New Roman" w:cs="Times New Roman"/>
          <w:sz w:val="24"/>
          <w:szCs w:val="24"/>
          <w:lang w:val="fr-FR"/>
        </w:rPr>
        <w:t>otre attention. Sous de nombreuses formes</w:t>
      </w:r>
      <w:r w:rsidR="009071B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Certain</w:t>
      </w:r>
      <w:r w:rsidR="009071B4"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entre e</w:t>
      </w:r>
      <w:r w:rsidR="009071B4" w:rsidRPr="006114C7">
        <w:rPr>
          <w:rFonts w:ascii="Times New Roman" w:eastAsia="Times New Roman" w:hAnsi="Times New Roman" w:cs="Times New Roman"/>
          <w:sz w:val="24"/>
          <w:szCs w:val="24"/>
          <w:lang w:val="fr-FR"/>
        </w:rPr>
        <w:t>lles</w:t>
      </w:r>
      <w:r w:rsidRPr="006114C7">
        <w:rPr>
          <w:rFonts w:ascii="Times New Roman" w:eastAsia="Times New Roman" w:hAnsi="Times New Roman" w:cs="Times New Roman"/>
          <w:sz w:val="24"/>
          <w:szCs w:val="24"/>
          <w:lang w:val="fr-FR"/>
        </w:rPr>
        <w:t xml:space="preserve">, </w:t>
      </w:r>
      <w:r w:rsidR="009071B4" w:rsidRPr="006114C7">
        <w:rPr>
          <w:rFonts w:ascii="Times New Roman" w:eastAsia="Times New Roman" w:hAnsi="Times New Roman" w:cs="Times New Roman"/>
          <w:sz w:val="24"/>
          <w:szCs w:val="24"/>
          <w:lang w:val="fr-FR"/>
        </w:rPr>
        <w:t xml:space="preserve">conservent tout leur charme </w:t>
      </w:r>
      <w:r w:rsidRPr="006114C7">
        <w:rPr>
          <w:rFonts w:ascii="Times New Roman" w:eastAsia="Times New Roman" w:hAnsi="Times New Roman" w:cs="Times New Roman"/>
          <w:sz w:val="24"/>
          <w:szCs w:val="24"/>
          <w:lang w:val="fr-FR"/>
        </w:rPr>
        <w:t>après des siècles</w:t>
      </w:r>
      <w:r w:rsidR="009071B4"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p>
    <w:p w14:paraId="1D00C7B6" w14:textId="25F9AD4F" w:rsidR="006632AE" w:rsidRPr="006114C7" w:rsidRDefault="006632AE" w:rsidP="006632AE">
      <w:pPr>
        <w:pStyle w:val="ListParagraph"/>
        <w:numPr>
          <w:ilvl w:val="0"/>
          <w:numId w:val="1"/>
        </w:numPr>
        <w:spacing w:line="240" w:lineRule="auto"/>
        <w:ind w:left="454" w:hanging="227"/>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i/>
          <w:iCs/>
          <w:sz w:val="24"/>
          <w:szCs w:val="24"/>
          <w:lang w:val="fr-FR"/>
        </w:rPr>
        <w:t>Amabilité sans contrefaçons </w:t>
      </w:r>
      <w:r w:rsidRPr="006114C7">
        <w:rPr>
          <w:rFonts w:ascii="Times New Roman" w:eastAsia="Times New Roman" w:hAnsi="Times New Roman" w:cs="Times New Roman"/>
          <w:sz w:val="24"/>
          <w:szCs w:val="24"/>
          <w:lang w:val="fr-FR"/>
        </w:rPr>
        <w:t>: un ennemi à combattre est celui du repliement sur soi, de la fausse humilité (mais tiède et oppressante) ! «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ils prennent garde de se montrer extérieurement tristes et de sombres hypocrites, mais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ils se montrent </w:t>
      </w:r>
      <w:r w:rsidRPr="006114C7">
        <w:rPr>
          <w:rFonts w:ascii="Times New Roman" w:eastAsia="Times New Roman" w:hAnsi="Times New Roman" w:cs="Times New Roman"/>
          <w:iCs/>
          <w:sz w:val="24"/>
          <w:szCs w:val="24"/>
          <w:lang w:val="fr-FR"/>
        </w:rPr>
        <w:t>joyeux dans le Seigneur</w:t>
      </w:r>
      <w:r w:rsidRPr="006114C7">
        <w:rPr>
          <w:rFonts w:ascii="Times New Roman" w:eastAsia="Times New Roman" w:hAnsi="Times New Roman" w:cs="Times New Roman"/>
          <w:sz w:val="24"/>
          <w:szCs w:val="24"/>
          <w:lang w:val="fr-FR"/>
        </w:rPr>
        <w:t>, gais et agréables comme il convient » (1Reg 7, 16). Alors il faut toujours sourire ? Ce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pas la question ! Il ne s</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agit pas de devenir des experts des sourires </w:t>
      </w:r>
      <w:r w:rsidR="00F90CA7" w:rsidRPr="006114C7">
        <w:rPr>
          <w:rFonts w:ascii="Times New Roman" w:eastAsia="Times New Roman" w:hAnsi="Times New Roman" w:cs="Times New Roman"/>
          <w:sz w:val="24"/>
          <w:szCs w:val="24"/>
          <w:lang w:val="fr-FR"/>
        </w:rPr>
        <w:t>montrés</w:t>
      </w:r>
      <w:r w:rsidRPr="006114C7">
        <w:rPr>
          <w:rFonts w:ascii="Times New Roman" w:eastAsia="Times New Roman" w:hAnsi="Times New Roman" w:cs="Times New Roman"/>
          <w:sz w:val="24"/>
          <w:szCs w:val="24"/>
          <w:lang w:val="fr-FR"/>
        </w:rPr>
        <w:t xml:space="preserve"> à gauche et à droite</w:t>
      </w:r>
      <w:r w:rsidR="00F90CA7" w:rsidRPr="006114C7">
        <w:rPr>
          <w:rFonts w:ascii="Times New Roman" w:eastAsia="Times New Roman" w:hAnsi="Times New Roman" w:cs="Times New Roman"/>
          <w:sz w:val="24"/>
          <w:szCs w:val="24"/>
          <w:lang w:val="fr-FR"/>
        </w:rPr>
        <w:t>. M</w:t>
      </w:r>
      <w:r w:rsidRPr="006114C7">
        <w:rPr>
          <w:rFonts w:ascii="Times New Roman" w:eastAsia="Times New Roman" w:hAnsi="Times New Roman" w:cs="Times New Roman"/>
          <w:sz w:val="24"/>
          <w:szCs w:val="24"/>
          <w:lang w:val="fr-FR"/>
        </w:rPr>
        <w:t>ais</w:t>
      </w:r>
      <w:r w:rsidR="00F90CA7" w:rsidRPr="006114C7">
        <w:rPr>
          <w:rFonts w:ascii="Times New Roman" w:eastAsia="Times New Roman" w:hAnsi="Times New Roman" w:cs="Times New Roman"/>
          <w:sz w:val="24"/>
          <w:szCs w:val="24"/>
          <w:lang w:val="fr-FR"/>
        </w:rPr>
        <w:t xml:space="preserve"> </w:t>
      </w:r>
      <w:r w:rsidRPr="006114C7">
        <w:rPr>
          <w:rFonts w:ascii="Times New Roman" w:eastAsia="Times New Roman" w:hAnsi="Times New Roman" w:cs="Times New Roman"/>
          <w:sz w:val="24"/>
          <w:szCs w:val="24"/>
          <w:lang w:val="fr-FR"/>
        </w:rPr>
        <w:t xml:space="preserve">il </w:t>
      </w:r>
      <w:r w:rsidR="00F90CA7" w:rsidRPr="006114C7">
        <w:rPr>
          <w:rFonts w:ascii="Times New Roman" w:eastAsia="Times New Roman" w:hAnsi="Times New Roman" w:cs="Times New Roman"/>
          <w:sz w:val="24"/>
          <w:szCs w:val="24"/>
          <w:lang w:val="fr-FR"/>
        </w:rPr>
        <w:t>est</w:t>
      </w:r>
      <w:r w:rsidRPr="006114C7">
        <w:rPr>
          <w:rFonts w:ascii="Times New Roman" w:eastAsia="Times New Roman" w:hAnsi="Times New Roman" w:cs="Times New Roman"/>
          <w:sz w:val="24"/>
          <w:szCs w:val="24"/>
          <w:lang w:val="fr-FR"/>
        </w:rPr>
        <w:t xml:space="preserve"> fondamental de ne pas se laisser tyranniser par la lourdeur de son sentiment, toujours mobile et </w:t>
      </w:r>
      <w:r w:rsidR="00F90CA7" w:rsidRPr="006114C7">
        <w:rPr>
          <w:rFonts w:ascii="Times New Roman" w:eastAsia="Times New Roman" w:hAnsi="Times New Roman" w:cs="Times New Roman"/>
          <w:sz w:val="24"/>
          <w:szCs w:val="24"/>
          <w:lang w:val="fr-FR"/>
        </w:rPr>
        <w:t>inquiet</w:t>
      </w:r>
      <w:r w:rsidRPr="006114C7">
        <w:rPr>
          <w:rFonts w:ascii="Times New Roman" w:eastAsia="Times New Roman" w:hAnsi="Times New Roman" w:cs="Times New Roman"/>
          <w:sz w:val="24"/>
          <w:szCs w:val="24"/>
          <w:lang w:val="fr-FR"/>
        </w:rPr>
        <w:t xml:space="preserve">. Notre cœur sera écouté </w:t>
      </w:r>
      <w:r w:rsidR="00F90CA7" w:rsidRPr="006114C7">
        <w:rPr>
          <w:rFonts w:ascii="Times New Roman" w:eastAsia="Times New Roman" w:hAnsi="Times New Roman" w:cs="Times New Roman"/>
          <w:sz w:val="24"/>
          <w:szCs w:val="24"/>
          <w:lang w:val="fr-FR"/>
        </w:rPr>
        <w:t>même lorsqu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il sera triste, mais sans </w:t>
      </w:r>
      <w:r w:rsidR="00F90CA7" w:rsidRPr="006114C7">
        <w:rPr>
          <w:rFonts w:ascii="Times New Roman" w:eastAsia="Times New Roman" w:hAnsi="Times New Roman" w:cs="Times New Roman"/>
          <w:sz w:val="24"/>
          <w:szCs w:val="24"/>
          <w:lang w:val="fr-FR"/>
        </w:rPr>
        <w:t>faire subir à l</w:t>
      </w:r>
      <w:r w:rsidR="00CF05E2" w:rsidRPr="006114C7">
        <w:rPr>
          <w:rFonts w:ascii="Times New Roman" w:eastAsia="Times New Roman" w:hAnsi="Times New Roman" w:cs="Times New Roman"/>
          <w:sz w:val="24"/>
          <w:szCs w:val="24"/>
          <w:lang w:val="fr-FR"/>
        </w:rPr>
        <w:t>’</w:t>
      </w:r>
      <w:r w:rsidR="00F90CA7" w:rsidRPr="006114C7">
        <w:rPr>
          <w:rFonts w:ascii="Times New Roman" w:eastAsia="Times New Roman" w:hAnsi="Times New Roman" w:cs="Times New Roman"/>
          <w:sz w:val="24"/>
          <w:szCs w:val="24"/>
          <w:lang w:val="fr-FR"/>
        </w:rPr>
        <w:t>autre notre mauvaise humeur</w:t>
      </w:r>
      <w:r w:rsidRPr="006114C7">
        <w:rPr>
          <w:rFonts w:ascii="Times New Roman" w:eastAsia="Times New Roman" w:hAnsi="Times New Roman" w:cs="Times New Roman"/>
          <w:sz w:val="24"/>
          <w:szCs w:val="24"/>
          <w:lang w:val="fr-FR"/>
        </w:rPr>
        <w:t>.</w:t>
      </w:r>
    </w:p>
    <w:p w14:paraId="1F431670" w14:textId="423A7BC3" w:rsidR="00CA1F52" w:rsidRPr="006114C7" w:rsidRDefault="00CA1F52" w:rsidP="00CA1F52">
      <w:pPr>
        <w:pStyle w:val="ListParagraph"/>
        <w:numPr>
          <w:ilvl w:val="0"/>
          <w:numId w:val="1"/>
        </w:numPr>
        <w:spacing w:line="240" w:lineRule="auto"/>
        <w:ind w:left="454" w:hanging="227"/>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i/>
          <w:iCs/>
          <w:sz w:val="24"/>
          <w:szCs w:val="24"/>
          <w:lang w:val="fr-FR"/>
        </w:rPr>
        <w:t>Anesthésie contre les plus sensibles</w:t>
      </w:r>
      <w:r w:rsidRPr="006114C7">
        <w:rPr>
          <w:rFonts w:ascii="Times New Roman" w:eastAsia="Times New Roman" w:hAnsi="Times New Roman" w:cs="Times New Roman"/>
          <w:sz w:val="24"/>
          <w:szCs w:val="24"/>
          <w:lang w:val="fr-FR"/>
        </w:rPr>
        <w:t xml:space="preserve"> : il y a souvent des « lépreux » à rencontrer. Là aussi,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nous invite à « anesthésier », à faire taire ces voix en nous, qui nous conduiraient à fuir, à prendre nos distances.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invitation adressée aux frères, en revanche, est de « se réjouir quand ils vivent parmi des personnes viles et méprisées, parmi des pauvres et des infirmes et des malades et des lépreux et des mendiants le long du chemin » (1Reg 9, 2). La tâche devient certainement plus difficile lorsque le frère, dont il ne faut pas fuir, est le pauvre :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la voix qui bouleverse mes projets,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la main tendue qui m</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oblige à inventer de nouvelles voies de communion, ce sont les blessures qu</w:t>
      </w:r>
      <w:r w:rsidR="008521CF" w:rsidRPr="006114C7">
        <w:rPr>
          <w:rFonts w:ascii="Times New Roman" w:eastAsia="Times New Roman" w:hAnsi="Times New Roman" w:cs="Times New Roman"/>
          <w:sz w:val="24"/>
          <w:szCs w:val="24"/>
          <w:lang w:val="fr-FR"/>
        </w:rPr>
        <w:t>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on ne voudrait pas regarder et qui nous invitent à assumer une nouvelle sensibilité (qui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pas à anesthésier, cette fois !)</w:t>
      </w:r>
      <w:r w:rsidR="005E47B5"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 celle du cœur compatissant de Jésus.</w:t>
      </w:r>
    </w:p>
    <w:p w14:paraId="25733A41" w14:textId="24E16B76" w:rsidR="005E47B5" w:rsidRPr="006114C7" w:rsidRDefault="005E47B5">
      <w:pPr>
        <w:pStyle w:val="ListParagraph"/>
        <w:numPr>
          <w:ilvl w:val="0"/>
          <w:numId w:val="1"/>
        </w:numPr>
        <w:spacing w:line="240" w:lineRule="auto"/>
        <w:ind w:left="454" w:hanging="227"/>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i/>
          <w:iCs/>
          <w:sz w:val="24"/>
          <w:szCs w:val="24"/>
          <w:lang w:val="fr-FR"/>
        </w:rPr>
        <w:t>Une audace à récupérer : apprendre de la souffrance</w:t>
      </w:r>
      <w:r w:rsidRPr="006114C7">
        <w:rPr>
          <w:rFonts w:ascii="Times New Roman" w:eastAsia="Times New Roman" w:hAnsi="Times New Roman" w:cs="Times New Roman"/>
          <w:sz w:val="24"/>
          <w:szCs w:val="24"/>
          <w:lang w:val="fr-FR"/>
        </w:rPr>
        <w:t>. Que la vie fraternelle ne soit pas une promenade facile et romantique,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une prise de conscience bien présente dans la Règle. Ce qui nous touche, à propos de la vie fraternelle,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que, pour François, les difficultés éprouvées, parfois de manière très forte, sont accueillies, elles aussi, comme des occasions. Il dirait même « une grâce » ! Le défi (et cette fois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 vraiment le </w:t>
      </w:r>
      <w:r w:rsidR="00C906EB" w:rsidRPr="006114C7">
        <w:rPr>
          <w:rFonts w:ascii="Times New Roman" w:eastAsia="Times New Roman" w:hAnsi="Times New Roman" w:cs="Times New Roman"/>
          <w:sz w:val="24"/>
          <w:szCs w:val="24"/>
          <w:lang w:val="fr-FR"/>
        </w:rPr>
        <w:t>cas !</w:t>
      </w:r>
      <w:r w:rsidRPr="006114C7">
        <w:rPr>
          <w:rFonts w:ascii="Times New Roman" w:eastAsia="Times New Roman" w:hAnsi="Times New Roman" w:cs="Times New Roman"/>
          <w:sz w:val="24"/>
          <w:szCs w:val="24"/>
          <w:lang w:val="fr-FR"/>
        </w:rPr>
        <w:t xml:space="preserve">) </w:t>
      </w:r>
      <w:r w:rsidR="00C906EB"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 xml:space="preserve">st de se laisser toucher par les personnes qui </w:t>
      </w:r>
      <w:r w:rsidR="00C906EB" w:rsidRPr="006114C7">
        <w:rPr>
          <w:rFonts w:ascii="Times New Roman" w:eastAsia="Times New Roman" w:hAnsi="Times New Roman" w:cs="Times New Roman"/>
          <w:sz w:val="24"/>
          <w:szCs w:val="24"/>
          <w:lang w:val="fr-FR"/>
        </w:rPr>
        <w:t>l</w:t>
      </w:r>
      <w:r w:rsidR="00CF05E2" w:rsidRPr="006114C7">
        <w:rPr>
          <w:rFonts w:ascii="Times New Roman" w:eastAsia="Times New Roman" w:hAnsi="Times New Roman" w:cs="Times New Roman"/>
          <w:sz w:val="24"/>
          <w:szCs w:val="24"/>
          <w:lang w:val="fr-FR"/>
        </w:rPr>
        <w:t>’</w:t>
      </w:r>
      <w:r w:rsidR="00C906EB" w:rsidRPr="006114C7">
        <w:rPr>
          <w:rFonts w:ascii="Times New Roman" w:eastAsia="Times New Roman" w:hAnsi="Times New Roman" w:cs="Times New Roman"/>
          <w:sz w:val="24"/>
          <w:szCs w:val="24"/>
          <w:lang w:val="fr-FR"/>
        </w:rPr>
        <w:t xml:space="preserve">on </w:t>
      </w:r>
      <w:r w:rsidRPr="006114C7">
        <w:rPr>
          <w:rFonts w:ascii="Times New Roman" w:eastAsia="Times New Roman" w:hAnsi="Times New Roman" w:cs="Times New Roman"/>
          <w:sz w:val="24"/>
          <w:szCs w:val="24"/>
          <w:lang w:val="fr-FR"/>
        </w:rPr>
        <w:t xml:space="preserve">craigne le plus, sans </w:t>
      </w:r>
      <w:r w:rsidR="00C906EB" w:rsidRPr="006114C7">
        <w:rPr>
          <w:rFonts w:ascii="Times New Roman" w:eastAsia="Times New Roman" w:hAnsi="Times New Roman" w:cs="Times New Roman"/>
          <w:sz w:val="24"/>
          <w:szCs w:val="24"/>
          <w:lang w:val="fr-FR"/>
        </w:rPr>
        <w:t>devoir</w:t>
      </w:r>
      <w:r w:rsidRPr="006114C7">
        <w:rPr>
          <w:rFonts w:ascii="Times New Roman" w:eastAsia="Times New Roman" w:hAnsi="Times New Roman" w:cs="Times New Roman"/>
          <w:sz w:val="24"/>
          <w:szCs w:val="24"/>
          <w:lang w:val="fr-FR"/>
        </w:rPr>
        <w:t xml:space="preserve"> les fuir toujours</w:t>
      </w:r>
      <w:r w:rsidR="00C906EB" w:rsidRPr="006114C7">
        <w:rPr>
          <w:rFonts w:ascii="Times New Roman" w:eastAsia="Times New Roman" w:hAnsi="Times New Roman" w:cs="Times New Roman"/>
          <w:sz w:val="24"/>
          <w:szCs w:val="24"/>
          <w:lang w:val="fr-FR"/>
        </w:rPr>
        <w:t>. I</w:t>
      </w:r>
      <w:r w:rsidRPr="006114C7">
        <w:rPr>
          <w:rFonts w:ascii="Times New Roman" w:eastAsia="Times New Roman" w:hAnsi="Times New Roman" w:cs="Times New Roman"/>
          <w:sz w:val="24"/>
          <w:szCs w:val="24"/>
          <w:lang w:val="fr-FR"/>
        </w:rPr>
        <w:t>l</w:t>
      </w:r>
      <w:r w:rsidR="00C906EB" w:rsidRPr="006114C7">
        <w:rPr>
          <w:rFonts w:ascii="Times New Roman" w:eastAsia="Times New Roman" w:hAnsi="Times New Roman" w:cs="Times New Roman"/>
          <w:sz w:val="24"/>
          <w:szCs w:val="24"/>
          <w:lang w:val="fr-FR"/>
        </w:rPr>
        <w:t xml:space="preserve"> </w:t>
      </w:r>
      <w:r w:rsidRPr="006114C7">
        <w:rPr>
          <w:rFonts w:ascii="Times New Roman" w:eastAsia="Times New Roman" w:hAnsi="Times New Roman" w:cs="Times New Roman"/>
          <w:sz w:val="24"/>
          <w:szCs w:val="24"/>
          <w:lang w:val="fr-FR"/>
        </w:rPr>
        <w:t>se peut qu</w:t>
      </w:r>
      <w:r w:rsidR="00C906EB" w:rsidRPr="006114C7">
        <w:rPr>
          <w:rFonts w:ascii="Times New Roman" w:eastAsia="Times New Roman" w:hAnsi="Times New Roman" w:cs="Times New Roman"/>
          <w:sz w:val="24"/>
          <w:szCs w:val="24"/>
          <w:lang w:val="fr-FR"/>
        </w:rPr>
        <w:t>e l</w:t>
      </w:r>
      <w:r w:rsidR="00CF05E2" w:rsidRPr="006114C7">
        <w:rPr>
          <w:rFonts w:ascii="Times New Roman" w:eastAsia="Times New Roman" w:hAnsi="Times New Roman" w:cs="Times New Roman"/>
          <w:sz w:val="24"/>
          <w:szCs w:val="24"/>
          <w:lang w:val="fr-FR"/>
        </w:rPr>
        <w:t>’</w:t>
      </w:r>
      <w:r w:rsidR="00C906EB" w:rsidRPr="006114C7">
        <w:rPr>
          <w:rFonts w:ascii="Times New Roman" w:eastAsia="Times New Roman" w:hAnsi="Times New Roman" w:cs="Times New Roman"/>
          <w:sz w:val="24"/>
          <w:szCs w:val="24"/>
          <w:lang w:val="fr-FR"/>
        </w:rPr>
        <w:t>on puisse</w:t>
      </w:r>
      <w:r w:rsidRPr="006114C7">
        <w:rPr>
          <w:rFonts w:ascii="Times New Roman" w:eastAsia="Times New Roman" w:hAnsi="Times New Roman" w:cs="Times New Roman"/>
          <w:sz w:val="24"/>
          <w:szCs w:val="24"/>
          <w:lang w:val="fr-FR"/>
        </w:rPr>
        <w:t xml:space="preserve"> apprendre quelque chose de nouveau, au moins une pincée de cette liberté que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on savoure quand, peut-être à peine balbutiant, on arrive à «</w:t>
      </w:r>
      <w:r w:rsidR="00C906EB"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mourir pour ressusciter</w:t>
      </w:r>
      <w:r w:rsidR="00C906EB"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p>
    <w:p w14:paraId="363C6CE6" w14:textId="77777777" w:rsidR="00DE0723" w:rsidRPr="006114C7" w:rsidRDefault="00DE0723">
      <w:pPr>
        <w:spacing w:line="240" w:lineRule="auto"/>
        <w:contextualSpacing/>
        <w:jc w:val="both"/>
        <w:rPr>
          <w:rFonts w:ascii="Times New Roman" w:eastAsia="Times New Roman" w:hAnsi="Times New Roman" w:cs="Times New Roman"/>
          <w:b/>
          <w:bCs/>
          <w:i/>
          <w:iCs/>
          <w:sz w:val="24"/>
          <w:szCs w:val="24"/>
          <w:lang w:val="fr-FR"/>
        </w:rPr>
      </w:pPr>
    </w:p>
    <w:p w14:paraId="472A8F7E" w14:textId="77777777" w:rsidR="00DE0723" w:rsidRPr="006114C7" w:rsidRDefault="00DE0723">
      <w:pPr>
        <w:spacing w:line="240" w:lineRule="auto"/>
        <w:contextualSpacing/>
        <w:jc w:val="both"/>
        <w:rPr>
          <w:rFonts w:ascii="Times New Roman" w:eastAsia="Times New Roman" w:hAnsi="Times New Roman" w:cs="Times New Roman"/>
          <w:b/>
          <w:bCs/>
          <w:i/>
          <w:iCs/>
          <w:sz w:val="24"/>
          <w:szCs w:val="24"/>
          <w:lang w:val="fr-FR"/>
        </w:rPr>
      </w:pPr>
    </w:p>
    <w:p w14:paraId="46CFA9BE" w14:textId="494FF482" w:rsidR="00DE0723" w:rsidRPr="006114C7" w:rsidRDefault="00C906EB">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Moins que celui qui compte moins… Parler de la « minorité »</w:t>
      </w:r>
    </w:p>
    <w:p w14:paraId="27AFB71D" w14:textId="3334BEE2" w:rsidR="00DE0723" w:rsidRPr="006114C7" w:rsidRDefault="00C906EB" w:rsidP="00C906EB">
      <w:pPr>
        <w:spacing w:line="240" w:lineRule="auto"/>
        <w:contextualSpacing/>
        <w:jc w:val="right"/>
        <w:rPr>
          <w:rFonts w:ascii="Times New Roman" w:hAnsi="Times New Roman" w:cs="Times New Roman"/>
          <w:i/>
          <w:iCs/>
          <w:sz w:val="20"/>
          <w:szCs w:val="20"/>
          <w:lang w:val="fr-FR"/>
        </w:rPr>
      </w:pPr>
      <w:r w:rsidRPr="006114C7">
        <w:rPr>
          <w:rFonts w:ascii="Times New Roman" w:hAnsi="Times New Roman" w:cs="Times New Roman"/>
          <w:i/>
          <w:iCs/>
          <w:sz w:val="24"/>
          <w:szCs w:val="24"/>
          <w:lang w:val="fr-FR"/>
        </w:rPr>
        <w:t>Et que nul ne soit appelé « prieur », mais que tous soient d</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une manière générale appelés « frères mineurs »</w:t>
      </w:r>
    </w:p>
    <w:p w14:paraId="1B10AC41" w14:textId="6079F703" w:rsidR="00DE0723" w:rsidRPr="006114C7" w:rsidRDefault="000E65D8">
      <w:pPr>
        <w:spacing w:line="240" w:lineRule="auto"/>
        <w:contextualSpacing/>
        <w:jc w:val="right"/>
        <w:rPr>
          <w:rFonts w:ascii="Times New Roman" w:eastAsia="Times New Roman" w:hAnsi="Times New Roman" w:cs="Times New Roman"/>
          <w:b/>
          <w:bCs/>
          <w:sz w:val="20"/>
          <w:szCs w:val="20"/>
          <w:lang w:val="fr-FR"/>
        </w:rPr>
      </w:pPr>
      <w:r w:rsidRPr="006114C7">
        <w:rPr>
          <w:rFonts w:ascii="Times New Roman" w:hAnsi="Times New Roman" w:cs="Times New Roman"/>
          <w:sz w:val="24"/>
          <w:szCs w:val="24"/>
          <w:lang w:val="fr-FR"/>
        </w:rPr>
        <w:t>(</w:t>
      </w:r>
      <w:r w:rsidR="00C906EB" w:rsidRPr="006114C7">
        <w:rPr>
          <w:rFonts w:ascii="Times New Roman" w:hAnsi="Times New Roman" w:cs="Times New Roman"/>
          <w:sz w:val="24"/>
          <w:szCs w:val="24"/>
          <w:lang w:val="fr-FR"/>
        </w:rPr>
        <w:t>1Reg 6</w:t>
      </w:r>
      <w:r w:rsidRPr="006114C7">
        <w:rPr>
          <w:rFonts w:ascii="Times New Roman" w:hAnsi="Times New Roman" w:cs="Times New Roman"/>
          <w:sz w:val="24"/>
          <w:szCs w:val="24"/>
          <w:lang w:val="fr-FR"/>
        </w:rPr>
        <w:t>,</w:t>
      </w:r>
      <w:r w:rsidR="00C906EB" w:rsidRPr="006114C7">
        <w:rPr>
          <w:rFonts w:ascii="Times New Roman" w:hAnsi="Times New Roman" w:cs="Times New Roman"/>
          <w:sz w:val="24"/>
          <w:szCs w:val="24"/>
          <w:lang w:val="fr-FR"/>
        </w:rPr>
        <w:t xml:space="preserve"> </w:t>
      </w:r>
      <w:r w:rsidRPr="006114C7">
        <w:rPr>
          <w:rFonts w:ascii="Times New Roman" w:hAnsi="Times New Roman" w:cs="Times New Roman"/>
          <w:sz w:val="24"/>
          <w:szCs w:val="24"/>
          <w:lang w:val="fr-FR"/>
        </w:rPr>
        <w:t>3)</w:t>
      </w:r>
    </w:p>
    <w:p w14:paraId="69ACEF7C" w14:textId="77777777" w:rsidR="00DE0723" w:rsidRPr="006114C7" w:rsidRDefault="00DE0723">
      <w:pPr>
        <w:spacing w:line="240" w:lineRule="auto"/>
        <w:ind w:firstLine="720"/>
        <w:contextualSpacing/>
        <w:jc w:val="both"/>
        <w:rPr>
          <w:rFonts w:ascii="Times New Roman" w:eastAsia="Times New Roman" w:hAnsi="Times New Roman" w:cs="Times New Roman"/>
          <w:sz w:val="24"/>
          <w:szCs w:val="24"/>
          <w:highlight w:val="yellow"/>
          <w:lang w:val="fr-FR"/>
        </w:rPr>
      </w:pPr>
    </w:p>
    <w:p w14:paraId="7E4FB3AE" w14:textId="2469F79F" w:rsidR="00586E1D" w:rsidRPr="006114C7" w:rsidRDefault="00586E1D">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Frères mineurs. Voici le nom de baptême que saint François veut donner à ceux qui choisissent de faire confiance et de vivre selon cette Règle. Minorité ! Mot à plusieurs sens et à facettes inimaginables. Est-il possible de trouver une formule synthétique qui les englobe tous ? Les tentatives faites pour cet effort de synthèse sont nombreuses et efficaces. Sans prétendre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être exhaustifs, on pourrait probablement dire que la « minorité » est le choix de vouloir compter « moins que celui qui compte moins ».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une vraie prophétie !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est un noyau </w:t>
      </w:r>
      <w:r w:rsidRPr="006114C7">
        <w:rPr>
          <w:rFonts w:ascii="Times New Roman" w:eastAsia="Times New Roman" w:hAnsi="Times New Roman" w:cs="Times New Roman"/>
          <w:sz w:val="24"/>
          <w:szCs w:val="24"/>
          <w:lang w:val="fr-FR"/>
        </w:rPr>
        <w:lastRenderedPageBreak/>
        <w:t>quasiment impossible à vivre, mais qui garde intacte sa capacité à nous mettre en garde contre tout risque de grandeur ou de possession. Est-ce une vertu ?</w:t>
      </w:r>
    </w:p>
    <w:p w14:paraId="3DAA5D62" w14:textId="5ABE2858" w:rsidR="00EC5CA6" w:rsidRPr="006114C7" w:rsidRDefault="00EC5CA6">
      <w:pPr>
        <w:pStyle w:val="ListParagraph"/>
        <w:numPr>
          <w:ilvl w:val="0"/>
          <w:numId w:val="1"/>
        </w:numPr>
        <w:spacing w:line="240" w:lineRule="auto"/>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sz w:val="24"/>
          <w:szCs w:val="24"/>
          <w:lang w:val="fr-FR"/>
        </w:rPr>
        <w:t>Il faudrait peut-être dire que la minorité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pas tant une attitude ascétique solitaire,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est-à-dire un ensemble de choix de comportements – avec le risque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elles soient mortifiantes et réductrices – à la recherche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une « perfection personnelle intérieure », mais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plutôt une manière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être dans la vie. En ce sens,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une manière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être en relation : avec les hommes, avec la création, avec Dieu. Mineur est celui qui ne se lasse pas de reconnaître, à pleins poumons, que tout ce qui existe vient de Dieu. Il ne peut donc s</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empêcher de vivre dans un « état de gratitude ».</w:t>
      </w:r>
    </w:p>
    <w:p w14:paraId="1AC4D79B" w14:textId="5BD791A4" w:rsidR="00EC5CA6" w:rsidRPr="006114C7" w:rsidRDefault="00EC5CA6" w:rsidP="008521CF">
      <w:pPr>
        <w:pStyle w:val="ListParagraph"/>
        <w:numPr>
          <w:ilvl w:val="0"/>
          <w:numId w:val="1"/>
        </w:numPr>
        <w:spacing w:line="240" w:lineRule="auto"/>
        <w:jc w:val="both"/>
        <w:rPr>
          <w:rFonts w:ascii="Times New Roman" w:eastAsia="Times New Roman" w:hAnsi="Times New Roman" w:cs="Times New Roman"/>
          <w:sz w:val="20"/>
          <w:szCs w:val="20"/>
          <w:lang w:val="fr-FR"/>
        </w:rPr>
      </w:pPr>
      <w:proofErr w:type="spellStart"/>
      <w:r w:rsidRPr="006114C7">
        <w:rPr>
          <w:rFonts w:ascii="Times New Roman" w:eastAsia="Times New Roman" w:hAnsi="Times New Roman" w:cs="Times New Roman"/>
          <w:sz w:val="24"/>
          <w:szCs w:val="24"/>
          <w:lang w:val="fr-FR"/>
        </w:rPr>
        <w:t>Synodalité</w:t>
      </w:r>
      <w:proofErr w:type="spellEnd"/>
      <w:r w:rsidRPr="006114C7">
        <w:rPr>
          <w:rFonts w:ascii="Times New Roman" w:eastAsia="Times New Roman" w:hAnsi="Times New Roman" w:cs="Times New Roman"/>
          <w:sz w:val="24"/>
          <w:szCs w:val="24"/>
          <w:lang w:val="fr-FR"/>
        </w:rPr>
        <w:t>, discernement communautaire : ce sont peut-être parmi les expressions les plus courantes dans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Église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aujourd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hui. On le sait : quand on parle beaucoup de quelque chose,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probablement parce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on </w:t>
      </w:r>
      <w:r w:rsidR="008521CF" w:rsidRPr="006114C7">
        <w:rPr>
          <w:rFonts w:ascii="Times New Roman" w:eastAsia="Times New Roman" w:hAnsi="Times New Roman" w:cs="Times New Roman"/>
          <w:sz w:val="24"/>
          <w:szCs w:val="24"/>
          <w:lang w:val="fr-FR"/>
        </w:rPr>
        <w:t xml:space="preserve">en </w:t>
      </w:r>
      <w:r w:rsidRPr="006114C7">
        <w:rPr>
          <w:rFonts w:ascii="Times New Roman" w:eastAsia="Times New Roman" w:hAnsi="Times New Roman" w:cs="Times New Roman"/>
          <w:sz w:val="24"/>
          <w:szCs w:val="24"/>
          <w:lang w:val="fr-FR"/>
        </w:rPr>
        <w:t>ressent le manque,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urgence, que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on a peur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être vraiment synodaux ou que </w:t>
      </w:r>
      <w:r w:rsidR="008521CF" w:rsidRPr="006114C7">
        <w:rPr>
          <w:rFonts w:ascii="Times New Roman" w:eastAsia="Times New Roman" w:hAnsi="Times New Roman" w:cs="Times New Roman"/>
          <w:sz w:val="24"/>
          <w:szCs w:val="24"/>
          <w:lang w:val="fr-FR"/>
        </w:rPr>
        <w:t>l</w:t>
      </w:r>
      <w:r w:rsidR="00CF05E2"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on</w:t>
      </w:r>
      <w:r w:rsidRPr="006114C7">
        <w:rPr>
          <w:rFonts w:ascii="Times New Roman" w:eastAsia="Times New Roman" w:hAnsi="Times New Roman" w:cs="Times New Roman"/>
          <w:sz w:val="24"/>
          <w:szCs w:val="24"/>
          <w:lang w:val="fr-FR"/>
        </w:rPr>
        <w:t xml:space="preserve"> craign</w:t>
      </w:r>
      <w:r w:rsidR="008521CF"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 xml:space="preserve"> le fait qu</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en discernant ensemble </w:t>
      </w:r>
      <w:r w:rsidR="008521CF" w:rsidRPr="006114C7">
        <w:rPr>
          <w:rFonts w:ascii="Times New Roman" w:eastAsia="Times New Roman" w:hAnsi="Times New Roman" w:cs="Times New Roman"/>
          <w:sz w:val="24"/>
          <w:szCs w:val="24"/>
          <w:lang w:val="fr-FR"/>
        </w:rPr>
        <w:t>on doit</w:t>
      </w:r>
      <w:r w:rsidRPr="006114C7">
        <w:rPr>
          <w:rFonts w:ascii="Times New Roman" w:eastAsia="Times New Roman" w:hAnsi="Times New Roman" w:cs="Times New Roman"/>
          <w:sz w:val="24"/>
          <w:szCs w:val="24"/>
          <w:lang w:val="fr-FR"/>
        </w:rPr>
        <w:t xml:space="preserve"> toujours perdre quelque chose de nous-mêmes. Les termes impliqués sont modernes</w:t>
      </w:r>
      <w:r w:rsidR="008521CF" w:rsidRPr="006114C7">
        <w:rPr>
          <w:rFonts w:ascii="Times New Roman" w:eastAsia="Times New Roman" w:hAnsi="Times New Roman" w:cs="Times New Roman"/>
          <w:sz w:val="24"/>
          <w:szCs w:val="24"/>
          <w:lang w:val="fr-FR"/>
        </w:rPr>
        <w:t xml:space="preserve">. </w:t>
      </w:r>
      <w:r w:rsidRPr="006114C7">
        <w:rPr>
          <w:rFonts w:ascii="Times New Roman" w:eastAsia="Times New Roman" w:hAnsi="Times New Roman" w:cs="Times New Roman"/>
          <w:sz w:val="24"/>
          <w:szCs w:val="24"/>
          <w:lang w:val="fr-FR"/>
        </w:rPr>
        <w:t xml:space="preserve">Saint François ne les </w:t>
      </w:r>
      <w:r w:rsidR="008521CF" w:rsidRPr="006114C7">
        <w:rPr>
          <w:rFonts w:ascii="Times New Roman" w:eastAsia="Times New Roman" w:hAnsi="Times New Roman" w:cs="Times New Roman"/>
          <w:sz w:val="24"/>
          <w:szCs w:val="24"/>
          <w:lang w:val="fr-FR"/>
        </w:rPr>
        <w:t xml:space="preserve">a pas </w:t>
      </w:r>
      <w:r w:rsidRPr="006114C7">
        <w:rPr>
          <w:rFonts w:ascii="Times New Roman" w:eastAsia="Times New Roman" w:hAnsi="Times New Roman" w:cs="Times New Roman"/>
          <w:sz w:val="24"/>
          <w:szCs w:val="24"/>
          <w:lang w:val="fr-FR"/>
        </w:rPr>
        <w:t>conn</w:t>
      </w:r>
      <w:r w:rsidR="008521CF" w:rsidRPr="006114C7">
        <w:rPr>
          <w:rFonts w:ascii="Times New Roman" w:eastAsia="Times New Roman" w:hAnsi="Times New Roman" w:cs="Times New Roman"/>
          <w:sz w:val="24"/>
          <w:szCs w:val="24"/>
          <w:lang w:val="fr-FR"/>
        </w:rPr>
        <w:t>us</w:t>
      </w:r>
      <w:r w:rsidRPr="006114C7">
        <w:rPr>
          <w:rFonts w:ascii="Times New Roman" w:eastAsia="Times New Roman" w:hAnsi="Times New Roman" w:cs="Times New Roman"/>
          <w:sz w:val="24"/>
          <w:szCs w:val="24"/>
          <w:lang w:val="fr-FR"/>
        </w:rPr>
        <w:t>, et pourtant les références très fréquentes aux diverses formes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obéissance trouvent une place dans la Règle </w:t>
      </w:r>
      <w:r w:rsidR="008521CF" w:rsidRPr="006114C7">
        <w:rPr>
          <w:rFonts w:ascii="Times New Roman" w:eastAsia="Times New Roman" w:hAnsi="Times New Roman" w:cs="Times New Roman"/>
          <w:i/>
          <w:iCs/>
          <w:sz w:val="24"/>
          <w:szCs w:val="24"/>
          <w:lang w:val="fr-FR"/>
        </w:rPr>
        <w:t xml:space="preserve">non </w:t>
      </w:r>
      <w:proofErr w:type="spellStart"/>
      <w:r w:rsidR="008521CF"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sur un fond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écoute et de service mutuel</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w:t>
      </w:r>
      <w:r w:rsidR="008521CF" w:rsidRPr="006114C7">
        <w:rPr>
          <w:rFonts w:ascii="Times New Roman" w:eastAsia="Times New Roman" w:hAnsi="Times New Roman" w:cs="Times New Roman"/>
          <w:sz w:val="24"/>
          <w:szCs w:val="24"/>
          <w:lang w:val="fr-FR"/>
        </w:rPr>
        <w:t> par la charité de l</w:t>
      </w:r>
      <w:r w:rsidR="00CF05E2"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esprit, qu</w:t>
      </w:r>
      <w:r w:rsidR="00CF05E2"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ils se servent volontiers et s</w:t>
      </w:r>
      <w:r w:rsidR="00CF05E2"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obéissent les uns aux autres </w:t>
      </w:r>
      <w:r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 xml:space="preserve"> </w:t>
      </w:r>
      <w:r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1Reg 5</w:t>
      </w:r>
      <w:r w:rsidRPr="006114C7">
        <w:rPr>
          <w:rFonts w:ascii="Times New Roman" w:eastAsia="Times New Roman" w:hAnsi="Times New Roman" w:cs="Times New Roman"/>
          <w:sz w:val="24"/>
          <w:szCs w:val="24"/>
          <w:lang w:val="fr-FR"/>
        </w:rPr>
        <w:t>, 14). La minorité c</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 aussi ceci</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xml:space="preserve">: </w:t>
      </w:r>
      <w:r w:rsidR="008521CF" w:rsidRPr="006114C7">
        <w:rPr>
          <w:rFonts w:ascii="Times New Roman" w:eastAsia="Times New Roman" w:hAnsi="Times New Roman" w:cs="Times New Roman"/>
          <w:sz w:val="24"/>
          <w:szCs w:val="24"/>
          <w:lang w:val="fr-FR"/>
        </w:rPr>
        <w:t xml:space="preserve">nous ne produisons pas </w:t>
      </w:r>
      <w:r w:rsidRPr="006114C7">
        <w:rPr>
          <w:rFonts w:ascii="Times New Roman" w:eastAsia="Times New Roman" w:hAnsi="Times New Roman" w:cs="Times New Roman"/>
          <w:sz w:val="24"/>
          <w:szCs w:val="24"/>
          <w:lang w:val="fr-FR"/>
        </w:rPr>
        <w:t>la «</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vérité</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mais elle nous est toujours donnée «</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de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extérieur</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 à travers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écoute mutuelle «</w:t>
      </w:r>
      <w:r w:rsidR="008521CF" w:rsidRPr="006114C7">
        <w:rPr>
          <w:rFonts w:ascii="Times New Roman" w:eastAsia="Times New Roman" w:hAnsi="Times New Roman" w:cs="Times New Roman"/>
          <w:sz w:val="24"/>
          <w:szCs w:val="24"/>
          <w:lang w:val="fr-FR"/>
        </w:rPr>
        <w:t xml:space="preserve"> par </w:t>
      </w:r>
      <w:r w:rsidRPr="006114C7">
        <w:rPr>
          <w:rFonts w:ascii="Times New Roman" w:eastAsia="Times New Roman" w:hAnsi="Times New Roman" w:cs="Times New Roman"/>
          <w:sz w:val="24"/>
          <w:szCs w:val="24"/>
          <w:lang w:val="fr-FR"/>
        </w:rPr>
        <w:t>la charité de l</w:t>
      </w:r>
      <w:r w:rsidR="00CF05E2" w:rsidRPr="006114C7">
        <w:rPr>
          <w:rFonts w:ascii="Times New Roman" w:eastAsia="Times New Roman" w:hAnsi="Times New Roman" w:cs="Times New Roman"/>
          <w:sz w:val="24"/>
          <w:szCs w:val="24"/>
          <w:lang w:val="fr-FR"/>
        </w:rPr>
        <w:t>’</w:t>
      </w:r>
      <w:r w:rsidR="008521CF" w:rsidRPr="006114C7">
        <w:rPr>
          <w:rFonts w:ascii="Times New Roman" w:eastAsia="Times New Roman" w:hAnsi="Times New Roman" w:cs="Times New Roman"/>
          <w:sz w:val="24"/>
          <w:szCs w:val="24"/>
          <w:lang w:val="fr-FR"/>
        </w:rPr>
        <w:t>e</w:t>
      </w:r>
      <w:r w:rsidRPr="006114C7">
        <w:rPr>
          <w:rFonts w:ascii="Times New Roman" w:eastAsia="Times New Roman" w:hAnsi="Times New Roman" w:cs="Times New Roman"/>
          <w:sz w:val="24"/>
          <w:szCs w:val="24"/>
          <w:lang w:val="fr-FR"/>
        </w:rPr>
        <w:t>sprit</w:t>
      </w:r>
      <w:r w:rsidR="008521CF" w:rsidRPr="006114C7">
        <w:rPr>
          <w:rFonts w:ascii="Times New Roman" w:eastAsia="Times New Roman" w:hAnsi="Times New Roman" w:cs="Times New Roman"/>
          <w:sz w:val="24"/>
          <w:szCs w:val="24"/>
          <w:lang w:val="fr-FR"/>
        </w:rPr>
        <w:t> </w:t>
      </w:r>
      <w:r w:rsidRPr="006114C7">
        <w:rPr>
          <w:rFonts w:ascii="Times New Roman" w:eastAsia="Times New Roman" w:hAnsi="Times New Roman" w:cs="Times New Roman"/>
          <w:sz w:val="24"/>
          <w:szCs w:val="24"/>
          <w:lang w:val="fr-FR"/>
        </w:rPr>
        <w:t>».</w:t>
      </w:r>
    </w:p>
    <w:p w14:paraId="32F1D93C" w14:textId="3B6D11D9" w:rsidR="003818F1" w:rsidRPr="006114C7" w:rsidRDefault="003818F1">
      <w:pPr>
        <w:pStyle w:val="ListParagraph"/>
        <w:numPr>
          <w:ilvl w:val="0"/>
          <w:numId w:val="1"/>
        </w:numPr>
        <w:spacing w:line="240" w:lineRule="auto"/>
        <w:jc w:val="both"/>
        <w:rPr>
          <w:rFonts w:ascii="Times New Roman" w:eastAsia="Times New Roman" w:hAnsi="Times New Roman" w:cs="Times New Roman"/>
          <w:sz w:val="20"/>
          <w:szCs w:val="20"/>
          <w:lang w:val="fr-FR"/>
        </w:rPr>
      </w:pPr>
      <w:r w:rsidRPr="006114C7">
        <w:rPr>
          <w:rFonts w:ascii="Times New Roman" w:eastAsia="Times New Roman" w:hAnsi="Times New Roman" w:cs="Times New Roman"/>
          <w:sz w:val="24"/>
          <w:szCs w:val="24"/>
          <w:lang w:val="fr-FR"/>
        </w:rPr>
        <w:t>La synthèse vitale de la minorité doit peut-être être reconnue dans la logique de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expropriation qui, dans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apparaît déclinée selon des perspectives multiples et complémentaires. Celles-ci qualifient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attitude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une personne qui, en soi, ne retient rien : restituer, donner, rendre, louer, remercier, bénir (cf. 1Reg 23).</w:t>
      </w:r>
    </w:p>
    <w:p w14:paraId="39FAB44E" w14:textId="77777777" w:rsidR="00DE0723" w:rsidRPr="006114C7" w:rsidRDefault="00DE0723">
      <w:pPr>
        <w:pStyle w:val="ListParagraph"/>
        <w:spacing w:line="240" w:lineRule="auto"/>
        <w:jc w:val="both"/>
        <w:rPr>
          <w:rFonts w:ascii="Times New Roman" w:eastAsia="Times New Roman" w:hAnsi="Times New Roman" w:cs="Times New Roman"/>
          <w:sz w:val="24"/>
          <w:szCs w:val="24"/>
          <w:lang w:val="fr-FR"/>
        </w:rPr>
      </w:pPr>
    </w:p>
    <w:p w14:paraId="61E3E46F" w14:textId="77777777" w:rsidR="00DE0723" w:rsidRPr="006114C7" w:rsidRDefault="00DE0723">
      <w:pPr>
        <w:spacing w:line="240" w:lineRule="auto"/>
        <w:jc w:val="both"/>
        <w:rPr>
          <w:rFonts w:ascii="Times New Roman" w:eastAsia="Times New Roman" w:hAnsi="Times New Roman" w:cs="Times New Roman"/>
          <w:sz w:val="24"/>
          <w:szCs w:val="24"/>
          <w:lang w:val="fr-FR"/>
        </w:rPr>
      </w:pPr>
    </w:p>
    <w:p w14:paraId="7EBF56D4" w14:textId="77AC1BEF" w:rsidR="00DE0723" w:rsidRPr="006114C7" w:rsidRDefault="003818F1">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Dans une sainte extraversion. Aller par le monde</w:t>
      </w:r>
    </w:p>
    <w:p w14:paraId="0D73016C" w14:textId="513DF3F3" w:rsidR="00DE0723" w:rsidRPr="006114C7" w:rsidRDefault="003818F1" w:rsidP="003818F1">
      <w:pPr>
        <w:spacing w:line="240" w:lineRule="auto"/>
        <w:contextualSpacing/>
        <w:jc w:val="right"/>
        <w:rPr>
          <w:rFonts w:ascii="Times New Roman" w:hAnsi="Times New Roman" w:cs="Times New Roman"/>
          <w:i/>
          <w:iCs/>
          <w:sz w:val="20"/>
          <w:szCs w:val="20"/>
          <w:lang w:val="fr-FR"/>
        </w:rPr>
      </w:pPr>
      <w:r w:rsidRPr="006114C7">
        <w:rPr>
          <w:rFonts w:ascii="Times New Roman" w:hAnsi="Times New Roman" w:cs="Times New Roman"/>
          <w:i/>
          <w:iCs/>
          <w:sz w:val="24"/>
          <w:szCs w:val="24"/>
          <w:lang w:val="fr-FR"/>
        </w:rPr>
        <w:t>Lorsqu</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ils verraient que cela plait au Seigneur, qu</w:t>
      </w:r>
      <w:r w:rsidR="00CF05E2" w:rsidRPr="006114C7">
        <w:rPr>
          <w:rFonts w:ascii="Times New Roman" w:hAnsi="Times New Roman" w:cs="Times New Roman"/>
          <w:i/>
          <w:iCs/>
          <w:sz w:val="24"/>
          <w:szCs w:val="24"/>
          <w:lang w:val="fr-FR"/>
        </w:rPr>
        <w:t>’</w:t>
      </w:r>
      <w:r w:rsidRPr="006114C7">
        <w:rPr>
          <w:rFonts w:ascii="Times New Roman" w:hAnsi="Times New Roman" w:cs="Times New Roman"/>
          <w:i/>
          <w:iCs/>
          <w:sz w:val="24"/>
          <w:szCs w:val="24"/>
          <w:lang w:val="fr-FR"/>
        </w:rPr>
        <w:t>ils annoncent la parole de Dieu</w:t>
      </w:r>
    </w:p>
    <w:p w14:paraId="100A5033" w14:textId="23936287" w:rsidR="00DE0723" w:rsidRPr="006114C7" w:rsidRDefault="000E65D8">
      <w:pPr>
        <w:spacing w:line="240" w:lineRule="auto"/>
        <w:contextualSpacing/>
        <w:jc w:val="right"/>
        <w:rPr>
          <w:rFonts w:ascii="Times New Roman" w:eastAsia="Times New Roman" w:hAnsi="Times New Roman" w:cs="Times New Roman"/>
          <w:b/>
          <w:bCs/>
          <w:sz w:val="20"/>
          <w:szCs w:val="20"/>
          <w:lang w:val="fr-FR"/>
        </w:rPr>
      </w:pPr>
      <w:r w:rsidRPr="006114C7">
        <w:rPr>
          <w:rFonts w:ascii="Times New Roman" w:hAnsi="Times New Roman" w:cs="Times New Roman"/>
          <w:sz w:val="24"/>
          <w:szCs w:val="24"/>
          <w:lang w:val="fr-FR"/>
        </w:rPr>
        <w:t>(</w:t>
      </w:r>
      <w:r w:rsidR="003818F1" w:rsidRPr="006114C7">
        <w:rPr>
          <w:rFonts w:ascii="Times New Roman" w:hAnsi="Times New Roman" w:cs="Times New Roman"/>
          <w:sz w:val="24"/>
          <w:szCs w:val="24"/>
          <w:lang w:val="fr-FR"/>
        </w:rPr>
        <w:t>1Reg</w:t>
      </w:r>
      <w:r w:rsidRPr="006114C7">
        <w:rPr>
          <w:rFonts w:ascii="Times New Roman" w:hAnsi="Times New Roman" w:cs="Times New Roman"/>
          <w:sz w:val="24"/>
          <w:szCs w:val="24"/>
          <w:lang w:val="fr-FR"/>
        </w:rPr>
        <w:t xml:space="preserve"> </w:t>
      </w:r>
      <w:r w:rsidR="003818F1" w:rsidRPr="006114C7">
        <w:rPr>
          <w:rFonts w:ascii="Times New Roman" w:hAnsi="Times New Roman" w:cs="Times New Roman"/>
          <w:sz w:val="24"/>
          <w:szCs w:val="24"/>
          <w:lang w:val="fr-FR"/>
        </w:rPr>
        <w:t>16</w:t>
      </w:r>
      <w:r w:rsidRPr="006114C7">
        <w:rPr>
          <w:rFonts w:ascii="Times New Roman" w:hAnsi="Times New Roman" w:cs="Times New Roman"/>
          <w:sz w:val="24"/>
          <w:szCs w:val="24"/>
          <w:lang w:val="fr-FR"/>
        </w:rPr>
        <w:t>,</w:t>
      </w:r>
      <w:r w:rsidR="003818F1" w:rsidRPr="006114C7">
        <w:rPr>
          <w:rFonts w:ascii="Times New Roman" w:hAnsi="Times New Roman" w:cs="Times New Roman"/>
          <w:sz w:val="24"/>
          <w:szCs w:val="24"/>
          <w:lang w:val="fr-FR"/>
        </w:rPr>
        <w:t xml:space="preserve"> </w:t>
      </w:r>
      <w:r w:rsidRPr="006114C7">
        <w:rPr>
          <w:rFonts w:ascii="Times New Roman" w:hAnsi="Times New Roman" w:cs="Times New Roman"/>
          <w:sz w:val="24"/>
          <w:szCs w:val="24"/>
          <w:lang w:val="fr-FR"/>
        </w:rPr>
        <w:t>7)</w:t>
      </w:r>
    </w:p>
    <w:p w14:paraId="76B35E56" w14:textId="77777777" w:rsidR="00DE0723" w:rsidRPr="006114C7" w:rsidRDefault="00DE0723">
      <w:pPr>
        <w:spacing w:line="240" w:lineRule="auto"/>
        <w:contextualSpacing/>
        <w:jc w:val="both"/>
        <w:rPr>
          <w:rFonts w:ascii="Times New Roman" w:eastAsia="Times New Roman" w:hAnsi="Times New Roman" w:cs="Times New Roman"/>
          <w:b/>
          <w:bCs/>
          <w:sz w:val="24"/>
          <w:szCs w:val="24"/>
          <w:lang w:val="fr-FR"/>
        </w:rPr>
      </w:pPr>
    </w:p>
    <w:p w14:paraId="1B89E49D" w14:textId="00003831" w:rsidR="00D85FC8" w:rsidRPr="006114C7" w:rsidRDefault="00D85FC8" w:rsidP="00F87299">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Se donner au Seigneur, ou mieux, s</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abandonner entièrement à lui </w:t>
      </w:r>
      <w:r w:rsidR="000E65D8"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w:t>
      </w:r>
      <w:r w:rsidR="000E65D8"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 que tous les frères, où qu</w:t>
      </w:r>
      <w:r w:rsidR="00CF05E2"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ils soient, se rappellent qu</w:t>
      </w:r>
      <w:r w:rsidR="00CF05E2"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ils se sont donnés et qu</w:t>
      </w:r>
      <w:r w:rsidR="00CF05E2"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ils ont abandonné leurs corps à notre Seigneur Jésus</w:t>
      </w:r>
      <w:r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Christ </w:t>
      </w:r>
      <w:r w:rsidR="000E65D8" w:rsidRPr="006114C7">
        <w:rPr>
          <w:rFonts w:ascii="Times New Roman" w:eastAsia="Times New Roman" w:hAnsi="Times New Roman" w:cs="Times New Roman"/>
          <w:sz w:val="24"/>
          <w:szCs w:val="24"/>
          <w:lang w:val="fr-FR"/>
        </w:rPr>
        <w:t>» (</w:t>
      </w:r>
      <w:r w:rsidR="00F87299" w:rsidRPr="006114C7">
        <w:rPr>
          <w:rFonts w:ascii="Times New Roman" w:eastAsia="Times New Roman" w:hAnsi="Times New Roman" w:cs="Times New Roman"/>
          <w:sz w:val="24"/>
          <w:szCs w:val="24"/>
          <w:lang w:val="fr-FR"/>
        </w:rPr>
        <w:t>1Reg 16</w:t>
      </w:r>
      <w:r w:rsidR="000E65D8"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 xml:space="preserve"> </w:t>
      </w:r>
      <w:r w:rsidR="000E65D8" w:rsidRPr="006114C7">
        <w:rPr>
          <w:rFonts w:ascii="Times New Roman" w:eastAsia="Times New Roman" w:hAnsi="Times New Roman" w:cs="Times New Roman"/>
          <w:sz w:val="24"/>
          <w:szCs w:val="24"/>
          <w:lang w:val="fr-FR"/>
        </w:rPr>
        <w:t>10)</w:t>
      </w:r>
      <w:r w:rsidRPr="006114C7">
        <w:rPr>
          <w:rFonts w:ascii="Times New Roman" w:eastAsia="Times New Roman" w:hAnsi="Times New Roman" w:cs="Times New Roman"/>
          <w:sz w:val="24"/>
          <w:szCs w:val="24"/>
          <w:lang w:val="fr-FR"/>
        </w:rPr>
        <w:t> </w:t>
      </w:r>
      <w:r w:rsidR="000E65D8"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représente un mouvement constitutif dans la vie des mineurs. Ceux-ci sont appelés à se réjouir de leur appartenance au Seigneur, non individuellement ou en cherchant seulement la communion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esprit intra-communautaire (toujours précaire), mais en suivant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invitation du Seigneur à être missionnaires, à parcourir les routes du monde pour proclamer la parole de Dieu. Dans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on ne trouve pas beaucoup de mots qui disent en quoi consiste la prédication. Il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y a pas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instructions analytiques sur les « choses » à dire. On peut être sûr, cependant, que dans les intentions de saint François il y a le désir de favoriser un sermon fait avec les œuvres. La proclamation explicite de la parole de Dieu reste importante, mais dans la conscience de la responsabilité de ne pas trahir, à travers le style de ses relations,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Évangile proclamé en paroles.</w:t>
      </w:r>
    </w:p>
    <w:p w14:paraId="08BD96D8" w14:textId="66338742" w:rsidR="00DE0723" w:rsidRPr="006114C7" w:rsidRDefault="00E857A9" w:rsidP="00E857A9">
      <w:pPr>
        <w:spacing w:line="240" w:lineRule="auto"/>
        <w:ind w:firstLine="720"/>
        <w:contextualSpacing/>
        <w:jc w:val="both"/>
        <w:rPr>
          <w:rFonts w:ascii="Times New Roman" w:hAnsi="Times New Roman" w:cs="Times New Roman"/>
          <w:sz w:val="20"/>
          <w:szCs w:val="20"/>
          <w:lang w:val="fr-FR"/>
        </w:rPr>
      </w:pPr>
      <w:r w:rsidRPr="006114C7">
        <w:rPr>
          <w:rFonts w:ascii="Times New Roman" w:eastAsia="Times New Roman" w:hAnsi="Times New Roman" w:cs="Times New Roman"/>
          <w:sz w:val="24"/>
          <w:szCs w:val="24"/>
          <w:lang w:val="fr-FR"/>
        </w:rPr>
        <w:t>Plus radicalement encore, peut-être n</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est-on pas loin de la vérité si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 xml:space="preserve">on met en évidence dans la Règle </w:t>
      </w: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bullata</w:t>
      </w:r>
      <w:proofErr w:type="spellEnd"/>
      <w:r w:rsidRPr="006114C7">
        <w:rPr>
          <w:rFonts w:ascii="Times New Roman" w:eastAsia="Times New Roman" w:hAnsi="Times New Roman" w:cs="Times New Roman"/>
          <w:sz w:val="24"/>
          <w:szCs w:val="24"/>
          <w:lang w:val="fr-FR"/>
        </w:rPr>
        <w:t xml:space="preserve"> un fait, qui est en soi libérateur et surprenant : plusieurs fois on annonce l</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Évangile sans dire ou sans faire, mais en accueillant, sans amertume, sa condition de pauvres, de personnes appelées d</w:t>
      </w:r>
      <w:r w:rsidR="00CF05E2" w:rsidRPr="006114C7">
        <w:rPr>
          <w:rFonts w:ascii="Times New Roman" w:eastAsia="Times New Roman" w:hAnsi="Times New Roman" w:cs="Times New Roman"/>
          <w:sz w:val="24"/>
          <w:szCs w:val="24"/>
          <w:lang w:val="fr-FR"/>
        </w:rPr>
        <w:t>’</w:t>
      </w:r>
      <w:r w:rsidRPr="006114C7">
        <w:rPr>
          <w:rFonts w:ascii="Times New Roman" w:eastAsia="Times New Roman" w:hAnsi="Times New Roman" w:cs="Times New Roman"/>
          <w:sz w:val="24"/>
          <w:szCs w:val="24"/>
          <w:lang w:val="fr-FR"/>
        </w:rPr>
        <w:t>abord à recevoir. On annonce le message du salut en montrant, sur sa propre chair, sa condition radicale de personne limitée, qui a toujours besoin de miséricorde :</w:t>
      </w:r>
      <w:r w:rsidR="000E65D8" w:rsidRPr="006114C7">
        <w:rPr>
          <w:rFonts w:ascii="Times New Roman" w:eastAsia="Times New Roman" w:hAnsi="Times New Roman" w:cs="Times New Roman"/>
          <w:sz w:val="24"/>
          <w:szCs w:val="24"/>
          <w:lang w:val="fr-FR"/>
        </w:rPr>
        <w:t xml:space="preserve"> «</w:t>
      </w:r>
      <w:r w:rsidR="00F87299" w:rsidRPr="006114C7">
        <w:rPr>
          <w:rFonts w:ascii="Times New Roman" w:eastAsia="Times New Roman" w:hAnsi="Times New Roman" w:cs="Times New Roman"/>
          <w:sz w:val="24"/>
          <w:szCs w:val="24"/>
          <w:lang w:val="fr-FR"/>
        </w:rPr>
        <w:t> Et parce que nous tous, misérables et pécheurs, nous ne sommes pas dignes de te nommer, nous prions en suppliant que notre Seigneur Jésus</w:t>
      </w:r>
      <w:r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 xml:space="preserve">Christ, ton </w:t>
      </w:r>
      <w:r w:rsidR="00F87299" w:rsidRPr="006114C7">
        <w:rPr>
          <w:rFonts w:ascii="Times New Roman" w:eastAsia="Times New Roman" w:hAnsi="Times New Roman" w:cs="Times New Roman"/>
          <w:iCs/>
          <w:sz w:val="24"/>
          <w:szCs w:val="24"/>
          <w:lang w:val="fr-FR"/>
        </w:rPr>
        <w:t xml:space="preserve">Fils bien-aimé, en </w:t>
      </w:r>
      <w:r w:rsidR="00F87299" w:rsidRPr="006114C7">
        <w:rPr>
          <w:rFonts w:ascii="Times New Roman" w:eastAsia="Times New Roman" w:hAnsi="Times New Roman" w:cs="Times New Roman"/>
          <w:iCs/>
          <w:sz w:val="24"/>
          <w:szCs w:val="24"/>
          <w:lang w:val="fr-FR"/>
        </w:rPr>
        <w:lastRenderedPageBreak/>
        <w:t>qui tu t</w:t>
      </w:r>
      <w:r w:rsidR="00CF05E2" w:rsidRPr="006114C7">
        <w:rPr>
          <w:rFonts w:ascii="Times New Roman" w:eastAsia="Times New Roman" w:hAnsi="Times New Roman" w:cs="Times New Roman"/>
          <w:iCs/>
          <w:sz w:val="24"/>
          <w:szCs w:val="24"/>
          <w:lang w:val="fr-FR"/>
        </w:rPr>
        <w:t>’</w:t>
      </w:r>
      <w:r w:rsidR="00F87299" w:rsidRPr="006114C7">
        <w:rPr>
          <w:rFonts w:ascii="Times New Roman" w:eastAsia="Times New Roman" w:hAnsi="Times New Roman" w:cs="Times New Roman"/>
          <w:iCs/>
          <w:sz w:val="24"/>
          <w:szCs w:val="24"/>
          <w:lang w:val="fr-FR"/>
        </w:rPr>
        <w:t>es bien</w:t>
      </w:r>
      <w:r w:rsidR="00F87299" w:rsidRPr="006114C7">
        <w:rPr>
          <w:rFonts w:ascii="Times New Roman" w:eastAsia="Times New Roman" w:hAnsi="Times New Roman" w:cs="Times New Roman"/>
          <w:sz w:val="24"/>
          <w:szCs w:val="24"/>
          <w:lang w:val="fr-FR"/>
        </w:rPr>
        <w:t xml:space="preserve"> complu, te rende grâces pour tout, ensemble avec l</w:t>
      </w:r>
      <w:r w:rsidR="00CF05E2"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Esprit saint Paraclet </w:t>
      </w:r>
      <w:r w:rsidR="000E65D8" w:rsidRPr="006114C7">
        <w:rPr>
          <w:rFonts w:ascii="Times New Roman" w:hAnsi="Times New Roman" w:cs="Times New Roman"/>
          <w:sz w:val="24"/>
          <w:szCs w:val="24"/>
          <w:lang w:val="fr-FR"/>
        </w:rPr>
        <w:t>» (</w:t>
      </w:r>
      <w:r w:rsidR="00F87299" w:rsidRPr="006114C7">
        <w:rPr>
          <w:rFonts w:ascii="Times New Roman" w:hAnsi="Times New Roman" w:cs="Times New Roman"/>
          <w:sz w:val="24"/>
          <w:szCs w:val="24"/>
          <w:lang w:val="fr-FR"/>
        </w:rPr>
        <w:t>1</w:t>
      </w:r>
      <w:r w:rsidR="000E65D8" w:rsidRPr="006114C7">
        <w:rPr>
          <w:rFonts w:ascii="Times New Roman" w:hAnsi="Times New Roman" w:cs="Times New Roman"/>
          <w:sz w:val="24"/>
          <w:szCs w:val="24"/>
          <w:lang w:val="fr-FR"/>
        </w:rPr>
        <w:t>R</w:t>
      </w:r>
      <w:r w:rsidR="00F87299" w:rsidRPr="006114C7">
        <w:rPr>
          <w:rFonts w:ascii="Times New Roman" w:hAnsi="Times New Roman" w:cs="Times New Roman"/>
          <w:sz w:val="24"/>
          <w:szCs w:val="24"/>
          <w:lang w:val="fr-FR"/>
        </w:rPr>
        <w:t>eg</w:t>
      </w:r>
      <w:r w:rsidR="000E65D8" w:rsidRPr="006114C7">
        <w:rPr>
          <w:rFonts w:ascii="Times New Roman" w:hAnsi="Times New Roman" w:cs="Times New Roman"/>
          <w:sz w:val="24"/>
          <w:szCs w:val="24"/>
          <w:lang w:val="fr-FR"/>
        </w:rPr>
        <w:t xml:space="preserve"> </w:t>
      </w:r>
      <w:r w:rsidR="00F87299" w:rsidRPr="006114C7">
        <w:rPr>
          <w:rFonts w:ascii="Times New Roman" w:hAnsi="Times New Roman" w:cs="Times New Roman"/>
          <w:sz w:val="24"/>
          <w:szCs w:val="24"/>
          <w:lang w:val="fr-FR"/>
        </w:rPr>
        <w:t>23</w:t>
      </w:r>
      <w:r w:rsidR="000E65D8" w:rsidRPr="006114C7">
        <w:rPr>
          <w:rFonts w:ascii="Times New Roman" w:hAnsi="Times New Roman" w:cs="Times New Roman"/>
          <w:sz w:val="24"/>
          <w:szCs w:val="24"/>
          <w:lang w:val="fr-FR"/>
        </w:rPr>
        <w:t>,</w:t>
      </w:r>
      <w:r w:rsidR="00F87299" w:rsidRPr="006114C7">
        <w:rPr>
          <w:rFonts w:ascii="Times New Roman" w:hAnsi="Times New Roman" w:cs="Times New Roman"/>
          <w:sz w:val="24"/>
          <w:szCs w:val="24"/>
          <w:lang w:val="fr-FR"/>
        </w:rPr>
        <w:t xml:space="preserve"> </w:t>
      </w:r>
      <w:r w:rsidR="000E65D8" w:rsidRPr="006114C7">
        <w:rPr>
          <w:rFonts w:ascii="Times New Roman" w:hAnsi="Times New Roman" w:cs="Times New Roman"/>
          <w:sz w:val="24"/>
          <w:szCs w:val="24"/>
          <w:lang w:val="fr-FR"/>
        </w:rPr>
        <w:t>5).</w:t>
      </w:r>
    </w:p>
    <w:p w14:paraId="6C508155" w14:textId="77777777" w:rsidR="00DE0723" w:rsidRPr="006114C7" w:rsidRDefault="00DE0723">
      <w:pPr>
        <w:spacing w:line="240" w:lineRule="auto"/>
        <w:contextualSpacing/>
        <w:jc w:val="both"/>
        <w:rPr>
          <w:rFonts w:ascii="Times New Roman" w:hAnsi="Times New Roman" w:cs="Times New Roman"/>
          <w:sz w:val="24"/>
          <w:szCs w:val="24"/>
          <w:highlight w:val="yellow"/>
          <w:lang w:val="fr-FR"/>
        </w:rPr>
      </w:pPr>
    </w:p>
    <w:p w14:paraId="677E81CD" w14:textId="4C10B776" w:rsidR="00DE0723" w:rsidRPr="006114C7" w:rsidRDefault="000E65D8">
      <w:pPr>
        <w:spacing w:line="240" w:lineRule="auto"/>
        <w:contextualSpacing/>
        <w:jc w:val="center"/>
        <w:rPr>
          <w:rFonts w:ascii="Times New Roman" w:eastAsia="Times New Roman" w:hAnsi="Times New Roman" w:cs="Times New Roman"/>
          <w:b/>
          <w:iCs/>
          <w:sz w:val="24"/>
          <w:szCs w:val="24"/>
          <w:lang w:val="fr-FR"/>
        </w:rPr>
      </w:pPr>
      <w:r w:rsidRPr="006114C7">
        <w:rPr>
          <w:rFonts w:ascii="Times New Roman" w:hAnsi="Times New Roman" w:cs="Times New Roman"/>
          <w:b/>
          <w:sz w:val="28"/>
          <w:szCs w:val="28"/>
          <w:lang w:val="fr-FR"/>
        </w:rPr>
        <w:t>P</w:t>
      </w:r>
      <w:r w:rsidR="00CF05E2" w:rsidRPr="006114C7">
        <w:rPr>
          <w:rFonts w:ascii="Times New Roman" w:hAnsi="Times New Roman" w:cs="Times New Roman"/>
          <w:b/>
          <w:sz w:val="28"/>
          <w:szCs w:val="28"/>
          <w:lang w:val="fr-FR"/>
        </w:rPr>
        <w:t>our conclure</w:t>
      </w:r>
    </w:p>
    <w:p w14:paraId="7B469346" w14:textId="77777777" w:rsidR="00DE0723" w:rsidRPr="006114C7" w:rsidRDefault="00DE0723">
      <w:pPr>
        <w:spacing w:line="240" w:lineRule="auto"/>
        <w:contextualSpacing/>
        <w:jc w:val="both"/>
        <w:rPr>
          <w:rFonts w:ascii="Times New Roman" w:eastAsia="Times New Roman" w:hAnsi="Times New Roman" w:cs="Times New Roman"/>
          <w:i/>
          <w:iCs/>
          <w:sz w:val="24"/>
          <w:szCs w:val="24"/>
          <w:lang w:val="fr-FR"/>
        </w:rPr>
      </w:pPr>
    </w:p>
    <w:p w14:paraId="5D8CE3A8" w14:textId="590C4385" w:rsidR="00DE0723" w:rsidRPr="006114C7" w:rsidRDefault="00F7343C">
      <w:pPr>
        <w:spacing w:line="240" w:lineRule="auto"/>
        <w:contextualSpacing/>
        <w:jc w:val="both"/>
        <w:rPr>
          <w:rFonts w:ascii="Times New Roman" w:eastAsia="Times New Roman" w:hAnsi="Times New Roman" w:cs="Times New Roman"/>
          <w:b/>
          <w:bCs/>
          <w:i/>
          <w:iCs/>
          <w:sz w:val="20"/>
          <w:szCs w:val="20"/>
          <w:lang w:val="fr-FR"/>
        </w:rPr>
      </w:pPr>
      <w:r w:rsidRPr="006114C7">
        <w:rPr>
          <w:rFonts w:ascii="Times New Roman" w:eastAsia="Times New Roman" w:hAnsi="Times New Roman" w:cs="Times New Roman"/>
          <w:b/>
          <w:bCs/>
          <w:i/>
          <w:iCs/>
          <w:sz w:val="24"/>
          <w:szCs w:val="24"/>
          <w:lang w:val="fr-FR"/>
        </w:rPr>
        <w:t>Un sceau jamais mis</w:t>
      </w:r>
    </w:p>
    <w:p w14:paraId="01068E5C" w14:textId="77777777" w:rsidR="00DE0723" w:rsidRPr="006114C7" w:rsidRDefault="00DE0723">
      <w:pPr>
        <w:spacing w:line="240" w:lineRule="auto"/>
        <w:contextualSpacing/>
        <w:jc w:val="both"/>
        <w:rPr>
          <w:rFonts w:ascii="Times New Roman" w:eastAsia="Times New Roman" w:hAnsi="Times New Roman" w:cs="Times New Roman"/>
          <w:b/>
          <w:bCs/>
          <w:i/>
          <w:iCs/>
          <w:sz w:val="24"/>
          <w:szCs w:val="24"/>
          <w:lang w:val="fr-FR"/>
        </w:rPr>
      </w:pPr>
    </w:p>
    <w:p w14:paraId="7502E68E" w14:textId="68903A01" w:rsidR="00F7343C" w:rsidRPr="006114C7" w:rsidRDefault="000E65D8">
      <w:pPr>
        <w:spacing w:line="240" w:lineRule="auto"/>
        <w:ind w:firstLine="720"/>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i/>
          <w:iCs/>
          <w:sz w:val="24"/>
          <w:szCs w:val="24"/>
          <w:lang w:val="fr-FR"/>
        </w:rPr>
        <w:t xml:space="preserve">Non </w:t>
      </w:r>
      <w:proofErr w:type="spellStart"/>
      <w:r w:rsidRPr="006114C7">
        <w:rPr>
          <w:rFonts w:ascii="Times New Roman" w:eastAsia="Times New Roman" w:hAnsi="Times New Roman" w:cs="Times New Roman"/>
          <w:i/>
          <w:iCs/>
          <w:sz w:val="24"/>
          <w:szCs w:val="24"/>
          <w:lang w:val="fr-FR"/>
        </w:rPr>
        <w:t>b</w:t>
      </w:r>
      <w:r w:rsidR="00F7343C" w:rsidRPr="006114C7">
        <w:rPr>
          <w:rFonts w:ascii="Times New Roman" w:eastAsia="Times New Roman" w:hAnsi="Times New Roman" w:cs="Times New Roman"/>
          <w:i/>
          <w:iCs/>
          <w:sz w:val="24"/>
          <w:szCs w:val="24"/>
          <w:lang w:val="fr-FR"/>
        </w:rPr>
        <w:t>u</w:t>
      </w:r>
      <w:r w:rsidRPr="006114C7">
        <w:rPr>
          <w:rFonts w:ascii="Times New Roman" w:eastAsia="Times New Roman" w:hAnsi="Times New Roman" w:cs="Times New Roman"/>
          <w:i/>
          <w:iCs/>
          <w:sz w:val="24"/>
          <w:szCs w:val="24"/>
          <w:lang w:val="fr-FR"/>
        </w:rPr>
        <w:t>llata</w:t>
      </w:r>
      <w:proofErr w:type="spellEnd"/>
      <w:r w:rsidR="00F7343C" w:rsidRPr="006114C7">
        <w:rPr>
          <w:rFonts w:ascii="Times New Roman" w:eastAsia="Times New Roman" w:hAnsi="Times New Roman" w:cs="Times New Roman"/>
          <w:i/>
          <w:iCs/>
          <w:sz w:val="24"/>
          <w:szCs w:val="24"/>
          <w:lang w:val="fr-FR"/>
        </w:rPr>
        <w:t> </w:t>
      </w:r>
      <w:r w:rsidRPr="006114C7">
        <w:rPr>
          <w:rFonts w:ascii="Times New Roman" w:eastAsia="Times New Roman" w:hAnsi="Times New Roman" w:cs="Times New Roman"/>
          <w:sz w:val="24"/>
          <w:szCs w:val="24"/>
          <w:lang w:val="fr-FR"/>
        </w:rPr>
        <w:t>:</w:t>
      </w:r>
      <w:r w:rsidR="00F7343C" w:rsidRPr="006114C7">
        <w:rPr>
          <w:rFonts w:ascii="Times New Roman" w:eastAsia="Times New Roman" w:hAnsi="Times New Roman" w:cs="Times New Roman"/>
          <w:sz w:val="24"/>
          <w:szCs w:val="24"/>
          <w:lang w:val="fr-FR"/>
        </w:rPr>
        <w:t xml:space="preserve"> l’expression sert à préciser que nous sommes </w:t>
      </w:r>
      <w:r w:rsidR="00122BBA" w:rsidRPr="006114C7">
        <w:rPr>
          <w:rFonts w:ascii="Times New Roman" w:eastAsia="Times New Roman" w:hAnsi="Times New Roman" w:cs="Times New Roman"/>
          <w:sz w:val="24"/>
          <w:szCs w:val="24"/>
          <w:lang w:val="fr-FR"/>
        </w:rPr>
        <w:t>face</w:t>
      </w:r>
      <w:r w:rsidR="00F7343C" w:rsidRPr="006114C7">
        <w:rPr>
          <w:rFonts w:ascii="Times New Roman" w:eastAsia="Times New Roman" w:hAnsi="Times New Roman" w:cs="Times New Roman"/>
          <w:sz w:val="24"/>
          <w:szCs w:val="24"/>
          <w:lang w:val="fr-FR"/>
        </w:rPr>
        <w:t xml:space="preserve"> à un texte qui n</w:t>
      </w:r>
      <w:r w:rsidR="00122BBA" w:rsidRPr="006114C7">
        <w:rPr>
          <w:rFonts w:ascii="Times New Roman" w:eastAsia="Times New Roman" w:hAnsi="Times New Roman" w:cs="Times New Roman"/>
          <w:sz w:val="24"/>
          <w:szCs w:val="24"/>
          <w:lang w:val="fr-FR"/>
        </w:rPr>
        <w:t>’</w:t>
      </w:r>
      <w:r w:rsidR="00F7343C" w:rsidRPr="006114C7">
        <w:rPr>
          <w:rFonts w:ascii="Times New Roman" w:eastAsia="Times New Roman" w:hAnsi="Times New Roman" w:cs="Times New Roman"/>
          <w:sz w:val="24"/>
          <w:szCs w:val="24"/>
          <w:lang w:val="fr-FR"/>
        </w:rPr>
        <w:t>a jamais reçu le sceau d</w:t>
      </w:r>
      <w:r w:rsidR="00122BBA" w:rsidRPr="006114C7">
        <w:rPr>
          <w:rFonts w:ascii="Times New Roman" w:eastAsia="Times New Roman" w:hAnsi="Times New Roman" w:cs="Times New Roman"/>
          <w:sz w:val="24"/>
          <w:szCs w:val="24"/>
          <w:lang w:val="fr-FR"/>
        </w:rPr>
        <w:t>’</w:t>
      </w:r>
      <w:r w:rsidR="00F7343C" w:rsidRPr="006114C7">
        <w:rPr>
          <w:rFonts w:ascii="Times New Roman" w:eastAsia="Times New Roman" w:hAnsi="Times New Roman" w:cs="Times New Roman"/>
          <w:sz w:val="24"/>
          <w:szCs w:val="24"/>
          <w:lang w:val="fr-FR"/>
        </w:rPr>
        <w:t>approbation officielle, par le biais d</w:t>
      </w:r>
      <w:r w:rsidR="00122BBA" w:rsidRPr="006114C7">
        <w:rPr>
          <w:rFonts w:ascii="Times New Roman" w:eastAsia="Times New Roman" w:hAnsi="Times New Roman" w:cs="Times New Roman"/>
          <w:sz w:val="24"/>
          <w:szCs w:val="24"/>
          <w:lang w:val="fr-FR"/>
        </w:rPr>
        <w:t>’</w:t>
      </w:r>
      <w:r w:rsidR="00F7343C" w:rsidRPr="006114C7">
        <w:rPr>
          <w:rFonts w:ascii="Times New Roman" w:eastAsia="Times New Roman" w:hAnsi="Times New Roman" w:cs="Times New Roman"/>
          <w:sz w:val="24"/>
          <w:szCs w:val="24"/>
          <w:lang w:val="fr-FR"/>
        </w:rPr>
        <w:t>une bulle papale</w:t>
      </w:r>
      <w:r w:rsidR="00122BBA" w:rsidRPr="006114C7">
        <w:rPr>
          <w:rFonts w:ascii="Times New Roman" w:eastAsia="Times New Roman" w:hAnsi="Times New Roman" w:cs="Times New Roman"/>
          <w:sz w:val="24"/>
          <w:szCs w:val="24"/>
          <w:lang w:val="fr-FR"/>
        </w:rPr>
        <w:t>,</w:t>
      </w:r>
      <w:r w:rsidR="00F7343C" w:rsidRPr="006114C7">
        <w:rPr>
          <w:rFonts w:ascii="Times New Roman" w:eastAsia="Times New Roman" w:hAnsi="Times New Roman" w:cs="Times New Roman"/>
          <w:sz w:val="24"/>
          <w:szCs w:val="24"/>
          <w:lang w:val="fr-FR"/>
        </w:rPr>
        <w:t xml:space="preserve"> pour de nombreuses raisons. </w:t>
      </w:r>
      <w:r w:rsidR="00122BBA" w:rsidRPr="006114C7">
        <w:rPr>
          <w:rFonts w:ascii="Times New Roman" w:eastAsia="Times New Roman" w:hAnsi="Times New Roman" w:cs="Times New Roman"/>
          <w:sz w:val="24"/>
          <w:szCs w:val="24"/>
          <w:lang w:val="fr-FR"/>
        </w:rPr>
        <w:t xml:space="preserve">Ça </w:t>
      </w:r>
      <w:r w:rsidR="00F7343C" w:rsidRPr="006114C7">
        <w:rPr>
          <w:rFonts w:ascii="Times New Roman" w:eastAsia="Times New Roman" w:hAnsi="Times New Roman" w:cs="Times New Roman"/>
          <w:sz w:val="24"/>
          <w:szCs w:val="24"/>
          <w:lang w:val="fr-FR"/>
        </w:rPr>
        <w:t xml:space="preserve">vaut peut-être la peine de profiter de cette absence de bulle pour la rappeler non seulement comme un fait formel et juridique, mais aussi pour </w:t>
      </w:r>
      <w:r w:rsidR="00122BBA" w:rsidRPr="006114C7">
        <w:rPr>
          <w:rFonts w:ascii="Times New Roman" w:eastAsia="Times New Roman" w:hAnsi="Times New Roman" w:cs="Times New Roman"/>
          <w:sz w:val="24"/>
          <w:szCs w:val="24"/>
          <w:lang w:val="fr-FR"/>
        </w:rPr>
        <w:t>en valoriser</w:t>
      </w:r>
      <w:r w:rsidR="00F7343C" w:rsidRPr="006114C7">
        <w:rPr>
          <w:rFonts w:ascii="Times New Roman" w:eastAsia="Times New Roman" w:hAnsi="Times New Roman" w:cs="Times New Roman"/>
          <w:sz w:val="24"/>
          <w:szCs w:val="24"/>
          <w:lang w:val="fr-FR"/>
        </w:rPr>
        <w:t xml:space="preserve"> sa signification existentielle. </w:t>
      </w:r>
      <w:r w:rsidR="00122BBA" w:rsidRPr="006114C7">
        <w:rPr>
          <w:rFonts w:ascii="Times New Roman" w:eastAsia="Times New Roman" w:hAnsi="Times New Roman" w:cs="Times New Roman"/>
          <w:sz w:val="24"/>
          <w:szCs w:val="24"/>
          <w:lang w:val="fr-FR"/>
        </w:rPr>
        <w:t xml:space="preserve">En d’autres termes, nous voulons rendre grâce au Seigneur pour le don d’un témoignage – plus qu’un texte – qui reste « sans frontières », toujours ouvert et « génératif ». Sur le papier, la Règle </w:t>
      </w:r>
      <w:r w:rsidR="00122BBA" w:rsidRPr="006114C7">
        <w:rPr>
          <w:rFonts w:ascii="Times New Roman" w:eastAsia="Times New Roman" w:hAnsi="Times New Roman" w:cs="Times New Roman"/>
          <w:i/>
          <w:iCs/>
          <w:sz w:val="24"/>
          <w:szCs w:val="24"/>
          <w:lang w:val="fr-FR"/>
        </w:rPr>
        <w:t xml:space="preserve">non </w:t>
      </w:r>
      <w:proofErr w:type="spellStart"/>
      <w:r w:rsidR="00122BBA" w:rsidRPr="006114C7">
        <w:rPr>
          <w:rFonts w:ascii="Times New Roman" w:eastAsia="Times New Roman" w:hAnsi="Times New Roman" w:cs="Times New Roman"/>
          <w:i/>
          <w:iCs/>
          <w:sz w:val="24"/>
          <w:szCs w:val="24"/>
          <w:lang w:val="fr-FR"/>
        </w:rPr>
        <w:t>bullata</w:t>
      </w:r>
      <w:proofErr w:type="spellEnd"/>
      <w:r w:rsidR="00122BBA" w:rsidRPr="006114C7">
        <w:rPr>
          <w:rFonts w:ascii="Times New Roman" w:eastAsia="Times New Roman" w:hAnsi="Times New Roman" w:cs="Times New Roman"/>
          <w:sz w:val="24"/>
          <w:szCs w:val="24"/>
          <w:lang w:val="fr-FR"/>
        </w:rPr>
        <w:t xml:space="preserve"> ne peut </w:t>
      </w:r>
      <w:r w:rsidR="00ED17A7" w:rsidRPr="006114C7">
        <w:rPr>
          <w:rFonts w:ascii="Times New Roman" w:eastAsia="Times New Roman" w:hAnsi="Times New Roman" w:cs="Times New Roman"/>
          <w:sz w:val="24"/>
          <w:szCs w:val="24"/>
          <w:lang w:val="fr-FR"/>
        </w:rPr>
        <w:t xml:space="preserve">pas </w:t>
      </w:r>
      <w:r w:rsidR="00122BBA" w:rsidRPr="006114C7">
        <w:rPr>
          <w:rFonts w:ascii="Times New Roman" w:eastAsia="Times New Roman" w:hAnsi="Times New Roman" w:cs="Times New Roman"/>
          <w:sz w:val="24"/>
          <w:szCs w:val="24"/>
          <w:lang w:val="fr-FR"/>
        </w:rPr>
        <w:t>avoir de</w:t>
      </w:r>
      <w:r w:rsidR="00ED17A7" w:rsidRPr="006114C7">
        <w:rPr>
          <w:rFonts w:ascii="Times New Roman" w:eastAsia="Times New Roman" w:hAnsi="Times New Roman" w:cs="Times New Roman"/>
          <w:sz w:val="24"/>
          <w:szCs w:val="24"/>
          <w:lang w:val="fr-FR"/>
        </w:rPr>
        <w:t>s</w:t>
      </w:r>
      <w:r w:rsidR="00122BBA" w:rsidRPr="006114C7">
        <w:rPr>
          <w:rFonts w:ascii="Times New Roman" w:eastAsia="Times New Roman" w:hAnsi="Times New Roman" w:cs="Times New Roman"/>
          <w:sz w:val="24"/>
          <w:szCs w:val="24"/>
          <w:lang w:val="fr-FR"/>
        </w:rPr>
        <w:t xml:space="preserve"> conséquence</w:t>
      </w:r>
      <w:r w:rsidR="00ED17A7" w:rsidRPr="006114C7">
        <w:rPr>
          <w:rFonts w:ascii="Times New Roman" w:eastAsia="Times New Roman" w:hAnsi="Times New Roman" w:cs="Times New Roman"/>
          <w:sz w:val="24"/>
          <w:szCs w:val="24"/>
          <w:lang w:val="fr-FR"/>
        </w:rPr>
        <w:t>s</w:t>
      </w:r>
      <w:r w:rsidR="00122BBA" w:rsidRPr="006114C7">
        <w:rPr>
          <w:rFonts w:ascii="Times New Roman" w:eastAsia="Times New Roman" w:hAnsi="Times New Roman" w:cs="Times New Roman"/>
          <w:sz w:val="24"/>
          <w:szCs w:val="24"/>
          <w:lang w:val="fr-FR"/>
        </w:rPr>
        <w:t>, mais elle peut les trouver dans le tissu vivant de celui qui accueille, par « inspiration divine » (1Reg 2, 1), l’invitation à vivre sa propre foi en harmonie avec le génie de saint François.</w:t>
      </w:r>
    </w:p>
    <w:p w14:paraId="77BF03E8" w14:textId="24DB4C37" w:rsidR="00DE0723" w:rsidRPr="006114C7" w:rsidRDefault="000E65D8" w:rsidP="00F87299">
      <w:pPr>
        <w:spacing w:line="240" w:lineRule="auto"/>
        <w:contextualSpacing/>
        <w:jc w:val="both"/>
        <w:rPr>
          <w:rFonts w:ascii="Times New Roman" w:eastAsia="Times New Roman" w:hAnsi="Times New Roman" w:cs="Times New Roman"/>
          <w:sz w:val="20"/>
          <w:szCs w:val="20"/>
          <w:lang w:val="fr-FR"/>
        </w:rPr>
      </w:pPr>
      <w:r w:rsidRPr="00BD307E">
        <w:rPr>
          <w:rFonts w:ascii="Times New Roman" w:eastAsia="Times New Roman" w:hAnsi="Times New Roman" w:cs="Times New Roman"/>
          <w:sz w:val="24"/>
          <w:szCs w:val="24"/>
          <w:lang w:val="fr-FR"/>
        </w:rPr>
        <w:tab/>
      </w:r>
      <w:r w:rsidR="00ED17A7" w:rsidRPr="006114C7">
        <w:rPr>
          <w:rFonts w:ascii="Times New Roman" w:eastAsia="Times New Roman" w:hAnsi="Times New Roman" w:cs="Times New Roman"/>
          <w:sz w:val="24"/>
          <w:szCs w:val="24"/>
          <w:lang w:val="fr-FR"/>
        </w:rPr>
        <w:t xml:space="preserve">Partageant les nombreuses difficultés de tant d’hommes et de femmes dans les parties les plus différentes du monde, nous désirons néanmoins maintenir allumée la flamme optimiste de l’espérance chrétienne, en accueillant du fond du cœur l’élan reconnaissant de saint François qui, au milieu des misères du monde, ne renonce jamais à bénir le Seigneur </w:t>
      </w:r>
      <w:r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 qui seul est bon, pieux, aimable, suave et doux, qui seul est saint, juste, vrai et droit, qui seul est bienveillant, innocent, pur, de qui et par qui et en qui est tout pardon, toute grâce, toute gloire </w:t>
      </w:r>
      <w:r w:rsidRPr="006114C7">
        <w:rPr>
          <w:rFonts w:ascii="Times New Roman" w:eastAsia="Times New Roman" w:hAnsi="Times New Roman" w:cs="Times New Roman"/>
          <w:sz w:val="24"/>
          <w:szCs w:val="24"/>
          <w:lang w:val="fr-FR"/>
        </w:rPr>
        <w:t>» (</w:t>
      </w:r>
      <w:r w:rsidR="00F87299" w:rsidRPr="006114C7">
        <w:rPr>
          <w:rFonts w:ascii="Times New Roman" w:eastAsia="Times New Roman" w:hAnsi="Times New Roman" w:cs="Times New Roman"/>
          <w:sz w:val="24"/>
          <w:szCs w:val="24"/>
          <w:lang w:val="fr-FR"/>
        </w:rPr>
        <w:t>1Reg 23</w:t>
      </w:r>
      <w:r w:rsidRPr="006114C7">
        <w:rPr>
          <w:rFonts w:ascii="Times New Roman" w:eastAsia="Times New Roman" w:hAnsi="Times New Roman" w:cs="Times New Roman"/>
          <w:sz w:val="24"/>
          <w:szCs w:val="24"/>
          <w:lang w:val="fr-FR"/>
        </w:rPr>
        <w:t>,</w:t>
      </w:r>
      <w:r w:rsidR="00F87299" w:rsidRPr="006114C7">
        <w:rPr>
          <w:rFonts w:ascii="Times New Roman" w:eastAsia="Times New Roman" w:hAnsi="Times New Roman" w:cs="Times New Roman"/>
          <w:sz w:val="24"/>
          <w:szCs w:val="24"/>
          <w:lang w:val="fr-FR"/>
        </w:rPr>
        <w:t xml:space="preserve"> </w:t>
      </w:r>
      <w:r w:rsidRPr="006114C7">
        <w:rPr>
          <w:rFonts w:ascii="Times New Roman" w:eastAsia="Times New Roman" w:hAnsi="Times New Roman" w:cs="Times New Roman"/>
          <w:sz w:val="24"/>
          <w:szCs w:val="24"/>
          <w:lang w:val="fr-FR"/>
        </w:rPr>
        <w:t>9).</w:t>
      </w:r>
    </w:p>
    <w:p w14:paraId="6F0E89F3" w14:textId="4B7827B2" w:rsidR="00ED17A7" w:rsidRPr="006114C7" w:rsidRDefault="000E65D8">
      <w:pPr>
        <w:spacing w:line="240" w:lineRule="auto"/>
        <w:contextualSpacing/>
        <w:jc w:val="both"/>
        <w:rPr>
          <w:rFonts w:ascii="Times New Roman" w:eastAsia="Times New Roman" w:hAnsi="Times New Roman" w:cs="Times New Roman"/>
          <w:sz w:val="24"/>
          <w:szCs w:val="24"/>
          <w:lang w:val="fr-FR"/>
        </w:rPr>
      </w:pPr>
      <w:r w:rsidRPr="006114C7">
        <w:rPr>
          <w:rFonts w:ascii="Times New Roman" w:eastAsia="Times New Roman" w:hAnsi="Times New Roman" w:cs="Times New Roman"/>
          <w:sz w:val="24"/>
          <w:szCs w:val="24"/>
          <w:lang w:val="fr-FR"/>
        </w:rPr>
        <w:tab/>
      </w:r>
      <w:r w:rsidR="00ED17A7" w:rsidRPr="006114C7">
        <w:rPr>
          <w:rFonts w:ascii="Times New Roman" w:eastAsia="Times New Roman" w:hAnsi="Times New Roman" w:cs="Times New Roman"/>
          <w:sz w:val="24"/>
          <w:szCs w:val="24"/>
          <w:lang w:val="fr-FR"/>
        </w:rPr>
        <w:t>Nous invitons tous les membres de la famille franciscaine à s</w:t>
      </w:r>
      <w:r w:rsidR="005E4420" w:rsidRPr="006114C7">
        <w:rPr>
          <w:rFonts w:ascii="Times New Roman" w:eastAsia="Times New Roman" w:hAnsi="Times New Roman" w:cs="Times New Roman"/>
          <w:sz w:val="24"/>
          <w:szCs w:val="24"/>
          <w:lang w:val="fr-FR"/>
        </w:rPr>
        <w:t>’unir</w:t>
      </w:r>
      <w:r w:rsidR="00ED17A7" w:rsidRPr="006114C7">
        <w:rPr>
          <w:rFonts w:ascii="Times New Roman" w:eastAsia="Times New Roman" w:hAnsi="Times New Roman" w:cs="Times New Roman"/>
          <w:sz w:val="24"/>
          <w:szCs w:val="24"/>
          <w:lang w:val="fr-FR"/>
        </w:rPr>
        <w:t xml:space="preserve"> à nous pour commémorer l</w:t>
      </w:r>
      <w:r w:rsidR="005E4420" w:rsidRPr="006114C7">
        <w:rPr>
          <w:rFonts w:ascii="Times New Roman" w:eastAsia="Times New Roman" w:hAnsi="Times New Roman" w:cs="Times New Roman"/>
          <w:sz w:val="24"/>
          <w:szCs w:val="24"/>
          <w:lang w:val="fr-FR"/>
        </w:rPr>
        <w:t>’</w:t>
      </w:r>
      <w:r w:rsidR="00ED17A7" w:rsidRPr="006114C7">
        <w:rPr>
          <w:rFonts w:ascii="Times New Roman" w:eastAsia="Times New Roman" w:hAnsi="Times New Roman" w:cs="Times New Roman"/>
          <w:sz w:val="24"/>
          <w:szCs w:val="24"/>
          <w:lang w:val="fr-FR"/>
        </w:rPr>
        <w:t xml:space="preserve">invitation de saint François, clairement exprimée dans la Règle </w:t>
      </w:r>
      <w:r w:rsidR="00ED17A7" w:rsidRPr="006114C7">
        <w:rPr>
          <w:rFonts w:ascii="Times New Roman" w:eastAsia="Times New Roman" w:hAnsi="Times New Roman" w:cs="Times New Roman"/>
          <w:i/>
          <w:iCs/>
          <w:sz w:val="24"/>
          <w:szCs w:val="24"/>
          <w:lang w:val="fr-FR"/>
        </w:rPr>
        <w:t xml:space="preserve">non </w:t>
      </w:r>
      <w:proofErr w:type="spellStart"/>
      <w:r w:rsidR="005E4420" w:rsidRPr="006114C7">
        <w:rPr>
          <w:rFonts w:ascii="Times New Roman" w:eastAsia="Times New Roman" w:hAnsi="Times New Roman" w:cs="Times New Roman"/>
          <w:i/>
          <w:iCs/>
          <w:sz w:val="24"/>
          <w:szCs w:val="24"/>
          <w:lang w:val="fr-FR"/>
        </w:rPr>
        <w:t>bullata</w:t>
      </w:r>
      <w:proofErr w:type="spellEnd"/>
      <w:r w:rsidR="00ED17A7" w:rsidRPr="006114C7">
        <w:rPr>
          <w:rFonts w:ascii="Times New Roman" w:eastAsia="Times New Roman" w:hAnsi="Times New Roman" w:cs="Times New Roman"/>
          <w:sz w:val="24"/>
          <w:szCs w:val="24"/>
          <w:lang w:val="fr-FR"/>
        </w:rPr>
        <w:t>, à vivre une vie guidée par l</w:t>
      </w:r>
      <w:r w:rsidR="005E4420" w:rsidRPr="006114C7">
        <w:rPr>
          <w:rFonts w:ascii="Times New Roman" w:eastAsia="Times New Roman" w:hAnsi="Times New Roman" w:cs="Times New Roman"/>
          <w:sz w:val="24"/>
          <w:szCs w:val="24"/>
          <w:lang w:val="fr-FR"/>
        </w:rPr>
        <w:t>’</w:t>
      </w:r>
      <w:r w:rsidR="00ED17A7" w:rsidRPr="006114C7">
        <w:rPr>
          <w:rFonts w:ascii="Times New Roman" w:eastAsia="Times New Roman" w:hAnsi="Times New Roman" w:cs="Times New Roman"/>
          <w:sz w:val="24"/>
          <w:szCs w:val="24"/>
          <w:lang w:val="fr-FR"/>
        </w:rPr>
        <w:t>Esprit de Dieu, enracinée dans l</w:t>
      </w:r>
      <w:r w:rsidR="005E4420" w:rsidRPr="006114C7">
        <w:rPr>
          <w:rFonts w:ascii="Times New Roman" w:eastAsia="Times New Roman" w:hAnsi="Times New Roman" w:cs="Times New Roman"/>
          <w:sz w:val="24"/>
          <w:szCs w:val="24"/>
          <w:lang w:val="fr-FR"/>
        </w:rPr>
        <w:t>’</w:t>
      </w:r>
      <w:r w:rsidR="00ED17A7" w:rsidRPr="006114C7">
        <w:rPr>
          <w:rFonts w:ascii="Times New Roman" w:eastAsia="Times New Roman" w:hAnsi="Times New Roman" w:cs="Times New Roman"/>
          <w:sz w:val="24"/>
          <w:szCs w:val="24"/>
          <w:lang w:val="fr-FR"/>
        </w:rPr>
        <w:t>expérience humaine et ouverte à un amour surprenant que Dieu offre à ceux qui sont disposés à lui permettre d</w:t>
      </w:r>
      <w:r w:rsidR="005E4420" w:rsidRPr="006114C7">
        <w:rPr>
          <w:rFonts w:ascii="Times New Roman" w:eastAsia="Times New Roman" w:hAnsi="Times New Roman" w:cs="Times New Roman"/>
          <w:sz w:val="24"/>
          <w:szCs w:val="24"/>
          <w:lang w:val="fr-FR"/>
        </w:rPr>
        <w:t>’</w:t>
      </w:r>
      <w:r w:rsidR="00ED17A7" w:rsidRPr="006114C7">
        <w:rPr>
          <w:rFonts w:ascii="Times New Roman" w:eastAsia="Times New Roman" w:hAnsi="Times New Roman" w:cs="Times New Roman"/>
          <w:sz w:val="24"/>
          <w:szCs w:val="24"/>
          <w:lang w:val="fr-FR"/>
        </w:rPr>
        <w:t xml:space="preserve">être au centre de </w:t>
      </w:r>
      <w:r w:rsidR="005E4420" w:rsidRPr="006114C7">
        <w:rPr>
          <w:rFonts w:ascii="Times New Roman" w:eastAsia="Times New Roman" w:hAnsi="Times New Roman" w:cs="Times New Roman"/>
          <w:sz w:val="24"/>
          <w:szCs w:val="24"/>
          <w:lang w:val="fr-FR"/>
        </w:rPr>
        <w:t>la</w:t>
      </w:r>
      <w:r w:rsidR="00ED17A7" w:rsidRPr="006114C7">
        <w:rPr>
          <w:rFonts w:ascii="Times New Roman" w:eastAsia="Times New Roman" w:hAnsi="Times New Roman" w:cs="Times New Roman"/>
          <w:sz w:val="24"/>
          <w:szCs w:val="24"/>
          <w:lang w:val="fr-FR"/>
        </w:rPr>
        <w:t xml:space="preserve"> vie.</w:t>
      </w:r>
    </w:p>
    <w:p w14:paraId="5A9C6BF7" w14:textId="77777777" w:rsidR="00DE0723" w:rsidRPr="00BD307E" w:rsidRDefault="00DE0723">
      <w:pPr>
        <w:spacing w:line="240" w:lineRule="auto"/>
        <w:ind w:left="720"/>
        <w:contextualSpacing/>
        <w:jc w:val="both"/>
        <w:rPr>
          <w:rFonts w:ascii="Times New Roman" w:hAnsi="Times New Roman" w:cs="Times New Roman"/>
          <w:sz w:val="24"/>
          <w:szCs w:val="24"/>
          <w:highlight w:val="yellow"/>
          <w:lang w:val="fr-FR"/>
        </w:rPr>
      </w:pPr>
    </w:p>
    <w:p w14:paraId="36F8D8F6" w14:textId="0F19A3A6" w:rsidR="00F87299" w:rsidRPr="006114C7" w:rsidRDefault="00F87299" w:rsidP="00F87299">
      <w:pPr>
        <w:spacing w:line="240" w:lineRule="auto"/>
        <w:ind w:left="720"/>
        <w:contextualSpacing/>
        <w:jc w:val="both"/>
        <w:rPr>
          <w:rFonts w:ascii="Times New Roman" w:hAnsi="Times New Roman" w:cs="Times New Roman"/>
          <w:sz w:val="24"/>
          <w:szCs w:val="24"/>
          <w:lang w:val="fr-FR"/>
        </w:rPr>
      </w:pPr>
      <w:r w:rsidRPr="006114C7">
        <w:rPr>
          <w:rFonts w:ascii="Times New Roman" w:hAnsi="Times New Roman" w:cs="Times New Roman"/>
          <w:sz w:val="24"/>
          <w:szCs w:val="24"/>
          <w:lang w:val="fr-FR"/>
        </w:rPr>
        <w:t xml:space="preserve">« Tout-puissant, très saint, très haut et souverain Dieu, </w:t>
      </w:r>
    </w:p>
    <w:p w14:paraId="650B42BA" w14:textId="65A7C323" w:rsidR="00F87299" w:rsidRPr="006114C7" w:rsidRDefault="00F87299" w:rsidP="00F87299">
      <w:pPr>
        <w:spacing w:line="240" w:lineRule="auto"/>
        <w:ind w:left="720"/>
        <w:contextualSpacing/>
        <w:jc w:val="both"/>
        <w:rPr>
          <w:rFonts w:ascii="Times New Roman" w:hAnsi="Times New Roman" w:cs="Times New Roman"/>
          <w:sz w:val="24"/>
          <w:szCs w:val="24"/>
          <w:lang w:val="fr-FR"/>
        </w:rPr>
      </w:pPr>
      <w:r w:rsidRPr="006114C7">
        <w:rPr>
          <w:rFonts w:ascii="Times New Roman" w:hAnsi="Times New Roman" w:cs="Times New Roman"/>
          <w:sz w:val="24"/>
          <w:szCs w:val="24"/>
          <w:lang w:val="fr-FR"/>
        </w:rPr>
        <w:t xml:space="preserve">Père saint et juste, </w:t>
      </w:r>
    </w:p>
    <w:p w14:paraId="7D8C137C" w14:textId="6FF5F984" w:rsidR="00F87299" w:rsidRPr="006114C7" w:rsidRDefault="00F87299" w:rsidP="00F87299">
      <w:pPr>
        <w:spacing w:line="240" w:lineRule="auto"/>
        <w:ind w:left="720"/>
        <w:contextualSpacing/>
        <w:jc w:val="both"/>
        <w:rPr>
          <w:rFonts w:ascii="Times New Roman" w:hAnsi="Times New Roman" w:cs="Times New Roman"/>
          <w:sz w:val="24"/>
          <w:szCs w:val="24"/>
          <w:lang w:val="fr-FR"/>
        </w:rPr>
      </w:pPr>
      <w:r w:rsidRPr="006114C7">
        <w:rPr>
          <w:rFonts w:ascii="Times New Roman" w:hAnsi="Times New Roman" w:cs="Times New Roman"/>
          <w:sz w:val="24"/>
          <w:szCs w:val="24"/>
          <w:lang w:val="fr-FR"/>
        </w:rPr>
        <w:t xml:space="preserve">Seigneur roi du ciel et de la terre, </w:t>
      </w:r>
    </w:p>
    <w:p w14:paraId="20883B44" w14:textId="4A723B0F" w:rsidR="00DE0723" w:rsidRPr="006114C7" w:rsidRDefault="00F87299" w:rsidP="00F87299">
      <w:pPr>
        <w:spacing w:line="240" w:lineRule="auto"/>
        <w:ind w:left="720"/>
        <w:contextualSpacing/>
        <w:jc w:val="both"/>
        <w:rPr>
          <w:rFonts w:ascii="Times New Roman" w:hAnsi="Times New Roman" w:cs="Times New Roman"/>
          <w:sz w:val="20"/>
          <w:szCs w:val="20"/>
          <w:lang w:val="fr-FR"/>
        </w:rPr>
      </w:pPr>
      <w:proofErr w:type="gramStart"/>
      <w:r w:rsidRPr="006114C7">
        <w:rPr>
          <w:rFonts w:ascii="Times New Roman" w:hAnsi="Times New Roman" w:cs="Times New Roman"/>
          <w:sz w:val="24"/>
          <w:szCs w:val="24"/>
          <w:lang w:val="fr-FR"/>
        </w:rPr>
        <w:t>nous</w:t>
      </w:r>
      <w:proofErr w:type="gramEnd"/>
      <w:r w:rsidRPr="006114C7">
        <w:rPr>
          <w:rFonts w:ascii="Times New Roman" w:hAnsi="Times New Roman" w:cs="Times New Roman"/>
          <w:sz w:val="24"/>
          <w:szCs w:val="24"/>
          <w:lang w:val="fr-FR"/>
        </w:rPr>
        <w:t xml:space="preserve"> te rendons grâces pour toi-même </w:t>
      </w:r>
      <w:r w:rsidR="000E65D8" w:rsidRPr="006114C7">
        <w:rPr>
          <w:rFonts w:ascii="Times New Roman" w:hAnsi="Times New Roman" w:cs="Times New Roman"/>
          <w:sz w:val="24"/>
          <w:szCs w:val="24"/>
          <w:lang w:val="fr-FR"/>
        </w:rPr>
        <w:t>!</w:t>
      </w:r>
      <w:r w:rsidRPr="006114C7">
        <w:rPr>
          <w:rFonts w:ascii="Times New Roman" w:hAnsi="Times New Roman" w:cs="Times New Roman"/>
          <w:sz w:val="24"/>
          <w:szCs w:val="24"/>
          <w:lang w:val="fr-FR"/>
        </w:rPr>
        <w:t> »</w:t>
      </w:r>
      <w:r w:rsidR="000E65D8" w:rsidRPr="006114C7">
        <w:rPr>
          <w:rFonts w:ascii="Times New Roman" w:hAnsi="Times New Roman" w:cs="Times New Roman"/>
          <w:sz w:val="24"/>
          <w:szCs w:val="24"/>
          <w:lang w:val="fr-FR"/>
        </w:rPr>
        <w:t xml:space="preserve"> (</w:t>
      </w:r>
      <w:r w:rsidRPr="006114C7">
        <w:rPr>
          <w:rFonts w:ascii="Times New Roman" w:hAnsi="Times New Roman" w:cs="Times New Roman"/>
          <w:sz w:val="24"/>
          <w:szCs w:val="24"/>
          <w:lang w:val="fr-FR"/>
        </w:rPr>
        <w:t>1Reg 23</w:t>
      </w:r>
      <w:r w:rsidR="000E65D8" w:rsidRPr="006114C7">
        <w:rPr>
          <w:rFonts w:ascii="Times New Roman" w:hAnsi="Times New Roman" w:cs="Times New Roman"/>
          <w:sz w:val="24"/>
          <w:szCs w:val="24"/>
          <w:lang w:val="fr-FR"/>
        </w:rPr>
        <w:t>,</w:t>
      </w:r>
      <w:r w:rsidRPr="006114C7">
        <w:rPr>
          <w:rFonts w:ascii="Times New Roman" w:hAnsi="Times New Roman" w:cs="Times New Roman"/>
          <w:sz w:val="24"/>
          <w:szCs w:val="24"/>
          <w:lang w:val="fr-FR"/>
        </w:rPr>
        <w:t xml:space="preserve"> </w:t>
      </w:r>
      <w:r w:rsidR="000E65D8" w:rsidRPr="006114C7">
        <w:rPr>
          <w:rFonts w:ascii="Times New Roman" w:hAnsi="Times New Roman" w:cs="Times New Roman"/>
          <w:sz w:val="24"/>
          <w:szCs w:val="24"/>
          <w:lang w:val="fr-FR"/>
        </w:rPr>
        <w:t>1)</w:t>
      </w:r>
    </w:p>
    <w:p w14:paraId="7D48CBCB" w14:textId="77777777" w:rsidR="00DE0723" w:rsidRPr="006114C7" w:rsidRDefault="00DE0723">
      <w:pPr>
        <w:spacing w:line="240" w:lineRule="auto"/>
        <w:ind w:left="720"/>
        <w:contextualSpacing/>
        <w:jc w:val="both"/>
        <w:rPr>
          <w:rFonts w:ascii="Times New Roman" w:hAnsi="Times New Roman" w:cs="Times New Roman"/>
          <w:sz w:val="24"/>
          <w:szCs w:val="24"/>
          <w:highlight w:val="yellow"/>
          <w:lang w:val="fr-FR"/>
        </w:rPr>
      </w:pPr>
    </w:p>
    <w:p w14:paraId="2CD2D36C" w14:textId="2F0599BF" w:rsidR="009E1ED5" w:rsidRDefault="00210A2E">
      <w:pPr>
        <w:spacing w:line="240" w:lineRule="auto"/>
        <w:contextualSpacing/>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Rome, </w:t>
      </w:r>
      <w:r w:rsidR="000E65D8" w:rsidRPr="006114C7">
        <w:rPr>
          <w:rFonts w:ascii="Times New Roman" w:hAnsi="Times New Roman" w:cs="Times New Roman"/>
          <w:i/>
          <w:iCs/>
          <w:sz w:val="24"/>
          <w:szCs w:val="24"/>
          <w:lang w:val="fr-FR"/>
        </w:rPr>
        <w:t>4 o</w:t>
      </w:r>
      <w:r w:rsidR="00490FA6" w:rsidRPr="006114C7">
        <w:rPr>
          <w:rFonts w:ascii="Times New Roman" w:hAnsi="Times New Roman" w:cs="Times New Roman"/>
          <w:i/>
          <w:iCs/>
          <w:sz w:val="24"/>
          <w:szCs w:val="24"/>
          <w:lang w:val="fr-FR"/>
        </w:rPr>
        <w:t>c</w:t>
      </w:r>
      <w:r w:rsidR="000E65D8" w:rsidRPr="006114C7">
        <w:rPr>
          <w:rFonts w:ascii="Times New Roman" w:hAnsi="Times New Roman" w:cs="Times New Roman"/>
          <w:i/>
          <w:iCs/>
          <w:sz w:val="24"/>
          <w:szCs w:val="24"/>
          <w:lang w:val="fr-FR"/>
        </w:rPr>
        <w:t xml:space="preserve">tobre 2020, </w:t>
      </w:r>
      <w:r w:rsidR="00490FA6" w:rsidRPr="006114C7">
        <w:rPr>
          <w:rFonts w:ascii="Times New Roman" w:hAnsi="Times New Roman" w:cs="Times New Roman"/>
          <w:i/>
          <w:iCs/>
          <w:sz w:val="24"/>
          <w:szCs w:val="24"/>
          <w:lang w:val="fr-FR"/>
        </w:rPr>
        <w:t>solennité de saint François d</w:t>
      </w:r>
      <w:r w:rsidR="00CF05E2" w:rsidRPr="006114C7">
        <w:rPr>
          <w:rFonts w:ascii="Times New Roman" w:hAnsi="Times New Roman" w:cs="Times New Roman"/>
          <w:i/>
          <w:iCs/>
          <w:sz w:val="24"/>
          <w:szCs w:val="24"/>
          <w:lang w:val="fr-FR"/>
        </w:rPr>
        <w:t>’</w:t>
      </w:r>
      <w:r w:rsidR="00490FA6" w:rsidRPr="006114C7">
        <w:rPr>
          <w:rFonts w:ascii="Times New Roman" w:hAnsi="Times New Roman" w:cs="Times New Roman"/>
          <w:i/>
          <w:iCs/>
          <w:sz w:val="24"/>
          <w:szCs w:val="24"/>
          <w:lang w:val="fr-FR"/>
        </w:rPr>
        <w:t>Assise</w:t>
      </w:r>
    </w:p>
    <w:p w14:paraId="05F04634" w14:textId="6DC1FF8C" w:rsidR="0035574F" w:rsidRDefault="0035574F">
      <w:pPr>
        <w:spacing w:line="240" w:lineRule="auto"/>
        <w:contextualSpacing/>
        <w:jc w:val="both"/>
        <w:rPr>
          <w:rFonts w:ascii="Times New Roman" w:hAnsi="Times New Roman" w:cs="Times New Roman"/>
          <w:i/>
          <w:iCs/>
          <w:sz w:val="24"/>
          <w:szCs w:val="24"/>
          <w:lang w:val="fr-FR"/>
        </w:rPr>
      </w:pPr>
    </w:p>
    <w:p w14:paraId="25246CD7"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Michael A. Perry </w:t>
      </w:r>
    </w:p>
    <w:p w14:paraId="01703D17"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w:t>
      </w:r>
    </w:p>
    <w:p w14:paraId="49E44BAF" w14:textId="77777777" w:rsidR="0035574F" w:rsidRPr="00CF16B4" w:rsidRDefault="0035574F" w:rsidP="0035574F">
      <w:pPr>
        <w:spacing w:line="240" w:lineRule="auto"/>
        <w:jc w:val="both"/>
        <w:rPr>
          <w:rFonts w:ascii="Times New Roman" w:hAnsi="Times New Roman" w:cs="Times New Roman"/>
          <w:i/>
          <w:iCs/>
          <w:sz w:val="24"/>
          <w:szCs w:val="24"/>
          <w:lang w:val="it-IT"/>
        </w:rPr>
      </w:pPr>
    </w:p>
    <w:p w14:paraId="5638587C"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Roberto </w:t>
      </w:r>
      <w:proofErr w:type="spellStart"/>
      <w:r w:rsidRPr="00CF16B4">
        <w:rPr>
          <w:rFonts w:ascii="Times New Roman" w:hAnsi="Times New Roman" w:cs="Times New Roman"/>
          <w:sz w:val="24"/>
          <w:szCs w:val="24"/>
          <w:lang w:val="it-IT"/>
        </w:rPr>
        <w:t>Genuin</w:t>
      </w:r>
      <w:proofErr w:type="spellEnd"/>
    </w:p>
    <w:p w14:paraId="4AA75F2B"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OFMCap</w:t>
      </w:r>
    </w:p>
    <w:p w14:paraId="11FAD176" w14:textId="77777777" w:rsidR="0035574F" w:rsidRPr="00CF16B4" w:rsidRDefault="0035574F" w:rsidP="0035574F">
      <w:pPr>
        <w:spacing w:line="240" w:lineRule="auto"/>
        <w:jc w:val="both"/>
        <w:rPr>
          <w:rFonts w:ascii="Times New Roman" w:hAnsi="Times New Roman" w:cs="Times New Roman"/>
          <w:i/>
          <w:iCs/>
          <w:sz w:val="24"/>
          <w:szCs w:val="24"/>
          <w:lang w:val="it-IT"/>
        </w:rPr>
      </w:pPr>
    </w:p>
    <w:p w14:paraId="5E42515D"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Carlos A. Trovarelli</w:t>
      </w:r>
    </w:p>
    <w:p w14:paraId="31385126" w14:textId="77777777" w:rsidR="0035574F" w:rsidRPr="00CF16B4" w:rsidRDefault="0035574F" w:rsidP="0035574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OFMConv</w:t>
      </w:r>
      <w:proofErr w:type="spellEnd"/>
    </w:p>
    <w:p w14:paraId="495FD6D6" w14:textId="77777777" w:rsidR="009E1ED5" w:rsidRDefault="009E1ED5">
      <w:pPr>
        <w:spacing w:line="240" w:lineRule="auto"/>
        <w:ind w:left="720"/>
        <w:contextualSpacing/>
        <w:jc w:val="center"/>
        <w:rPr>
          <w:rFonts w:ascii="Times New Roman" w:eastAsia="Times New Roman" w:hAnsi="Times New Roman" w:cs="Times New Roman"/>
          <w:b/>
          <w:i/>
          <w:iCs/>
          <w:sz w:val="24"/>
          <w:szCs w:val="24"/>
          <w:lang w:val="fr-FR"/>
        </w:rPr>
      </w:pPr>
    </w:p>
    <w:p w14:paraId="6F3D93B3" w14:textId="01698D56" w:rsidR="00DE0723" w:rsidRPr="006114C7" w:rsidRDefault="000E65D8">
      <w:pPr>
        <w:spacing w:line="240" w:lineRule="auto"/>
        <w:ind w:left="720"/>
        <w:contextualSpacing/>
        <w:jc w:val="center"/>
        <w:rPr>
          <w:rFonts w:ascii="Times New Roman" w:eastAsia="Times New Roman" w:hAnsi="Times New Roman" w:cs="Times New Roman"/>
          <w:b/>
          <w:i/>
          <w:iCs/>
          <w:sz w:val="20"/>
          <w:szCs w:val="20"/>
          <w:lang w:val="fr-FR"/>
        </w:rPr>
      </w:pPr>
      <w:r w:rsidRPr="006114C7">
        <w:rPr>
          <w:rFonts w:ascii="Times New Roman" w:eastAsia="Times New Roman" w:hAnsi="Times New Roman" w:cs="Times New Roman"/>
          <w:b/>
          <w:i/>
          <w:iCs/>
          <w:sz w:val="24"/>
          <w:szCs w:val="24"/>
          <w:lang w:val="fr-FR"/>
        </w:rPr>
        <w:t>***</w:t>
      </w:r>
    </w:p>
    <w:p w14:paraId="285836B6" w14:textId="3B9D17F3" w:rsidR="00DE0723" w:rsidRDefault="00F87299" w:rsidP="00F87299">
      <w:pPr>
        <w:spacing w:line="240" w:lineRule="auto"/>
        <w:ind w:left="720"/>
        <w:contextualSpacing/>
        <w:jc w:val="both"/>
        <w:rPr>
          <w:rFonts w:ascii="Times New Roman" w:eastAsia="Times New Roman" w:hAnsi="Times New Roman" w:cs="Times New Roman"/>
          <w:b/>
          <w:lang w:val="fr-FR"/>
        </w:rPr>
      </w:pPr>
      <w:r w:rsidRPr="006114C7">
        <w:rPr>
          <w:rFonts w:ascii="Times New Roman" w:eastAsia="Times New Roman" w:hAnsi="Times New Roman" w:cs="Times New Roman"/>
          <w:b/>
          <w:i/>
          <w:iCs/>
          <w:lang w:val="fr-FR"/>
        </w:rPr>
        <w:t>« Je prie tous les frères d</w:t>
      </w:r>
      <w:r w:rsidR="00CF05E2" w:rsidRPr="006114C7">
        <w:rPr>
          <w:rFonts w:ascii="Times New Roman" w:eastAsia="Times New Roman" w:hAnsi="Times New Roman" w:cs="Times New Roman"/>
          <w:b/>
          <w:i/>
          <w:iCs/>
          <w:lang w:val="fr-FR"/>
        </w:rPr>
        <w:t>’</w:t>
      </w:r>
      <w:r w:rsidRPr="006114C7">
        <w:rPr>
          <w:rFonts w:ascii="Times New Roman" w:eastAsia="Times New Roman" w:hAnsi="Times New Roman" w:cs="Times New Roman"/>
          <w:b/>
          <w:i/>
          <w:iCs/>
          <w:lang w:val="fr-FR"/>
        </w:rPr>
        <w:t>apprendre la teneur et le sens de ce qui est écrit dans cette vie pour le salut de notre âme et de se le remettre fréquemment en mémoire »</w:t>
      </w:r>
      <w:r w:rsidR="000E65D8" w:rsidRPr="006114C7">
        <w:rPr>
          <w:rFonts w:ascii="Times New Roman" w:eastAsia="Times New Roman" w:hAnsi="Times New Roman" w:cs="Times New Roman"/>
          <w:b/>
          <w:i/>
          <w:iCs/>
          <w:lang w:val="fr-FR"/>
        </w:rPr>
        <w:t xml:space="preserve"> </w:t>
      </w:r>
      <w:r w:rsidR="000E65D8" w:rsidRPr="006114C7">
        <w:rPr>
          <w:rFonts w:ascii="Times New Roman" w:eastAsia="Times New Roman" w:hAnsi="Times New Roman" w:cs="Times New Roman"/>
          <w:b/>
          <w:lang w:val="fr-FR"/>
        </w:rPr>
        <w:t>(</w:t>
      </w:r>
      <w:r w:rsidRPr="006114C7">
        <w:rPr>
          <w:rFonts w:ascii="Times New Roman" w:eastAsia="Times New Roman" w:hAnsi="Times New Roman" w:cs="Times New Roman"/>
          <w:b/>
          <w:lang w:val="fr-FR"/>
        </w:rPr>
        <w:t>1Reg</w:t>
      </w:r>
      <w:r w:rsidR="000E65D8" w:rsidRPr="006114C7">
        <w:rPr>
          <w:rFonts w:ascii="Times New Roman" w:eastAsia="Times New Roman" w:hAnsi="Times New Roman" w:cs="Times New Roman"/>
          <w:b/>
          <w:iCs/>
          <w:lang w:val="fr-FR"/>
        </w:rPr>
        <w:t xml:space="preserve"> </w:t>
      </w:r>
      <w:r w:rsidRPr="006114C7">
        <w:rPr>
          <w:rFonts w:ascii="Times New Roman" w:eastAsia="Times New Roman" w:hAnsi="Times New Roman" w:cs="Times New Roman"/>
          <w:b/>
          <w:iCs/>
          <w:lang w:val="fr-FR"/>
        </w:rPr>
        <w:t>24</w:t>
      </w:r>
      <w:r w:rsidR="000E65D8" w:rsidRPr="006114C7">
        <w:rPr>
          <w:rFonts w:ascii="Times New Roman" w:eastAsia="Times New Roman" w:hAnsi="Times New Roman" w:cs="Times New Roman"/>
          <w:b/>
          <w:iCs/>
          <w:lang w:val="fr-FR"/>
        </w:rPr>
        <w:t>,</w:t>
      </w:r>
      <w:r w:rsidRPr="006114C7">
        <w:rPr>
          <w:rFonts w:ascii="Times New Roman" w:eastAsia="Times New Roman" w:hAnsi="Times New Roman" w:cs="Times New Roman"/>
          <w:b/>
          <w:iCs/>
          <w:lang w:val="fr-FR"/>
        </w:rPr>
        <w:t xml:space="preserve"> </w:t>
      </w:r>
      <w:r w:rsidR="000E65D8" w:rsidRPr="006114C7">
        <w:rPr>
          <w:rFonts w:ascii="Times New Roman" w:eastAsia="Times New Roman" w:hAnsi="Times New Roman" w:cs="Times New Roman"/>
          <w:b/>
          <w:iCs/>
          <w:lang w:val="fr-FR"/>
        </w:rPr>
        <w:t>1</w:t>
      </w:r>
      <w:r w:rsidR="000E65D8" w:rsidRPr="006114C7">
        <w:rPr>
          <w:rFonts w:ascii="Times New Roman" w:eastAsia="Times New Roman" w:hAnsi="Times New Roman" w:cs="Times New Roman"/>
          <w:b/>
          <w:lang w:val="fr-FR"/>
        </w:rPr>
        <w:t>)</w:t>
      </w:r>
      <w:r w:rsidRPr="006114C7">
        <w:rPr>
          <w:rFonts w:ascii="Times New Roman" w:eastAsia="Times New Roman" w:hAnsi="Times New Roman" w:cs="Times New Roman"/>
          <w:b/>
          <w:lang w:val="fr-FR"/>
        </w:rPr>
        <w:t>.</w:t>
      </w:r>
    </w:p>
    <w:p w14:paraId="14AC8C03" w14:textId="3A84148D" w:rsidR="0035574F" w:rsidRDefault="0035574F" w:rsidP="00F87299">
      <w:pPr>
        <w:spacing w:line="240" w:lineRule="auto"/>
        <w:ind w:left="720"/>
        <w:contextualSpacing/>
        <w:jc w:val="both"/>
        <w:rPr>
          <w:rFonts w:ascii="Times New Roman" w:hAnsi="Times New Roman" w:cs="Times New Roman"/>
          <w:lang w:val="fr-FR"/>
        </w:rPr>
      </w:pPr>
    </w:p>
    <w:p w14:paraId="5E91E37B" w14:textId="6C8F8681" w:rsidR="0035574F" w:rsidRDefault="0035574F" w:rsidP="0035574F">
      <w:pPr>
        <w:pStyle w:val="002corpo"/>
        <w:suppressAutoHyphens w:val="0"/>
        <w:ind w:firstLine="0"/>
        <w:jc w:val="left"/>
        <w:rPr>
          <w:rFonts w:ascii="Minion Pro" w:hAnsi="Minion Pro" w:cs="Minion Pro"/>
          <w:sz w:val="20"/>
          <w:szCs w:val="20"/>
        </w:rPr>
      </w:pPr>
      <w:proofErr w:type="spellStart"/>
      <w:r>
        <w:rPr>
          <w:rFonts w:ascii="Minion Pro" w:hAnsi="Minion Pro" w:cs="Minion Pro"/>
          <w:sz w:val="20"/>
          <w:szCs w:val="20"/>
        </w:rPr>
        <w:t>Prot</w:t>
      </w:r>
      <w:proofErr w:type="spellEnd"/>
      <w:r>
        <w:rPr>
          <w:rFonts w:ascii="Minion Pro" w:hAnsi="Minion Pro" w:cs="Minion Pro"/>
          <w:sz w:val="20"/>
          <w:szCs w:val="20"/>
        </w:rPr>
        <w:t>. 009/2020</w:t>
      </w:r>
    </w:p>
    <w:p w14:paraId="7815274E" w14:textId="465711E2" w:rsidR="0035574F" w:rsidRPr="006114C7" w:rsidRDefault="0035574F" w:rsidP="00D333CC">
      <w:pPr>
        <w:pStyle w:val="002corpo"/>
        <w:suppressAutoHyphens w:val="0"/>
        <w:ind w:firstLine="0"/>
        <w:jc w:val="left"/>
        <w:rPr>
          <w:lang w:val="fr-FR"/>
        </w:rPr>
      </w:pPr>
      <w:r w:rsidRPr="0035574F">
        <w:rPr>
          <w:rFonts w:ascii="Minion Pro" w:hAnsi="Minion Pro" w:cs="Minion Pro"/>
          <w:sz w:val="20"/>
          <w:szCs w:val="20"/>
          <w:lang w:val="it"/>
        </w:rPr>
        <w:t xml:space="preserve">En </w:t>
      </w:r>
      <w:proofErr w:type="spellStart"/>
      <w:proofErr w:type="gramStart"/>
      <w:r w:rsidRPr="0035574F">
        <w:rPr>
          <w:rFonts w:ascii="Minion Pro" w:hAnsi="Minion Pro" w:cs="Minion Pro"/>
          <w:sz w:val="20"/>
          <w:szCs w:val="20"/>
          <w:lang w:val="it"/>
        </w:rPr>
        <w:t>couverture</w:t>
      </w:r>
      <w:proofErr w:type="spellEnd"/>
      <w:r w:rsidRPr="0035574F">
        <w:rPr>
          <w:rFonts w:ascii="Minion Pro" w:hAnsi="Minion Pro" w:cs="Minion Pro"/>
          <w:sz w:val="20"/>
          <w:szCs w:val="20"/>
          <w:lang w:val="it"/>
        </w:rPr>
        <w:t xml:space="preserve"> :</w:t>
      </w:r>
      <w:proofErr w:type="gramEnd"/>
      <w:r w:rsidRPr="0035574F">
        <w:rPr>
          <w:rFonts w:ascii="Minion Pro" w:hAnsi="Minion Pro" w:cs="Minion Pro"/>
          <w:sz w:val="20"/>
          <w:szCs w:val="20"/>
          <w:lang w:val="it"/>
        </w:rPr>
        <w:t xml:space="preserve"> Giotto, </w:t>
      </w:r>
      <w:proofErr w:type="spellStart"/>
      <w:r w:rsidRPr="0035574F">
        <w:rPr>
          <w:rFonts w:ascii="Minion Pro" w:hAnsi="Minion Pro" w:cs="Minion Pro"/>
          <w:i/>
          <w:sz w:val="20"/>
          <w:szCs w:val="20"/>
          <w:lang w:val="it"/>
        </w:rPr>
        <w:t>Innocent</w:t>
      </w:r>
      <w:proofErr w:type="spellEnd"/>
      <w:r w:rsidRPr="0035574F">
        <w:rPr>
          <w:rFonts w:ascii="Minion Pro" w:hAnsi="Minion Pro" w:cs="Minion Pro"/>
          <w:i/>
          <w:sz w:val="20"/>
          <w:szCs w:val="20"/>
          <w:lang w:val="it"/>
        </w:rPr>
        <w:t xml:space="preserve"> III </w:t>
      </w:r>
      <w:proofErr w:type="spellStart"/>
      <w:r w:rsidRPr="0035574F">
        <w:rPr>
          <w:rFonts w:ascii="Minion Pro" w:hAnsi="Minion Pro" w:cs="Minion Pro"/>
          <w:i/>
          <w:sz w:val="20"/>
          <w:szCs w:val="20"/>
          <w:lang w:val="it"/>
        </w:rPr>
        <w:t>confirme</w:t>
      </w:r>
      <w:proofErr w:type="spellEnd"/>
      <w:r w:rsidRPr="0035574F">
        <w:rPr>
          <w:rFonts w:ascii="Minion Pro" w:hAnsi="Minion Pro" w:cs="Minion Pro"/>
          <w:i/>
          <w:sz w:val="20"/>
          <w:szCs w:val="20"/>
          <w:lang w:val="it"/>
        </w:rPr>
        <w:t xml:space="preserve"> la </w:t>
      </w:r>
      <w:proofErr w:type="spellStart"/>
      <w:r w:rsidRPr="0035574F">
        <w:rPr>
          <w:rFonts w:ascii="Minion Pro" w:hAnsi="Minion Pro" w:cs="Minion Pro"/>
          <w:i/>
          <w:sz w:val="20"/>
          <w:szCs w:val="20"/>
          <w:lang w:val="it"/>
        </w:rPr>
        <w:t>règle</w:t>
      </w:r>
      <w:proofErr w:type="spellEnd"/>
      <w:r w:rsidRPr="0035574F">
        <w:rPr>
          <w:rFonts w:ascii="Minion Pro" w:hAnsi="Minion Pro" w:cs="Minion Pro"/>
          <w:i/>
          <w:sz w:val="20"/>
          <w:szCs w:val="20"/>
          <w:lang w:val="it"/>
        </w:rPr>
        <w:t xml:space="preserve"> </w:t>
      </w:r>
      <w:proofErr w:type="spellStart"/>
      <w:r w:rsidRPr="0035574F">
        <w:rPr>
          <w:rFonts w:ascii="Minion Pro" w:hAnsi="Minion Pro" w:cs="Minion Pro"/>
          <w:i/>
          <w:sz w:val="20"/>
          <w:szCs w:val="20"/>
          <w:lang w:val="it"/>
        </w:rPr>
        <w:t>franciscaine</w:t>
      </w:r>
      <w:proofErr w:type="spellEnd"/>
      <w:r w:rsidRPr="0035574F">
        <w:rPr>
          <w:rFonts w:ascii="Minion Pro" w:hAnsi="Minion Pro" w:cs="Minion Pro"/>
          <w:sz w:val="20"/>
          <w:szCs w:val="20"/>
          <w:lang w:val="it"/>
        </w:rPr>
        <w:t xml:space="preserve">, </w:t>
      </w:r>
      <w:proofErr w:type="spellStart"/>
      <w:r w:rsidRPr="0035574F">
        <w:rPr>
          <w:rFonts w:ascii="Minion Pro" w:hAnsi="Minion Pro" w:cs="Minion Pro"/>
          <w:sz w:val="20"/>
          <w:szCs w:val="20"/>
          <w:lang w:val="it"/>
        </w:rPr>
        <w:t>Basilique</w:t>
      </w:r>
      <w:proofErr w:type="spellEnd"/>
      <w:r w:rsidRPr="0035574F">
        <w:rPr>
          <w:rFonts w:ascii="Minion Pro" w:hAnsi="Minion Pro" w:cs="Minion Pro"/>
          <w:sz w:val="20"/>
          <w:szCs w:val="20"/>
          <w:lang w:val="it"/>
        </w:rPr>
        <w:t xml:space="preserve"> </w:t>
      </w:r>
      <w:proofErr w:type="spellStart"/>
      <w:r w:rsidRPr="0035574F">
        <w:rPr>
          <w:rFonts w:ascii="Minion Pro" w:hAnsi="Minion Pro" w:cs="Minion Pro"/>
          <w:sz w:val="20"/>
          <w:szCs w:val="20"/>
          <w:lang w:val="it"/>
        </w:rPr>
        <w:t>supérieure</w:t>
      </w:r>
      <w:proofErr w:type="spellEnd"/>
      <w:r w:rsidRPr="0035574F">
        <w:rPr>
          <w:rFonts w:ascii="Minion Pro" w:hAnsi="Minion Pro" w:cs="Minion Pro"/>
          <w:sz w:val="20"/>
          <w:szCs w:val="20"/>
          <w:lang w:val="it"/>
        </w:rPr>
        <w:t xml:space="preserve"> d'Assise</w:t>
      </w:r>
      <w:r>
        <w:rPr>
          <w:rFonts w:ascii="Minion Pro" w:hAnsi="Minion Pro" w:cs="Minion Pro"/>
          <w:sz w:val="20"/>
          <w:szCs w:val="20"/>
          <w:lang w:val="it"/>
        </w:rPr>
        <w:t>.</w:t>
      </w:r>
    </w:p>
    <w:sectPr w:rsidR="0035574F" w:rsidRPr="006114C7">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EF38" w14:textId="77777777" w:rsidR="008E20B3" w:rsidRDefault="008E20B3">
      <w:pPr>
        <w:spacing w:line="240" w:lineRule="auto"/>
      </w:pPr>
      <w:r>
        <w:separator/>
      </w:r>
    </w:p>
  </w:endnote>
  <w:endnote w:type="continuationSeparator" w:id="0">
    <w:p w14:paraId="25220BE0" w14:textId="77777777" w:rsidR="008E20B3" w:rsidRDefault="008E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806D" w14:textId="77777777" w:rsidR="008E20B3" w:rsidRDefault="008E20B3">
      <w:pPr>
        <w:spacing w:line="240" w:lineRule="auto"/>
      </w:pPr>
      <w:r>
        <w:separator/>
      </w:r>
    </w:p>
  </w:footnote>
  <w:footnote w:type="continuationSeparator" w:id="0">
    <w:p w14:paraId="094AE7E0" w14:textId="77777777" w:rsidR="008E20B3" w:rsidRDefault="008E2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A7DB" w14:textId="77777777" w:rsidR="00F7343C" w:rsidRDefault="00F7343C">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3DB"/>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48"/>
    <w:multiLevelType w:val="multilevel"/>
    <w:tmpl w:val="9A729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18914C5"/>
    <w:multiLevelType w:val="multilevel"/>
    <w:tmpl w:val="06A2BC24"/>
    <w:lvl w:ilvl="0">
      <w:start w:val="19"/>
      <w:numFmt w:val="bullet"/>
      <w:lvlText w:val="-"/>
      <w:lvlJc w:val="left"/>
      <w:pPr>
        <w:ind w:left="720" w:hanging="360"/>
      </w:pPr>
      <w:rPr>
        <w:rFonts w:ascii="Times New Roman" w:hAnsi="Times New Roman" w:cs="Times New Roman" w:hint="default"/>
        <w:b/>
        <w:sz w:val="20"/>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23"/>
    <w:rsid w:val="000414B4"/>
    <w:rsid w:val="0008484E"/>
    <w:rsid w:val="000927B2"/>
    <w:rsid w:val="000E0124"/>
    <w:rsid w:val="000E65D8"/>
    <w:rsid w:val="001013E8"/>
    <w:rsid w:val="00122BBA"/>
    <w:rsid w:val="001702C0"/>
    <w:rsid w:val="00187A4E"/>
    <w:rsid w:val="001C498F"/>
    <w:rsid w:val="00210A2E"/>
    <w:rsid w:val="00247D1E"/>
    <w:rsid w:val="00286DF9"/>
    <w:rsid w:val="002E04E2"/>
    <w:rsid w:val="0033272E"/>
    <w:rsid w:val="0035574F"/>
    <w:rsid w:val="00367FF9"/>
    <w:rsid w:val="003818F1"/>
    <w:rsid w:val="00392EDF"/>
    <w:rsid w:val="003D746F"/>
    <w:rsid w:val="00490FA6"/>
    <w:rsid w:val="004C0ABD"/>
    <w:rsid w:val="004C2B08"/>
    <w:rsid w:val="004F4D0D"/>
    <w:rsid w:val="00512224"/>
    <w:rsid w:val="005869B3"/>
    <w:rsid w:val="00586E1D"/>
    <w:rsid w:val="005B7317"/>
    <w:rsid w:val="005D3F73"/>
    <w:rsid w:val="005E4420"/>
    <w:rsid w:val="005E47B5"/>
    <w:rsid w:val="006114C7"/>
    <w:rsid w:val="00627B6C"/>
    <w:rsid w:val="006454DB"/>
    <w:rsid w:val="006632AE"/>
    <w:rsid w:val="00735226"/>
    <w:rsid w:val="007D6118"/>
    <w:rsid w:val="00823325"/>
    <w:rsid w:val="008521CF"/>
    <w:rsid w:val="00857FE6"/>
    <w:rsid w:val="0087771C"/>
    <w:rsid w:val="008A5A73"/>
    <w:rsid w:val="008E20B3"/>
    <w:rsid w:val="009071B4"/>
    <w:rsid w:val="00947FB8"/>
    <w:rsid w:val="009503F9"/>
    <w:rsid w:val="00966857"/>
    <w:rsid w:val="009A7AA6"/>
    <w:rsid w:val="009B1ECE"/>
    <w:rsid w:val="009E1ED5"/>
    <w:rsid w:val="009F63BD"/>
    <w:rsid w:val="00A145BA"/>
    <w:rsid w:val="00AB5126"/>
    <w:rsid w:val="00B44140"/>
    <w:rsid w:val="00B92999"/>
    <w:rsid w:val="00BD307E"/>
    <w:rsid w:val="00C906EB"/>
    <w:rsid w:val="00CA1F52"/>
    <w:rsid w:val="00CA4E70"/>
    <w:rsid w:val="00CD14FD"/>
    <w:rsid w:val="00CF05E2"/>
    <w:rsid w:val="00CF7BB7"/>
    <w:rsid w:val="00D06E04"/>
    <w:rsid w:val="00D13651"/>
    <w:rsid w:val="00D15DA3"/>
    <w:rsid w:val="00D333CC"/>
    <w:rsid w:val="00D85FC8"/>
    <w:rsid w:val="00DA7070"/>
    <w:rsid w:val="00DE0723"/>
    <w:rsid w:val="00E23676"/>
    <w:rsid w:val="00E578DC"/>
    <w:rsid w:val="00E72064"/>
    <w:rsid w:val="00E857A9"/>
    <w:rsid w:val="00EA2508"/>
    <w:rsid w:val="00EC5CA6"/>
    <w:rsid w:val="00ED17A7"/>
    <w:rsid w:val="00F7343C"/>
    <w:rsid w:val="00F76963"/>
    <w:rsid w:val="00F87299"/>
    <w:rsid w:val="00F90C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670D"/>
  <w15:docId w15:val="{36BD2821-9A6A-42D8-83FF-8F14619B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Title">
    <w:name w:val="Title"/>
    <w:basedOn w:val="Normal"/>
    <w:next w:val="BodyText"/>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styleId="FootnoteText">
    <w:name w:val="footnote text"/>
    <w:basedOn w:val="Normal"/>
    <w:link w:val="FootnoteTextChar"/>
    <w:uiPriority w:val="99"/>
    <w:semiHidden/>
    <w:unhideWhenUsed/>
    <w:rsid w:val="000E65D8"/>
    <w:pPr>
      <w:spacing w:line="240" w:lineRule="auto"/>
    </w:pPr>
    <w:rPr>
      <w:sz w:val="20"/>
      <w:szCs w:val="20"/>
    </w:rPr>
  </w:style>
  <w:style w:type="character" w:customStyle="1" w:styleId="FootnoteTextChar">
    <w:name w:val="Footnote Text Char"/>
    <w:basedOn w:val="DefaultParagraphFont"/>
    <w:link w:val="FootnoteText"/>
    <w:uiPriority w:val="99"/>
    <w:semiHidden/>
    <w:rsid w:val="000E65D8"/>
    <w:rPr>
      <w:szCs w:val="20"/>
    </w:rPr>
  </w:style>
  <w:style w:type="character" w:styleId="FootnoteReference">
    <w:name w:val="footnote reference"/>
    <w:semiHidden/>
    <w:rsid w:val="000E65D8"/>
    <w:rPr>
      <w:vertAlign w:val="superscript"/>
    </w:rPr>
  </w:style>
  <w:style w:type="paragraph" w:customStyle="1" w:styleId="002corpo">
    <w:name w:val="002corpo"/>
    <w:basedOn w:val="Normal"/>
    <w:uiPriority w:val="99"/>
    <w:rsid w:val="0035574F"/>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5CD3-1FC7-4A5C-A86E-06FF9FA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6004</TotalTime>
  <Pages>6</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Ramina</dc:creator>
  <dc:description/>
  <cp:lastModifiedBy>Alvin Te</cp:lastModifiedBy>
  <cp:revision>55</cp:revision>
  <dcterms:created xsi:type="dcterms:W3CDTF">2020-08-27T09:15:00Z</dcterms:created>
  <dcterms:modified xsi:type="dcterms:W3CDTF">2020-09-14T10:48:00Z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