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8C3C" w14:textId="25D92982" w:rsidR="00B608DB" w:rsidRPr="003F6260" w:rsidRDefault="0020393B">
      <w:pPr>
        <w:pBdr>
          <w:bottom w:val="single" w:sz="4" w:space="1" w:color="000000"/>
        </w:pBdr>
        <w:spacing w:line="240" w:lineRule="auto"/>
        <w:contextualSpacing/>
        <w:jc w:val="center"/>
        <w:rPr>
          <w:rFonts w:ascii="Times New Roman" w:eastAsia="Times New Roman" w:hAnsi="Times New Roman" w:cs="Times New Roman"/>
          <w:b/>
          <w:iCs/>
          <w:color w:val="000000" w:themeColor="text1"/>
          <w:sz w:val="24"/>
          <w:szCs w:val="24"/>
          <w:lang w:val="de-DE"/>
        </w:rPr>
      </w:pPr>
      <w:r w:rsidRPr="003F6260">
        <w:rPr>
          <w:rFonts w:ascii="Times New Roman" w:eastAsia="Times New Roman" w:hAnsi="Times New Roman" w:cs="Times New Roman"/>
          <w:iCs/>
          <w:color w:val="000000" w:themeColor="text1"/>
          <w:sz w:val="24"/>
          <w:szCs w:val="24"/>
          <w:lang w:val="de-DE"/>
        </w:rPr>
        <w:t>1221</w:t>
      </w:r>
      <w:r w:rsidRPr="003F6260">
        <w:rPr>
          <w:rFonts w:ascii="Times New Roman" w:eastAsia="Times New Roman" w:hAnsi="Times New Roman" w:cs="Times New Roman"/>
          <w:iCs/>
          <w:color w:val="000000" w:themeColor="text1"/>
          <w:sz w:val="24"/>
          <w:szCs w:val="24"/>
          <w:lang w:val="de-DE"/>
        </w:rPr>
        <w:tab/>
      </w:r>
      <w:r w:rsidR="002C70A8" w:rsidRPr="003F6260">
        <w:rPr>
          <w:rFonts w:ascii="Times New Roman" w:eastAsia="Times New Roman" w:hAnsi="Times New Roman" w:cs="Times New Roman"/>
          <w:iCs/>
          <w:color w:val="000000" w:themeColor="text1"/>
          <w:sz w:val="24"/>
          <w:szCs w:val="24"/>
          <w:lang w:val="de-DE"/>
        </w:rPr>
        <w:tab/>
      </w:r>
      <w:r w:rsidR="002C70A8" w:rsidRPr="003F6260">
        <w:rPr>
          <w:rFonts w:ascii="Times New Roman" w:eastAsia="Times New Roman" w:hAnsi="Times New Roman" w:cs="Times New Roman"/>
          <w:i/>
          <w:iCs/>
          <w:color w:val="000000" w:themeColor="text1"/>
          <w:sz w:val="24"/>
          <w:szCs w:val="24"/>
          <w:lang w:val="de-DE"/>
        </w:rPr>
        <w:t>Nicht-</w:t>
      </w:r>
      <w:proofErr w:type="spellStart"/>
      <w:r w:rsidR="002C70A8" w:rsidRPr="003F6260">
        <w:rPr>
          <w:rFonts w:ascii="Times New Roman" w:eastAsia="Times New Roman" w:hAnsi="Times New Roman" w:cs="Times New Roman"/>
          <w:i/>
          <w:iCs/>
          <w:color w:val="000000" w:themeColor="text1"/>
          <w:sz w:val="24"/>
          <w:szCs w:val="24"/>
          <w:lang w:val="de-DE"/>
        </w:rPr>
        <w:t>bullierte</w:t>
      </w:r>
      <w:proofErr w:type="spellEnd"/>
      <w:r w:rsidR="002C70A8" w:rsidRPr="003F6260">
        <w:rPr>
          <w:rFonts w:ascii="Times New Roman" w:eastAsia="Times New Roman" w:hAnsi="Times New Roman" w:cs="Times New Roman"/>
          <w:i/>
          <w:iCs/>
          <w:color w:val="000000" w:themeColor="text1"/>
          <w:sz w:val="24"/>
          <w:szCs w:val="24"/>
          <w:lang w:val="de-DE"/>
        </w:rPr>
        <w:t xml:space="preserve"> R</w:t>
      </w:r>
      <w:r w:rsidRPr="003F6260">
        <w:rPr>
          <w:rFonts w:ascii="Times New Roman" w:eastAsia="Times New Roman" w:hAnsi="Times New Roman" w:cs="Times New Roman"/>
          <w:i/>
          <w:iCs/>
          <w:color w:val="000000" w:themeColor="text1"/>
          <w:sz w:val="24"/>
          <w:szCs w:val="24"/>
          <w:lang w:val="de-DE"/>
        </w:rPr>
        <w:t>eg</w:t>
      </w:r>
      <w:r w:rsidR="002C70A8" w:rsidRPr="003F6260">
        <w:rPr>
          <w:rFonts w:ascii="Times New Roman" w:eastAsia="Times New Roman" w:hAnsi="Times New Roman" w:cs="Times New Roman"/>
          <w:i/>
          <w:iCs/>
          <w:color w:val="000000" w:themeColor="text1"/>
          <w:sz w:val="24"/>
          <w:szCs w:val="24"/>
          <w:lang w:val="de-DE"/>
        </w:rPr>
        <w:t>e</w:t>
      </w:r>
      <w:r w:rsidRPr="003F6260">
        <w:rPr>
          <w:rFonts w:ascii="Times New Roman" w:eastAsia="Times New Roman" w:hAnsi="Times New Roman" w:cs="Times New Roman"/>
          <w:i/>
          <w:iCs/>
          <w:color w:val="000000" w:themeColor="text1"/>
          <w:sz w:val="24"/>
          <w:szCs w:val="24"/>
          <w:lang w:val="de-DE"/>
        </w:rPr>
        <w:t>l</w:t>
      </w:r>
      <w:r w:rsidRPr="003F6260">
        <w:rPr>
          <w:rFonts w:ascii="Times New Roman" w:eastAsia="Times New Roman" w:hAnsi="Times New Roman" w:cs="Times New Roman"/>
          <w:iCs/>
          <w:color w:val="000000" w:themeColor="text1"/>
          <w:sz w:val="24"/>
          <w:szCs w:val="24"/>
          <w:lang w:val="de-DE"/>
        </w:rPr>
        <w:tab/>
      </w:r>
      <w:r w:rsidR="002C70A8" w:rsidRPr="003F6260">
        <w:rPr>
          <w:rFonts w:ascii="Times New Roman" w:eastAsia="Times New Roman" w:hAnsi="Times New Roman" w:cs="Times New Roman"/>
          <w:iCs/>
          <w:color w:val="000000" w:themeColor="text1"/>
          <w:sz w:val="24"/>
          <w:szCs w:val="24"/>
          <w:lang w:val="de-DE"/>
        </w:rPr>
        <w:tab/>
      </w:r>
      <w:r w:rsidRPr="003F6260">
        <w:rPr>
          <w:rFonts w:ascii="Times New Roman" w:eastAsia="Times New Roman" w:hAnsi="Times New Roman" w:cs="Times New Roman"/>
          <w:iCs/>
          <w:color w:val="000000" w:themeColor="text1"/>
          <w:sz w:val="24"/>
          <w:szCs w:val="24"/>
          <w:lang w:val="de-DE"/>
        </w:rPr>
        <w:t>2021</w:t>
      </w:r>
    </w:p>
    <w:p w14:paraId="5EE1B68E" w14:textId="77777777" w:rsidR="00B608DB" w:rsidRPr="003F6260" w:rsidRDefault="00B608DB">
      <w:pPr>
        <w:spacing w:line="240" w:lineRule="auto"/>
        <w:contextualSpacing/>
        <w:jc w:val="both"/>
        <w:rPr>
          <w:rFonts w:ascii="Times New Roman" w:eastAsia="Times New Roman" w:hAnsi="Times New Roman" w:cs="Times New Roman"/>
          <w:iCs/>
          <w:color w:val="C9211E"/>
          <w:sz w:val="24"/>
          <w:szCs w:val="24"/>
          <w:lang w:val="de-DE"/>
        </w:rPr>
      </w:pPr>
    </w:p>
    <w:p w14:paraId="142560D9" w14:textId="77777777" w:rsidR="00B608DB" w:rsidRPr="003F6260" w:rsidRDefault="00B608DB">
      <w:pPr>
        <w:spacing w:line="240" w:lineRule="auto"/>
        <w:contextualSpacing/>
        <w:jc w:val="center"/>
        <w:rPr>
          <w:rFonts w:ascii="Times New Roman" w:eastAsia="Times New Roman" w:hAnsi="Times New Roman" w:cs="Times New Roman"/>
          <w:b/>
          <w:iCs/>
          <w:color w:val="000000" w:themeColor="text1"/>
          <w:sz w:val="26"/>
          <w:szCs w:val="26"/>
          <w:lang w:val="de-DE"/>
        </w:rPr>
      </w:pPr>
    </w:p>
    <w:p w14:paraId="79011096" w14:textId="353F001B" w:rsidR="00B608DB" w:rsidRPr="003F6260" w:rsidRDefault="00BA2004">
      <w:pPr>
        <w:spacing w:line="240" w:lineRule="auto"/>
        <w:contextualSpacing/>
        <w:jc w:val="center"/>
        <w:rPr>
          <w:rFonts w:ascii="Times New Roman" w:hAnsi="Times New Roman" w:cs="Times New Roman"/>
          <w:b/>
          <w:bCs/>
          <w:color w:val="000000"/>
          <w:sz w:val="40"/>
          <w:szCs w:val="40"/>
          <w:lang w:val="de-DE"/>
        </w:rPr>
      </w:pPr>
      <w:r w:rsidRPr="003F6260">
        <w:rPr>
          <w:rFonts w:ascii="Times New Roman" w:eastAsia="Times New Roman" w:hAnsi="Times New Roman" w:cs="Times New Roman"/>
          <w:b/>
          <w:bCs/>
          <w:iCs/>
          <w:color w:val="000000"/>
          <w:sz w:val="40"/>
          <w:szCs w:val="40"/>
          <w:lang w:val="de-DE"/>
        </w:rPr>
        <w:t>Leben und Nachfolgen</w:t>
      </w:r>
      <w:r w:rsidR="002C70A8" w:rsidRPr="003F6260">
        <w:rPr>
          <w:rFonts w:ascii="Times New Roman" w:eastAsia="Times New Roman" w:hAnsi="Times New Roman" w:cs="Times New Roman"/>
          <w:b/>
          <w:bCs/>
          <w:iCs/>
          <w:color w:val="000000"/>
          <w:sz w:val="40"/>
          <w:szCs w:val="40"/>
          <w:lang w:val="de-DE"/>
        </w:rPr>
        <w:t xml:space="preserve"> </w:t>
      </w:r>
    </w:p>
    <w:p w14:paraId="38E64DB1" w14:textId="77777777" w:rsidR="00B608DB" w:rsidRPr="003F6260" w:rsidRDefault="00B608DB">
      <w:pPr>
        <w:spacing w:line="240" w:lineRule="auto"/>
        <w:contextualSpacing/>
        <w:jc w:val="center"/>
        <w:rPr>
          <w:rFonts w:ascii="Times New Roman" w:eastAsia="Times New Roman" w:hAnsi="Times New Roman" w:cs="Times New Roman"/>
          <w:iCs/>
          <w:color w:val="00B050"/>
          <w:sz w:val="26"/>
          <w:szCs w:val="26"/>
          <w:lang w:val="de-DE"/>
        </w:rPr>
      </w:pPr>
    </w:p>
    <w:p w14:paraId="4BD9458C" w14:textId="77777777" w:rsidR="003F6260" w:rsidRPr="003F6260" w:rsidRDefault="003F6260" w:rsidP="003F6260">
      <w:pPr>
        <w:spacing w:line="240" w:lineRule="auto"/>
        <w:contextualSpacing/>
        <w:jc w:val="center"/>
        <w:rPr>
          <w:rFonts w:ascii="Times New Roman" w:eastAsia="Times New Roman" w:hAnsi="Times New Roman" w:cs="Times New Roman"/>
          <w:b/>
          <w:bCs/>
          <w:color w:val="000000"/>
          <w:sz w:val="24"/>
          <w:szCs w:val="24"/>
          <w:lang w:val="en-US"/>
        </w:rPr>
      </w:pPr>
      <w:r w:rsidRPr="003F6260">
        <w:rPr>
          <w:rFonts w:ascii="Times New Roman" w:eastAsia="Times New Roman" w:hAnsi="Times New Roman" w:cs="Times New Roman"/>
          <w:b/>
          <w:bCs/>
          <w:color w:val="000000"/>
          <w:sz w:val="24"/>
          <w:szCs w:val="24"/>
          <w:lang w:val="en-US"/>
        </w:rPr>
        <w:t xml:space="preserve">Brief der </w:t>
      </w:r>
      <w:proofErr w:type="spellStart"/>
      <w:r w:rsidRPr="003F6260">
        <w:rPr>
          <w:rFonts w:ascii="Times New Roman" w:eastAsia="Times New Roman" w:hAnsi="Times New Roman" w:cs="Times New Roman"/>
          <w:b/>
          <w:bCs/>
          <w:color w:val="000000"/>
          <w:sz w:val="24"/>
          <w:szCs w:val="24"/>
          <w:lang w:val="en-US"/>
        </w:rPr>
        <w:t>franziskanischen</w:t>
      </w:r>
      <w:proofErr w:type="spellEnd"/>
      <w:r w:rsidRPr="003F6260">
        <w:rPr>
          <w:rFonts w:ascii="Times New Roman" w:eastAsia="Times New Roman" w:hAnsi="Times New Roman" w:cs="Times New Roman"/>
          <w:b/>
          <w:bCs/>
          <w:color w:val="000000"/>
          <w:sz w:val="24"/>
          <w:szCs w:val="24"/>
          <w:lang w:val="en-US"/>
        </w:rPr>
        <w:t xml:space="preserve"> </w:t>
      </w:r>
      <w:proofErr w:type="spellStart"/>
      <w:r w:rsidRPr="003F6260">
        <w:rPr>
          <w:rFonts w:ascii="Times New Roman" w:eastAsia="Times New Roman" w:hAnsi="Times New Roman" w:cs="Times New Roman"/>
          <w:b/>
          <w:bCs/>
          <w:color w:val="000000"/>
          <w:sz w:val="24"/>
          <w:szCs w:val="24"/>
          <w:lang w:val="en-US"/>
        </w:rPr>
        <w:t>Generalminister</w:t>
      </w:r>
      <w:proofErr w:type="spellEnd"/>
    </w:p>
    <w:p w14:paraId="2BA4795F" w14:textId="77777777" w:rsidR="003F6260" w:rsidRDefault="003F6260">
      <w:pPr>
        <w:spacing w:line="240" w:lineRule="auto"/>
        <w:contextualSpacing/>
        <w:jc w:val="both"/>
        <w:rPr>
          <w:rFonts w:ascii="Times New Roman" w:eastAsia="Times New Roman" w:hAnsi="Times New Roman" w:cs="Times New Roman"/>
          <w:color w:val="000000"/>
          <w:sz w:val="24"/>
          <w:szCs w:val="24"/>
          <w:lang w:val="de-DE"/>
        </w:rPr>
      </w:pPr>
    </w:p>
    <w:p w14:paraId="6340097C" w14:textId="28284324" w:rsidR="005D2503" w:rsidRPr="003F6260" w:rsidRDefault="0020393B">
      <w:pPr>
        <w:spacing w:line="240" w:lineRule="auto"/>
        <w:contextualSpacing/>
        <w:jc w:val="both"/>
        <w:rPr>
          <w:rFonts w:ascii="Times New Roman" w:eastAsia="Times New Roman" w:hAnsi="Times New Roman" w:cs="Times New Roman"/>
          <w:color w:val="000000"/>
          <w:sz w:val="24"/>
          <w:szCs w:val="24"/>
          <w:lang w:val="de-DE"/>
        </w:rPr>
      </w:pPr>
      <w:r w:rsidRPr="003F6260">
        <w:rPr>
          <w:rFonts w:ascii="Times New Roman" w:eastAsia="Times New Roman" w:hAnsi="Times New Roman" w:cs="Times New Roman"/>
          <w:color w:val="000000"/>
          <w:sz w:val="24"/>
          <w:szCs w:val="24"/>
          <w:lang w:val="de-DE"/>
        </w:rPr>
        <w:t>A</w:t>
      </w:r>
      <w:r w:rsidR="005D2503" w:rsidRPr="003F6260">
        <w:rPr>
          <w:rFonts w:ascii="Times New Roman" w:eastAsia="Times New Roman" w:hAnsi="Times New Roman" w:cs="Times New Roman"/>
          <w:color w:val="000000"/>
          <w:sz w:val="24"/>
          <w:szCs w:val="24"/>
          <w:lang w:val="de-DE"/>
        </w:rPr>
        <w:t xml:space="preserve">n alle Brüder des Ersten Ordens </w:t>
      </w:r>
      <w:r w:rsidR="006F29C5" w:rsidRPr="003F6260">
        <w:rPr>
          <w:rFonts w:ascii="Times New Roman" w:eastAsia="Times New Roman" w:hAnsi="Times New Roman" w:cs="Times New Roman"/>
          <w:color w:val="000000"/>
          <w:sz w:val="24"/>
          <w:szCs w:val="24"/>
          <w:lang w:val="de-DE"/>
        </w:rPr>
        <w:t>richt</w:t>
      </w:r>
      <w:r w:rsidR="005D2503" w:rsidRPr="003F6260">
        <w:rPr>
          <w:rFonts w:ascii="Times New Roman" w:eastAsia="Times New Roman" w:hAnsi="Times New Roman" w:cs="Times New Roman"/>
          <w:color w:val="000000"/>
          <w:sz w:val="24"/>
          <w:szCs w:val="24"/>
          <w:lang w:val="de-DE"/>
        </w:rPr>
        <w:t>en wir Generalminister diesen Brief aus dem frohen Anlass der 800 Jahre der Nicht-</w:t>
      </w:r>
      <w:proofErr w:type="spellStart"/>
      <w:r w:rsidR="005D2503" w:rsidRPr="003F6260">
        <w:rPr>
          <w:rFonts w:ascii="Times New Roman" w:eastAsia="Times New Roman" w:hAnsi="Times New Roman" w:cs="Times New Roman"/>
          <w:color w:val="000000"/>
          <w:sz w:val="24"/>
          <w:szCs w:val="24"/>
          <w:lang w:val="de-DE"/>
        </w:rPr>
        <w:t>bullierten</w:t>
      </w:r>
      <w:proofErr w:type="spellEnd"/>
      <w:r w:rsidR="005D2503" w:rsidRPr="003F6260">
        <w:rPr>
          <w:rFonts w:ascii="Times New Roman" w:eastAsia="Times New Roman" w:hAnsi="Times New Roman" w:cs="Times New Roman"/>
          <w:color w:val="000000"/>
          <w:sz w:val="24"/>
          <w:szCs w:val="24"/>
          <w:lang w:val="de-DE"/>
        </w:rPr>
        <w:t xml:space="preserve"> Regel.</w:t>
      </w:r>
    </w:p>
    <w:p w14:paraId="1FD85457" w14:textId="02F8AD72" w:rsidR="005D2503" w:rsidRPr="003F6260" w:rsidRDefault="008A3234">
      <w:pPr>
        <w:spacing w:line="240" w:lineRule="auto"/>
        <w:contextualSpacing/>
        <w:jc w:val="both"/>
        <w:rPr>
          <w:rFonts w:ascii="Times New Roman" w:eastAsia="Times New Roman" w:hAnsi="Times New Roman" w:cs="Times New Roman"/>
          <w:color w:val="000000"/>
          <w:sz w:val="24"/>
          <w:szCs w:val="24"/>
          <w:lang w:val="de-DE"/>
        </w:rPr>
      </w:pPr>
      <w:r w:rsidRPr="003F6260">
        <w:rPr>
          <w:rFonts w:ascii="Times New Roman" w:eastAsia="Times New Roman" w:hAnsi="Times New Roman" w:cs="Times New Roman"/>
          <w:color w:val="000000"/>
          <w:sz w:val="24"/>
          <w:szCs w:val="24"/>
          <w:lang w:val="de-DE"/>
        </w:rPr>
        <w:t>Um</w:t>
      </w:r>
      <w:r w:rsidR="005D2503" w:rsidRPr="003F6260">
        <w:rPr>
          <w:rFonts w:ascii="Times New Roman" w:eastAsia="Times New Roman" w:hAnsi="Times New Roman" w:cs="Times New Roman"/>
          <w:color w:val="000000"/>
          <w:sz w:val="24"/>
          <w:szCs w:val="24"/>
          <w:lang w:val="de-DE"/>
        </w:rPr>
        <w:t xml:space="preserve"> </w:t>
      </w:r>
      <w:r w:rsidRPr="003F6260">
        <w:rPr>
          <w:rFonts w:ascii="Times New Roman" w:eastAsia="Times New Roman" w:hAnsi="Times New Roman" w:cs="Times New Roman"/>
          <w:color w:val="000000"/>
          <w:sz w:val="24"/>
          <w:szCs w:val="24"/>
          <w:lang w:val="de-DE"/>
        </w:rPr>
        <w:t xml:space="preserve">uns </w:t>
      </w:r>
      <w:r w:rsidR="005D2503" w:rsidRPr="003F6260">
        <w:rPr>
          <w:rFonts w:ascii="Times New Roman" w:eastAsia="Times New Roman" w:hAnsi="Times New Roman" w:cs="Times New Roman"/>
          <w:color w:val="000000"/>
          <w:sz w:val="24"/>
          <w:szCs w:val="24"/>
          <w:lang w:val="de-DE"/>
        </w:rPr>
        <w:t>dankbar</w:t>
      </w:r>
      <w:r w:rsidRPr="003F6260">
        <w:rPr>
          <w:rFonts w:ascii="Times New Roman" w:eastAsia="Times New Roman" w:hAnsi="Times New Roman" w:cs="Times New Roman"/>
          <w:color w:val="000000"/>
          <w:sz w:val="24"/>
          <w:szCs w:val="24"/>
          <w:lang w:val="de-DE"/>
        </w:rPr>
        <w:t xml:space="preserve"> zu e</w:t>
      </w:r>
      <w:r w:rsidR="005D2503" w:rsidRPr="003F6260">
        <w:rPr>
          <w:rFonts w:ascii="Times New Roman" w:eastAsia="Times New Roman" w:hAnsi="Times New Roman" w:cs="Times New Roman"/>
          <w:color w:val="000000"/>
          <w:sz w:val="24"/>
          <w:szCs w:val="24"/>
          <w:lang w:val="de-DE"/>
        </w:rPr>
        <w:t>rinner</w:t>
      </w:r>
      <w:r w:rsidRPr="003F6260">
        <w:rPr>
          <w:rFonts w:ascii="Times New Roman" w:eastAsia="Times New Roman" w:hAnsi="Times New Roman" w:cs="Times New Roman"/>
          <w:color w:val="000000"/>
          <w:sz w:val="24"/>
          <w:szCs w:val="24"/>
          <w:lang w:val="de-DE"/>
        </w:rPr>
        <w:t>n</w:t>
      </w:r>
      <w:r w:rsidR="005D2503" w:rsidRPr="003F6260">
        <w:rPr>
          <w:rFonts w:ascii="Times New Roman" w:eastAsia="Times New Roman" w:hAnsi="Times New Roman" w:cs="Times New Roman"/>
          <w:color w:val="000000"/>
          <w:sz w:val="24"/>
          <w:szCs w:val="24"/>
          <w:lang w:val="de-DE"/>
        </w:rPr>
        <w:t>.</w:t>
      </w:r>
    </w:p>
    <w:p w14:paraId="198F8425" w14:textId="125C7744" w:rsidR="005D2503" w:rsidRPr="003F6260" w:rsidRDefault="00E85637">
      <w:pPr>
        <w:spacing w:line="240" w:lineRule="auto"/>
        <w:contextualSpacing/>
        <w:jc w:val="both"/>
        <w:rPr>
          <w:rFonts w:ascii="Times New Roman" w:eastAsia="Times New Roman" w:hAnsi="Times New Roman" w:cs="Times New Roman"/>
          <w:color w:val="000000"/>
          <w:sz w:val="24"/>
          <w:szCs w:val="24"/>
          <w:lang w:val="de-DE"/>
        </w:rPr>
      </w:pPr>
      <w:r w:rsidRPr="003F6260">
        <w:rPr>
          <w:rFonts w:ascii="Times New Roman" w:eastAsia="Times New Roman" w:hAnsi="Times New Roman" w:cs="Times New Roman"/>
          <w:color w:val="000000"/>
          <w:sz w:val="24"/>
          <w:szCs w:val="24"/>
          <w:lang w:val="de-DE"/>
        </w:rPr>
        <w:t>Um mit L</w:t>
      </w:r>
      <w:r w:rsidR="005D2503" w:rsidRPr="003F6260">
        <w:rPr>
          <w:rFonts w:ascii="Times New Roman" w:eastAsia="Times New Roman" w:hAnsi="Times New Roman" w:cs="Times New Roman"/>
          <w:color w:val="000000"/>
          <w:sz w:val="24"/>
          <w:szCs w:val="24"/>
          <w:lang w:val="de-DE"/>
        </w:rPr>
        <w:t>eidenschaft</w:t>
      </w:r>
      <w:r w:rsidRPr="003F6260">
        <w:rPr>
          <w:rFonts w:ascii="Times New Roman" w:eastAsia="Times New Roman" w:hAnsi="Times New Roman" w:cs="Times New Roman"/>
          <w:color w:val="000000"/>
          <w:sz w:val="24"/>
          <w:szCs w:val="24"/>
          <w:lang w:val="de-DE"/>
        </w:rPr>
        <w:t xml:space="preserve"> </w:t>
      </w:r>
      <w:r w:rsidR="005D2503" w:rsidRPr="003F6260">
        <w:rPr>
          <w:rFonts w:ascii="Times New Roman" w:eastAsia="Times New Roman" w:hAnsi="Times New Roman" w:cs="Times New Roman"/>
          <w:color w:val="000000"/>
          <w:sz w:val="24"/>
          <w:szCs w:val="24"/>
          <w:lang w:val="de-DE"/>
        </w:rPr>
        <w:t xml:space="preserve">unsere Nachfolge des Herrn Jesus </w:t>
      </w:r>
      <w:r w:rsidRPr="003F6260">
        <w:rPr>
          <w:rFonts w:ascii="Times New Roman" w:eastAsia="Times New Roman" w:hAnsi="Times New Roman" w:cs="Times New Roman"/>
          <w:color w:val="000000"/>
          <w:sz w:val="24"/>
          <w:szCs w:val="24"/>
          <w:lang w:val="de-DE"/>
        </w:rPr>
        <w:t xml:space="preserve">zu erneuern, </w:t>
      </w:r>
      <w:r w:rsidR="005D2503" w:rsidRPr="003F6260">
        <w:rPr>
          <w:rFonts w:ascii="Times New Roman" w:eastAsia="Times New Roman" w:hAnsi="Times New Roman" w:cs="Times New Roman"/>
          <w:color w:val="000000"/>
          <w:sz w:val="24"/>
          <w:szCs w:val="24"/>
          <w:lang w:val="de-DE"/>
        </w:rPr>
        <w:t>gemäß der Lebensform des Bruders Franziskus</w:t>
      </w:r>
      <w:r w:rsidRPr="003F6260">
        <w:rPr>
          <w:rFonts w:ascii="Times New Roman" w:eastAsia="Times New Roman" w:hAnsi="Times New Roman" w:cs="Times New Roman"/>
          <w:color w:val="000000"/>
          <w:sz w:val="24"/>
          <w:szCs w:val="24"/>
          <w:lang w:val="de-DE"/>
        </w:rPr>
        <w:t>,</w:t>
      </w:r>
      <w:r w:rsidR="005D2503" w:rsidRPr="003F6260">
        <w:rPr>
          <w:rFonts w:ascii="Times New Roman" w:eastAsia="Times New Roman" w:hAnsi="Times New Roman" w:cs="Times New Roman"/>
          <w:color w:val="000000"/>
          <w:sz w:val="24"/>
          <w:szCs w:val="24"/>
          <w:lang w:val="de-DE"/>
        </w:rPr>
        <w:t xml:space="preserve"> für die Kirche und für die Welt</w:t>
      </w:r>
      <w:r w:rsidRPr="003F6260">
        <w:rPr>
          <w:rFonts w:ascii="Times New Roman" w:eastAsia="Times New Roman" w:hAnsi="Times New Roman" w:cs="Times New Roman"/>
          <w:color w:val="000000"/>
          <w:sz w:val="24"/>
          <w:szCs w:val="24"/>
          <w:lang w:val="de-DE"/>
        </w:rPr>
        <w:t>,</w:t>
      </w:r>
      <w:r w:rsidR="005D2503" w:rsidRPr="003F6260">
        <w:rPr>
          <w:rFonts w:ascii="Times New Roman" w:eastAsia="Times New Roman" w:hAnsi="Times New Roman" w:cs="Times New Roman"/>
          <w:color w:val="000000"/>
          <w:sz w:val="24"/>
          <w:szCs w:val="24"/>
          <w:lang w:val="de-DE"/>
        </w:rPr>
        <w:t xml:space="preserve"> als Mindere Brüder.</w:t>
      </w:r>
    </w:p>
    <w:p w14:paraId="5390D312" w14:textId="1286809C" w:rsidR="00B608DB" w:rsidRPr="003F6260" w:rsidRDefault="008D2366">
      <w:pPr>
        <w:spacing w:line="240" w:lineRule="auto"/>
        <w:contextualSpacing/>
        <w:jc w:val="both"/>
        <w:rPr>
          <w:rFonts w:ascii="Times New Roman" w:eastAsia="Times New Roman" w:hAnsi="Times New Roman" w:cs="Times New Roman"/>
          <w:iCs/>
          <w:color w:val="00B050"/>
          <w:sz w:val="20"/>
          <w:szCs w:val="20"/>
          <w:lang w:val="de-DE"/>
        </w:rPr>
      </w:pPr>
      <w:r w:rsidRPr="003F6260">
        <w:rPr>
          <w:rFonts w:ascii="Times New Roman" w:eastAsia="Times New Roman" w:hAnsi="Times New Roman" w:cs="Times New Roman"/>
          <w:color w:val="000000"/>
          <w:sz w:val="24"/>
          <w:szCs w:val="24"/>
          <w:lang w:val="de-DE"/>
        </w:rPr>
        <w:t>Zum Lobe Gottes</w:t>
      </w:r>
      <w:r w:rsidR="0020393B" w:rsidRPr="003F6260">
        <w:rPr>
          <w:rFonts w:ascii="Times New Roman" w:eastAsia="Times New Roman" w:hAnsi="Times New Roman" w:cs="Times New Roman"/>
          <w:color w:val="000000"/>
          <w:sz w:val="24"/>
          <w:szCs w:val="24"/>
          <w:lang w:val="de-DE"/>
        </w:rPr>
        <w:t>, «</w:t>
      </w:r>
      <w:r w:rsidRPr="003F6260">
        <w:rPr>
          <w:rFonts w:ascii="Times New Roman" w:eastAsia="Times New Roman" w:hAnsi="Times New Roman" w:cs="Times New Roman"/>
          <w:color w:val="000000"/>
          <w:sz w:val="24"/>
          <w:szCs w:val="24"/>
          <w:lang w:val="de-DE"/>
        </w:rPr>
        <w:t>der ist das gesamte Gut, das wahre und höchste Gut</w:t>
      </w:r>
      <w:r w:rsidR="0020393B" w:rsidRPr="003F6260">
        <w:rPr>
          <w:rFonts w:ascii="Times New Roman" w:eastAsia="Times New Roman" w:hAnsi="Times New Roman" w:cs="Times New Roman"/>
          <w:color w:val="000000"/>
          <w:sz w:val="24"/>
          <w:szCs w:val="24"/>
          <w:lang w:val="de-DE"/>
        </w:rPr>
        <w:t>» (</w:t>
      </w:r>
      <w:proofErr w:type="spellStart"/>
      <w:r w:rsidRPr="003F6260">
        <w:rPr>
          <w:rFonts w:ascii="Times New Roman" w:eastAsia="Times New Roman" w:hAnsi="Times New Roman" w:cs="Times New Roman"/>
          <w:color w:val="000000"/>
          <w:sz w:val="24"/>
          <w:szCs w:val="24"/>
          <w:lang w:val="de-DE"/>
        </w:rPr>
        <w:t>NbR</w:t>
      </w:r>
      <w:proofErr w:type="spellEnd"/>
      <w:r w:rsidR="0020393B" w:rsidRPr="003F6260">
        <w:rPr>
          <w:rFonts w:ascii="Times New Roman" w:eastAsia="Times New Roman" w:hAnsi="Times New Roman" w:cs="Times New Roman"/>
          <w:color w:val="000000"/>
          <w:sz w:val="24"/>
          <w:szCs w:val="24"/>
          <w:lang w:val="de-DE"/>
        </w:rPr>
        <w:t xml:space="preserve"> XXIII,9). </w:t>
      </w:r>
    </w:p>
    <w:p w14:paraId="75FE4702" w14:textId="77777777" w:rsidR="00B608DB" w:rsidRPr="003F6260" w:rsidRDefault="00B608DB">
      <w:pPr>
        <w:spacing w:line="240" w:lineRule="auto"/>
        <w:contextualSpacing/>
        <w:jc w:val="both"/>
        <w:rPr>
          <w:rFonts w:ascii="Times New Roman" w:eastAsia="Times New Roman" w:hAnsi="Times New Roman" w:cs="Times New Roman"/>
          <w:iCs/>
          <w:color w:val="00B050"/>
          <w:sz w:val="20"/>
          <w:szCs w:val="20"/>
          <w:lang w:val="de-DE"/>
        </w:rPr>
      </w:pPr>
    </w:p>
    <w:p w14:paraId="36F70007" w14:textId="77777777" w:rsidR="00B608DB" w:rsidRPr="003F6260" w:rsidRDefault="00B608DB">
      <w:pPr>
        <w:spacing w:line="240" w:lineRule="auto"/>
        <w:contextualSpacing/>
        <w:jc w:val="both"/>
        <w:rPr>
          <w:rFonts w:ascii="Times New Roman" w:eastAsia="Times New Roman" w:hAnsi="Times New Roman" w:cs="Times New Roman"/>
          <w:i/>
          <w:iCs/>
          <w:sz w:val="28"/>
          <w:szCs w:val="28"/>
          <w:lang w:val="de-DE"/>
        </w:rPr>
      </w:pPr>
    </w:p>
    <w:p w14:paraId="3CC8E063" w14:textId="2FA43A19" w:rsidR="00B608DB" w:rsidRPr="003F6260" w:rsidRDefault="007B2C57">
      <w:pPr>
        <w:spacing w:line="240" w:lineRule="auto"/>
        <w:contextualSpacing/>
        <w:jc w:val="center"/>
        <w:rPr>
          <w:rFonts w:ascii="Times New Roman" w:eastAsia="Times New Roman" w:hAnsi="Times New Roman" w:cs="Times New Roman"/>
          <w:b/>
          <w:iCs/>
          <w:color w:val="000000" w:themeColor="text1"/>
          <w:sz w:val="24"/>
          <w:szCs w:val="24"/>
          <w:lang w:val="de-DE"/>
        </w:rPr>
      </w:pPr>
      <w:r w:rsidRPr="003F6260">
        <w:rPr>
          <w:rFonts w:ascii="Times New Roman" w:eastAsia="Times New Roman" w:hAnsi="Times New Roman" w:cs="Times New Roman"/>
          <w:b/>
          <w:iCs/>
          <w:color w:val="000000" w:themeColor="text1"/>
          <w:sz w:val="28"/>
          <w:szCs w:val="28"/>
          <w:lang w:val="de-DE"/>
        </w:rPr>
        <w:t xml:space="preserve">Zum Beginn </w:t>
      </w:r>
    </w:p>
    <w:p w14:paraId="015519A0" w14:textId="77777777" w:rsidR="00B608DB" w:rsidRPr="003F6260" w:rsidRDefault="00B608DB">
      <w:pPr>
        <w:spacing w:line="240" w:lineRule="auto"/>
        <w:contextualSpacing/>
        <w:jc w:val="center"/>
        <w:rPr>
          <w:rFonts w:ascii="Times New Roman" w:eastAsia="Times New Roman" w:hAnsi="Times New Roman" w:cs="Times New Roman"/>
          <w:b/>
          <w:i/>
          <w:iCs/>
          <w:color w:val="FFC000"/>
          <w:sz w:val="24"/>
          <w:szCs w:val="24"/>
          <w:lang w:val="de-DE"/>
        </w:rPr>
      </w:pPr>
    </w:p>
    <w:p w14:paraId="38C4B291" w14:textId="25EA2BC2" w:rsidR="00B608DB" w:rsidRPr="003F6260" w:rsidRDefault="001C170E">
      <w:pPr>
        <w:spacing w:line="240" w:lineRule="auto"/>
        <w:contextualSpacing/>
        <w:jc w:val="both"/>
        <w:rPr>
          <w:rFonts w:ascii="Times New Roman" w:eastAsia="Times New Roman" w:hAnsi="Times New Roman" w:cs="Times New Roman"/>
          <w:b/>
          <w:bCs/>
          <w:i/>
          <w:iCs/>
          <w:sz w:val="20"/>
          <w:szCs w:val="20"/>
          <w:lang w:val="de-DE"/>
        </w:rPr>
      </w:pPr>
      <w:r w:rsidRPr="003F6260">
        <w:rPr>
          <w:rFonts w:ascii="Times New Roman" w:eastAsia="Times New Roman" w:hAnsi="Times New Roman" w:cs="Times New Roman"/>
          <w:b/>
          <w:bCs/>
          <w:i/>
          <w:iCs/>
          <w:sz w:val="24"/>
          <w:szCs w:val="24"/>
          <w:lang w:val="de-DE"/>
        </w:rPr>
        <w:t>Ein weiteres Jubiläum…</w:t>
      </w:r>
      <w:r w:rsidR="0020393B" w:rsidRPr="003F6260">
        <w:rPr>
          <w:rFonts w:ascii="Times New Roman" w:eastAsia="Times New Roman" w:hAnsi="Times New Roman" w:cs="Times New Roman"/>
          <w:b/>
          <w:bCs/>
          <w:i/>
          <w:iCs/>
          <w:sz w:val="24"/>
          <w:szCs w:val="24"/>
          <w:lang w:val="de-DE"/>
        </w:rPr>
        <w:t xml:space="preserve"> </w:t>
      </w:r>
      <w:r w:rsidR="00474A11" w:rsidRPr="003F6260">
        <w:rPr>
          <w:rFonts w:ascii="Times New Roman" w:eastAsia="Times New Roman" w:hAnsi="Times New Roman" w:cs="Times New Roman"/>
          <w:b/>
          <w:bCs/>
          <w:i/>
          <w:iCs/>
          <w:sz w:val="24"/>
          <w:szCs w:val="24"/>
          <w:lang w:val="de-DE"/>
        </w:rPr>
        <w:t>E</w:t>
      </w:r>
      <w:r w:rsidRPr="003F6260">
        <w:rPr>
          <w:rFonts w:ascii="Times New Roman" w:eastAsia="Times New Roman" w:hAnsi="Times New Roman" w:cs="Times New Roman"/>
          <w:b/>
          <w:bCs/>
          <w:i/>
          <w:iCs/>
          <w:sz w:val="24"/>
          <w:szCs w:val="24"/>
          <w:lang w:val="de-DE"/>
        </w:rPr>
        <w:t>s</w:t>
      </w:r>
      <w:r w:rsidR="00474A11" w:rsidRPr="003F6260">
        <w:rPr>
          <w:rFonts w:ascii="Times New Roman" w:eastAsia="Times New Roman" w:hAnsi="Times New Roman" w:cs="Times New Roman"/>
          <w:b/>
          <w:bCs/>
          <w:i/>
          <w:iCs/>
          <w:sz w:val="24"/>
          <w:szCs w:val="24"/>
          <w:lang w:val="de-DE"/>
        </w:rPr>
        <w:t xml:space="preserve"> soll</w:t>
      </w:r>
      <w:r w:rsidRPr="003F6260">
        <w:rPr>
          <w:rFonts w:ascii="Times New Roman" w:eastAsia="Times New Roman" w:hAnsi="Times New Roman" w:cs="Times New Roman"/>
          <w:b/>
          <w:bCs/>
          <w:i/>
          <w:iCs/>
          <w:sz w:val="24"/>
          <w:szCs w:val="24"/>
          <w:lang w:val="de-DE"/>
        </w:rPr>
        <w:t xml:space="preserve"> </w:t>
      </w:r>
      <w:r w:rsidR="00052AD7" w:rsidRPr="003F6260">
        <w:rPr>
          <w:rFonts w:ascii="Times New Roman" w:eastAsia="Times New Roman" w:hAnsi="Times New Roman" w:cs="Times New Roman"/>
          <w:b/>
          <w:bCs/>
          <w:i/>
          <w:iCs/>
          <w:sz w:val="24"/>
          <w:szCs w:val="24"/>
          <w:lang w:val="de-DE"/>
        </w:rPr>
        <w:t>nicht der</w:t>
      </w:r>
      <w:r w:rsidRPr="003F6260">
        <w:rPr>
          <w:rFonts w:ascii="Times New Roman" w:eastAsia="Times New Roman" w:hAnsi="Times New Roman" w:cs="Times New Roman"/>
          <w:b/>
          <w:bCs/>
          <w:i/>
          <w:iCs/>
          <w:sz w:val="24"/>
          <w:szCs w:val="24"/>
          <w:lang w:val="de-DE"/>
        </w:rPr>
        <w:t xml:space="preserve"> obligatorische</w:t>
      </w:r>
      <w:r w:rsidR="00052AD7" w:rsidRPr="003F6260">
        <w:rPr>
          <w:rFonts w:ascii="Times New Roman" w:eastAsia="Times New Roman" w:hAnsi="Times New Roman" w:cs="Times New Roman"/>
          <w:b/>
          <w:bCs/>
          <w:i/>
          <w:iCs/>
          <w:sz w:val="24"/>
          <w:szCs w:val="24"/>
          <w:lang w:val="de-DE"/>
        </w:rPr>
        <w:t xml:space="preserve"> Besuch in einem</w:t>
      </w:r>
      <w:r w:rsidRPr="003F6260">
        <w:rPr>
          <w:rFonts w:ascii="Times New Roman" w:eastAsia="Times New Roman" w:hAnsi="Times New Roman" w:cs="Times New Roman"/>
          <w:b/>
          <w:bCs/>
          <w:i/>
          <w:iCs/>
          <w:sz w:val="24"/>
          <w:szCs w:val="24"/>
          <w:lang w:val="de-DE"/>
        </w:rPr>
        <w:t xml:space="preserve"> Museum</w:t>
      </w:r>
      <w:r w:rsidR="00052AD7" w:rsidRPr="003F6260">
        <w:rPr>
          <w:rFonts w:ascii="Times New Roman" w:eastAsia="Times New Roman" w:hAnsi="Times New Roman" w:cs="Times New Roman"/>
          <w:b/>
          <w:bCs/>
          <w:i/>
          <w:iCs/>
          <w:sz w:val="24"/>
          <w:szCs w:val="24"/>
          <w:lang w:val="de-DE"/>
        </w:rPr>
        <w:t xml:space="preserve"> </w:t>
      </w:r>
      <w:r w:rsidRPr="003F6260">
        <w:rPr>
          <w:rFonts w:ascii="Times New Roman" w:eastAsia="Times New Roman" w:hAnsi="Times New Roman" w:cs="Times New Roman"/>
          <w:b/>
          <w:bCs/>
          <w:i/>
          <w:iCs/>
          <w:sz w:val="24"/>
          <w:szCs w:val="24"/>
          <w:lang w:val="de-DE"/>
        </w:rPr>
        <w:t>w</w:t>
      </w:r>
      <w:r w:rsidR="00474A11" w:rsidRPr="003F6260">
        <w:rPr>
          <w:rFonts w:ascii="Times New Roman" w:eastAsia="Times New Roman" w:hAnsi="Times New Roman" w:cs="Times New Roman"/>
          <w:b/>
          <w:bCs/>
          <w:i/>
          <w:iCs/>
          <w:sz w:val="24"/>
          <w:szCs w:val="24"/>
          <w:lang w:val="de-DE"/>
        </w:rPr>
        <w:t>e</w:t>
      </w:r>
      <w:r w:rsidRPr="003F6260">
        <w:rPr>
          <w:rFonts w:ascii="Times New Roman" w:eastAsia="Times New Roman" w:hAnsi="Times New Roman" w:cs="Times New Roman"/>
          <w:b/>
          <w:bCs/>
          <w:i/>
          <w:iCs/>
          <w:sz w:val="24"/>
          <w:szCs w:val="24"/>
          <w:lang w:val="de-DE"/>
        </w:rPr>
        <w:t>rd</w:t>
      </w:r>
      <w:r w:rsidR="00474A11" w:rsidRPr="003F6260">
        <w:rPr>
          <w:rFonts w:ascii="Times New Roman" w:eastAsia="Times New Roman" w:hAnsi="Times New Roman" w:cs="Times New Roman"/>
          <w:b/>
          <w:bCs/>
          <w:i/>
          <w:iCs/>
          <w:sz w:val="24"/>
          <w:szCs w:val="24"/>
          <w:lang w:val="de-DE"/>
        </w:rPr>
        <w:t>en</w:t>
      </w:r>
      <w:r w:rsidRPr="003F6260">
        <w:rPr>
          <w:rFonts w:ascii="Times New Roman" w:eastAsia="Times New Roman" w:hAnsi="Times New Roman" w:cs="Times New Roman"/>
          <w:b/>
          <w:bCs/>
          <w:i/>
          <w:iCs/>
          <w:sz w:val="24"/>
          <w:szCs w:val="24"/>
          <w:lang w:val="de-DE"/>
        </w:rPr>
        <w:t>!</w:t>
      </w:r>
    </w:p>
    <w:p w14:paraId="6D033B4B" w14:textId="77777777" w:rsidR="00B608DB" w:rsidRPr="003F6260" w:rsidRDefault="00B608DB">
      <w:pPr>
        <w:spacing w:line="240" w:lineRule="auto"/>
        <w:contextualSpacing/>
        <w:jc w:val="both"/>
        <w:rPr>
          <w:rFonts w:ascii="Times New Roman" w:eastAsia="Times New Roman" w:hAnsi="Times New Roman" w:cs="Times New Roman"/>
          <w:b/>
          <w:bCs/>
          <w:i/>
          <w:iCs/>
          <w:sz w:val="24"/>
          <w:szCs w:val="24"/>
          <w:lang w:val="de-DE"/>
        </w:rPr>
      </w:pPr>
    </w:p>
    <w:p w14:paraId="5B52F2D4" w14:textId="1F86FF22" w:rsidR="00171CDD" w:rsidRPr="003F6260" w:rsidRDefault="00704880">
      <w:pPr>
        <w:spacing w:line="240" w:lineRule="auto"/>
        <w:ind w:firstLine="720"/>
        <w:contextualSpacing/>
        <w:jc w:val="both"/>
        <w:rPr>
          <w:rFonts w:ascii="Times New Roman" w:eastAsia="Times New Roman" w:hAnsi="Times New Roman" w:cs="Times New Roman"/>
          <w:sz w:val="24"/>
          <w:szCs w:val="24"/>
          <w:lang w:val="de-DE"/>
        </w:rPr>
      </w:pPr>
      <w:r w:rsidRPr="003F6260">
        <w:rPr>
          <w:rFonts w:ascii="Times New Roman" w:eastAsia="Times New Roman" w:hAnsi="Times New Roman" w:cs="Times New Roman"/>
          <w:sz w:val="24"/>
          <w:szCs w:val="24"/>
          <w:lang w:val="de-DE"/>
        </w:rPr>
        <w:t>Im Jahr</w:t>
      </w:r>
      <w:r w:rsidR="0020393B" w:rsidRPr="003F6260">
        <w:rPr>
          <w:rFonts w:ascii="Times New Roman" w:eastAsia="Times New Roman" w:hAnsi="Times New Roman" w:cs="Times New Roman"/>
          <w:sz w:val="24"/>
          <w:szCs w:val="24"/>
          <w:lang w:val="de-DE"/>
        </w:rPr>
        <w:t xml:space="preserve"> 1221 </w:t>
      </w:r>
      <w:r w:rsidR="008B1836" w:rsidRPr="003F6260">
        <w:rPr>
          <w:rFonts w:ascii="Times New Roman" w:eastAsia="Times New Roman" w:hAnsi="Times New Roman" w:cs="Times New Roman"/>
          <w:sz w:val="24"/>
          <w:szCs w:val="24"/>
          <w:lang w:val="de-DE"/>
        </w:rPr>
        <w:t>fand</w:t>
      </w:r>
      <w:r w:rsidRPr="003F6260">
        <w:rPr>
          <w:rFonts w:ascii="Times New Roman" w:eastAsia="Times New Roman" w:hAnsi="Times New Roman" w:cs="Times New Roman"/>
          <w:sz w:val="24"/>
          <w:szCs w:val="24"/>
          <w:lang w:val="de-DE"/>
        </w:rPr>
        <w:t xml:space="preserve"> eine jener vielen </w:t>
      </w:r>
      <w:r w:rsidR="00171CDD" w:rsidRPr="003F6260">
        <w:rPr>
          <w:rFonts w:ascii="Times New Roman" w:eastAsia="Times New Roman" w:hAnsi="Times New Roman" w:cs="Times New Roman"/>
          <w:sz w:val="24"/>
          <w:szCs w:val="24"/>
          <w:lang w:val="de-DE"/>
        </w:rPr>
        <w:t>‚</w:t>
      </w:r>
      <w:r w:rsidRPr="003F6260">
        <w:rPr>
          <w:rFonts w:ascii="Times New Roman" w:eastAsia="Times New Roman" w:hAnsi="Times New Roman" w:cs="Times New Roman"/>
          <w:sz w:val="24"/>
          <w:szCs w:val="24"/>
          <w:lang w:val="de-DE"/>
        </w:rPr>
        <w:t>Geschichten</w:t>
      </w:r>
      <w:r w:rsidR="00171CDD" w:rsidRPr="003F6260">
        <w:rPr>
          <w:rFonts w:ascii="Times New Roman" w:eastAsia="Times New Roman" w:hAnsi="Times New Roman" w:cs="Times New Roman"/>
          <w:sz w:val="24"/>
          <w:szCs w:val="24"/>
          <w:lang w:val="de-DE"/>
        </w:rPr>
        <w:t>‘</w:t>
      </w:r>
      <w:r w:rsidRPr="003F6260">
        <w:rPr>
          <w:rFonts w:ascii="Times New Roman" w:eastAsia="Times New Roman" w:hAnsi="Times New Roman" w:cs="Times New Roman"/>
          <w:sz w:val="24"/>
          <w:szCs w:val="24"/>
          <w:lang w:val="de-DE"/>
        </w:rPr>
        <w:t xml:space="preserve"> </w:t>
      </w:r>
      <w:r w:rsidR="008B1836" w:rsidRPr="003F6260">
        <w:rPr>
          <w:rFonts w:ascii="Times New Roman" w:eastAsia="Times New Roman" w:hAnsi="Times New Roman" w:cs="Times New Roman"/>
          <w:sz w:val="24"/>
          <w:szCs w:val="24"/>
          <w:lang w:val="de-DE"/>
        </w:rPr>
        <w:t>ihren</w:t>
      </w:r>
      <w:r w:rsidRPr="003F6260">
        <w:rPr>
          <w:rFonts w:ascii="Times New Roman" w:eastAsia="Times New Roman" w:hAnsi="Times New Roman" w:cs="Times New Roman"/>
          <w:sz w:val="24"/>
          <w:szCs w:val="24"/>
          <w:lang w:val="de-DE"/>
        </w:rPr>
        <w:t xml:space="preserve"> Abschluss, die in der christlichen Tradition als Endergebnis die Erstellung eines Textes hatte</w:t>
      </w:r>
      <w:r w:rsidR="00936D87" w:rsidRPr="003F6260">
        <w:rPr>
          <w:rFonts w:ascii="Times New Roman" w:eastAsia="Times New Roman" w:hAnsi="Times New Roman" w:cs="Times New Roman"/>
          <w:sz w:val="24"/>
          <w:szCs w:val="24"/>
          <w:lang w:val="de-DE"/>
        </w:rPr>
        <w:t>n</w:t>
      </w:r>
      <w:r w:rsidRPr="003F6260">
        <w:rPr>
          <w:rFonts w:ascii="Times New Roman" w:eastAsia="Times New Roman" w:hAnsi="Times New Roman" w:cs="Times New Roman"/>
          <w:sz w:val="24"/>
          <w:szCs w:val="24"/>
          <w:lang w:val="de-DE"/>
        </w:rPr>
        <w:t xml:space="preserve">, der </w:t>
      </w:r>
      <w:r w:rsidR="00171CDD" w:rsidRPr="003F6260">
        <w:rPr>
          <w:rFonts w:ascii="Times New Roman" w:eastAsia="Times New Roman" w:hAnsi="Times New Roman" w:cs="Times New Roman"/>
          <w:sz w:val="24"/>
          <w:szCs w:val="24"/>
          <w:lang w:val="de-DE"/>
        </w:rPr>
        <w:t>‚</w:t>
      </w:r>
      <w:r w:rsidRPr="003F6260">
        <w:rPr>
          <w:rFonts w:ascii="Times New Roman" w:eastAsia="Times New Roman" w:hAnsi="Times New Roman" w:cs="Times New Roman"/>
          <w:sz w:val="24"/>
          <w:szCs w:val="24"/>
          <w:lang w:val="de-DE"/>
        </w:rPr>
        <w:t>Regel</w:t>
      </w:r>
      <w:r w:rsidR="00171CDD" w:rsidRPr="003F6260">
        <w:rPr>
          <w:rFonts w:ascii="Times New Roman" w:eastAsia="Times New Roman" w:hAnsi="Times New Roman" w:cs="Times New Roman"/>
          <w:sz w:val="24"/>
          <w:szCs w:val="24"/>
          <w:lang w:val="de-DE"/>
        </w:rPr>
        <w:t>‘</w:t>
      </w:r>
      <w:r w:rsidRPr="003F6260">
        <w:rPr>
          <w:rFonts w:ascii="Times New Roman" w:eastAsia="Times New Roman" w:hAnsi="Times New Roman" w:cs="Times New Roman"/>
          <w:sz w:val="24"/>
          <w:szCs w:val="24"/>
          <w:lang w:val="de-DE"/>
        </w:rPr>
        <w:t xml:space="preserve"> </w:t>
      </w:r>
      <w:r w:rsidR="00FC66C1" w:rsidRPr="003F6260">
        <w:rPr>
          <w:rFonts w:ascii="Times New Roman" w:eastAsia="Times New Roman" w:hAnsi="Times New Roman" w:cs="Times New Roman"/>
          <w:sz w:val="24"/>
          <w:szCs w:val="24"/>
          <w:lang w:val="de-DE"/>
        </w:rPr>
        <w:t>genann</w:t>
      </w:r>
      <w:r w:rsidRPr="003F6260">
        <w:rPr>
          <w:rFonts w:ascii="Times New Roman" w:eastAsia="Times New Roman" w:hAnsi="Times New Roman" w:cs="Times New Roman"/>
          <w:sz w:val="24"/>
          <w:szCs w:val="24"/>
          <w:lang w:val="de-DE"/>
        </w:rPr>
        <w:t xml:space="preserve">t wurde. </w:t>
      </w:r>
      <w:r w:rsidR="003A764A" w:rsidRPr="003F6260">
        <w:rPr>
          <w:rFonts w:ascii="Times New Roman" w:eastAsia="Times New Roman" w:hAnsi="Times New Roman" w:cs="Times New Roman"/>
          <w:sz w:val="24"/>
          <w:szCs w:val="24"/>
          <w:lang w:val="de-DE"/>
        </w:rPr>
        <w:t xml:space="preserve">Welches ist </w:t>
      </w:r>
      <w:r w:rsidR="008B1836" w:rsidRPr="003F6260">
        <w:rPr>
          <w:rFonts w:ascii="Times New Roman" w:eastAsia="Times New Roman" w:hAnsi="Times New Roman" w:cs="Times New Roman"/>
          <w:sz w:val="24"/>
          <w:szCs w:val="24"/>
          <w:lang w:val="de-DE"/>
        </w:rPr>
        <w:t xml:space="preserve">hier </w:t>
      </w:r>
      <w:r w:rsidR="003A764A" w:rsidRPr="003F6260">
        <w:rPr>
          <w:rFonts w:ascii="Times New Roman" w:eastAsia="Times New Roman" w:hAnsi="Times New Roman" w:cs="Times New Roman"/>
          <w:sz w:val="24"/>
          <w:szCs w:val="24"/>
          <w:lang w:val="de-DE"/>
        </w:rPr>
        <w:t xml:space="preserve">das </w:t>
      </w:r>
      <w:r w:rsidR="00171CDD" w:rsidRPr="003F6260">
        <w:rPr>
          <w:rFonts w:ascii="Times New Roman" w:eastAsia="Times New Roman" w:hAnsi="Times New Roman" w:cs="Times New Roman"/>
          <w:sz w:val="24"/>
          <w:szCs w:val="24"/>
          <w:lang w:val="de-DE"/>
        </w:rPr>
        <w:t>‚</w:t>
      </w:r>
      <w:r w:rsidR="003A764A" w:rsidRPr="003F6260">
        <w:rPr>
          <w:rFonts w:ascii="Times New Roman" w:eastAsia="Times New Roman" w:hAnsi="Times New Roman" w:cs="Times New Roman"/>
          <w:sz w:val="24"/>
          <w:szCs w:val="24"/>
          <w:lang w:val="de-DE"/>
        </w:rPr>
        <w:t>literarische Genus</w:t>
      </w:r>
      <w:r w:rsidR="00171CDD" w:rsidRPr="003F6260">
        <w:rPr>
          <w:rFonts w:ascii="Times New Roman" w:eastAsia="Times New Roman" w:hAnsi="Times New Roman" w:cs="Times New Roman"/>
          <w:sz w:val="24"/>
          <w:szCs w:val="24"/>
          <w:lang w:val="de-DE"/>
        </w:rPr>
        <w:t>‘</w:t>
      </w:r>
      <w:r w:rsidR="003A764A" w:rsidRPr="003F6260">
        <w:rPr>
          <w:rFonts w:ascii="Times New Roman" w:eastAsia="Times New Roman" w:hAnsi="Times New Roman" w:cs="Times New Roman"/>
          <w:sz w:val="24"/>
          <w:szCs w:val="24"/>
          <w:lang w:val="de-DE"/>
        </w:rPr>
        <w:t>?</w:t>
      </w:r>
      <w:r w:rsidR="00171CDD" w:rsidRPr="003F6260">
        <w:rPr>
          <w:rFonts w:ascii="Times New Roman" w:eastAsia="Times New Roman" w:hAnsi="Times New Roman" w:cs="Times New Roman"/>
          <w:sz w:val="24"/>
          <w:szCs w:val="24"/>
          <w:lang w:val="de-DE"/>
        </w:rPr>
        <w:t xml:space="preserve"> Bei uns </w:t>
      </w:r>
      <w:r w:rsidR="00465859" w:rsidRPr="003F6260">
        <w:rPr>
          <w:rFonts w:ascii="Times New Roman" w:eastAsia="Times New Roman" w:hAnsi="Times New Roman" w:cs="Times New Roman"/>
          <w:sz w:val="24"/>
          <w:szCs w:val="24"/>
          <w:lang w:val="de-DE"/>
        </w:rPr>
        <w:t>lös</w:t>
      </w:r>
      <w:r w:rsidR="00171CDD" w:rsidRPr="003F6260">
        <w:rPr>
          <w:rFonts w:ascii="Times New Roman" w:eastAsia="Times New Roman" w:hAnsi="Times New Roman" w:cs="Times New Roman"/>
          <w:sz w:val="24"/>
          <w:szCs w:val="24"/>
          <w:lang w:val="de-DE"/>
        </w:rPr>
        <w:t xml:space="preserve">t das Wort ‚Regel‘ </w:t>
      </w:r>
      <w:r w:rsidR="00936D87" w:rsidRPr="003F6260">
        <w:rPr>
          <w:rFonts w:ascii="Times New Roman" w:eastAsia="Times New Roman" w:hAnsi="Times New Roman" w:cs="Times New Roman"/>
          <w:sz w:val="24"/>
          <w:szCs w:val="24"/>
          <w:lang w:val="de-DE"/>
        </w:rPr>
        <w:t>mit aller W</w:t>
      </w:r>
      <w:r w:rsidR="00465859" w:rsidRPr="003F6260">
        <w:rPr>
          <w:rFonts w:ascii="Times New Roman" w:eastAsia="Times New Roman" w:hAnsi="Times New Roman" w:cs="Times New Roman"/>
          <w:sz w:val="24"/>
          <w:szCs w:val="24"/>
          <w:lang w:val="de-DE"/>
        </w:rPr>
        <w:t>ahrscheinlich</w:t>
      </w:r>
      <w:r w:rsidR="00936D87" w:rsidRPr="003F6260">
        <w:rPr>
          <w:rFonts w:ascii="Times New Roman" w:eastAsia="Times New Roman" w:hAnsi="Times New Roman" w:cs="Times New Roman"/>
          <w:sz w:val="24"/>
          <w:szCs w:val="24"/>
          <w:lang w:val="de-DE"/>
        </w:rPr>
        <w:t>keit</w:t>
      </w:r>
      <w:r w:rsidR="00465859" w:rsidRPr="003F6260">
        <w:rPr>
          <w:rFonts w:ascii="Times New Roman" w:eastAsia="Times New Roman" w:hAnsi="Times New Roman" w:cs="Times New Roman"/>
          <w:sz w:val="24"/>
          <w:szCs w:val="24"/>
          <w:lang w:val="de-DE"/>
        </w:rPr>
        <w:t xml:space="preserve"> ein inneres Zusammenzucken</w:t>
      </w:r>
      <w:r w:rsidR="00171CDD" w:rsidRPr="003F6260">
        <w:rPr>
          <w:rFonts w:ascii="Times New Roman" w:eastAsia="Times New Roman" w:hAnsi="Times New Roman" w:cs="Times New Roman"/>
          <w:sz w:val="24"/>
          <w:szCs w:val="24"/>
          <w:lang w:val="de-DE"/>
        </w:rPr>
        <w:t xml:space="preserve"> </w:t>
      </w:r>
      <w:r w:rsidR="00465859" w:rsidRPr="003F6260">
        <w:rPr>
          <w:rFonts w:ascii="Times New Roman" w:eastAsia="Times New Roman" w:hAnsi="Times New Roman" w:cs="Times New Roman"/>
          <w:sz w:val="24"/>
          <w:szCs w:val="24"/>
          <w:lang w:val="de-DE"/>
        </w:rPr>
        <w:t xml:space="preserve">der Selbstverteidigung aus, </w:t>
      </w:r>
      <w:r w:rsidR="003A0F87" w:rsidRPr="003F6260">
        <w:rPr>
          <w:rFonts w:ascii="Times New Roman" w:eastAsia="Times New Roman" w:hAnsi="Times New Roman" w:cs="Times New Roman"/>
          <w:sz w:val="24"/>
          <w:szCs w:val="24"/>
          <w:lang w:val="de-DE"/>
        </w:rPr>
        <w:t xml:space="preserve">da wir </w:t>
      </w:r>
      <w:r w:rsidR="00FB26E9" w:rsidRPr="003F6260">
        <w:rPr>
          <w:rFonts w:ascii="Times New Roman" w:eastAsia="Times New Roman" w:hAnsi="Times New Roman" w:cs="Times New Roman"/>
          <w:sz w:val="24"/>
          <w:szCs w:val="24"/>
          <w:lang w:val="de-DE"/>
        </w:rPr>
        <w:t xml:space="preserve">darin </w:t>
      </w:r>
      <w:r w:rsidR="003A0F87" w:rsidRPr="003F6260">
        <w:rPr>
          <w:rFonts w:ascii="Times New Roman" w:eastAsia="Times New Roman" w:hAnsi="Times New Roman" w:cs="Times New Roman"/>
          <w:sz w:val="24"/>
          <w:szCs w:val="24"/>
          <w:lang w:val="de-DE"/>
        </w:rPr>
        <w:t>mehr oder weniger bewusst eine</w:t>
      </w:r>
      <w:r w:rsidR="00FB26E9" w:rsidRPr="003F6260">
        <w:rPr>
          <w:rFonts w:ascii="Times New Roman" w:eastAsia="Times New Roman" w:hAnsi="Times New Roman" w:cs="Times New Roman"/>
          <w:sz w:val="24"/>
          <w:szCs w:val="24"/>
          <w:lang w:val="de-DE"/>
        </w:rPr>
        <w:t>n</w:t>
      </w:r>
      <w:r w:rsidR="003A0F87" w:rsidRPr="003F6260">
        <w:rPr>
          <w:rFonts w:ascii="Times New Roman" w:eastAsia="Times New Roman" w:hAnsi="Times New Roman" w:cs="Times New Roman"/>
          <w:sz w:val="24"/>
          <w:szCs w:val="24"/>
          <w:lang w:val="de-DE"/>
        </w:rPr>
        <w:t xml:space="preserve"> Aufruf</w:t>
      </w:r>
      <w:r w:rsidR="00FB26E9" w:rsidRPr="003F6260">
        <w:rPr>
          <w:rFonts w:ascii="Times New Roman" w:eastAsia="Times New Roman" w:hAnsi="Times New Roman" w:cs="Times New Roman"/>
          <w:sz w:val="24"/>
          <w:szCs w:val="24"/>
          <w:lang w:val="de-DE"/>
        </w:rPr>
        <w:t xml:space="preserve"> sehen zu etwas </w:t>
      </w:r>
      <w:r w:rsidR="00936D87" w:rsidRPr="003F6260">
        <w:rPr>
          <w:rFonts w:ascii="Times New Roman" w:eastAsia="Times New Roman" w:hAnsi="Times New Roman" w:cs="Times New Roman"/>
          <w:sz w:val="24"/>
          <w:szCs w:val="24"/>
          <w:lang w:val="de-DE"/>
        </w:rPr>
        <w:t>Starr</w:t>
      </w:r>
      <w:r w:rsidR="00FB26E9" w:rsidRPr="003F6260">
        <w:rPr>
          <w:rFonts w:ascii="Times New Roman" w:eastAsia="Times New Roman" w:hAnsi="Times New Roman" w:cs="Times New Roman"/>
          <w:sz w:val="24"/>
          <w:szCs w:val="24"/>
          <w:lang w:val="de-DE"/>
        </w:rPr>
        <w:t>em und Schematischem, vielleicht auch Sterilem. Bei genaue</w:t>
      </w:r>
      <w:r w:rsidR="00290AD6" w:rsidRPr="003F6260">
        <w:rPr>
          <w:rFonts w:ascii="Times New Roman" w:eastAsia="Times New Roman" w:hAnsi="Times New Roman" w:cs="Times New Roman"/>
          <w:sz w:val="24"/>
          <w:szCs w:val="24"/>
          <w:lang w:val="de-DE"/>
        </w:rPr>
        <w:t>m</w:t>
      </w:r>
      <w:r w:rsidR="00FB26E9" w:rsidRPr="003F6260">
        <w:rPr>
          <w:rFonts w:ascii="Times New Roman" w:eastAsia="Times New Roman" w:hAnsi="Times New Roman" w:cs="Times New Roman"/>
          <w:sz w:val="24"/>
          <w:szCs w:val="24"/>
          <w:lang w:val="de-DE"/>
        </w:rPr>
        <w:t xml:space="preserve"> Hinsehen ist es nicht so. Liest man die </w:t>
      </w:r>
      <w:r w:rsidR="003D2849" w:rsidRPr="003F6260">
        <w:rPr>
          <w:rFonts w:ascii="Times New Roman" w:eastAsia="Times New Roman" w:hAnsi="Times New Roman" w:cs="Times New Roman"/>
          <w:i/>
          <w:iCs/>
          <w:sz w:val="24"/>
          <w:szCs w:val="24"/>
          <w:lang w:val="de-DE"/>
        </w:rPr>
        <w:t>Nicht-</w:t>
      </w:r>
      <w:proofErr w:type="spellStart"/>
      <w:r w:rsidR="003D2849" w:rsidRPr="003F6260">
        <w:rPr>
          <w:rFonts w:ascii="Times New Roman" w:eastAsia="Times New Roman" w:hAnsi="Times New Roman" w:cs="Times New Roman"/>
          <w:i/>
          <w:iCs/>
          <w:sz w:val="24"/>
          <w:szCs w:val="24"/>
          <w:lang w:val="de-DE"/>
        </w:rPr>
        <w:t>bullierte</w:t>
      </w:r>
      <w:proofErr w:type="spellEnd"/>
      <w:r w:rsidR="003D2849" w:rsidRPr="003F6260">
        <w:rPr>
          <w:rFonts w:ascii="Times New Roman" w:eastAsia="Times New Roman" w:hAnsi="Times New Roman" w:cs="Times New Roman"/>
          <w:sz w:val="24"/>
          <w:szCs w:val="24"/>
          <w:lang w:val="de-DE"/>
        </w:rPr>
        <w:t xml:space="preserve"> </w:t>
      </w:r>
      <w:r w:rsidR="003D2849" w:rsidRPr="003F6260">
        <w:rPr>
          <w:rFonts w:ascii="Times New Roman" w:eastAsia="Times New Roman" w:hAnsi="Times New Roman" w:cs="Times New Roman"/>
          <w:i/>
          <w:iCs/>
          <w:sz w:val="24"/>
          <w:szCs w:val="24"/>
          <w:lang w:val="de-DE"/>
        </w:rPr>
        <w:t>Regel</w:t>
      </w:r>
      <w:r w:rsidR="003D2849" w:rsidRPr="003F6260">
        <w:rPr>
          <w:rFonts w:ascii="Times New Roman" w:eastAsia="Times New Roman" w:hAnsi="Times New Roman" w:cs="Times New Roman"/>
          <w:sz w:val="24"/>
          <w:szCs w:val="24"/>
          <w:lang w:val="de-DE"/>
        </w:rPr>
        <w:t xml:space="preserve">, hat man </w:t>
      </w:r>
      <w:r w:rsidR="00A767CB" w:rsidRPr="003F6260">
        <w:rPr>
          <w:rFonts w:ascii="Times New Roman" w:eastAsia="Times New Roman" w:hAnsi="Times New Roman" w:cs="Times New Roman"/>
          <w:sz w:val="24"/>
          <w:szCs w:val="24"/>
          <w:lang w:val="de-DE"/>
        </w:rPr>
        <w:t>in der Tat</w:t>
      </w:r>
      <w:r w:rsidR="003D2849" w:rsidRPr="003F6260">
        <w:rPr>
          <w:rFonts w:ascii="Times New Roman" w:eastAsia="Times New Roman" w:hAnsi="Times New Roman" w:cs="Times New Roman"/>
          <w:sz w:val="24"/>
          <w:szCs w:val="24"/>
          <w:lang w:val="de-DE"/>
        </w:rPr>
        <w:t xml:space="preserve"> den Eindruck</w:t>
      </w:r>
      <w:r w:rsidR="00A767CB" w:rsidRPr="003F6260">
        <w:rPr>
          <w:rFonts w:ascii="Times New Roman" w:eastAsia="Times New Roman" w:hAnsi="Times New Roman" w:cs="Times New Roman"/>
          <w:sz w:val="24"/>
          <w:szCs w:val="24"/>
          <w:lang w:val="de-DE"/>
        </w:rPr>
        <w:t xml:space="preserve"> von Horizonten</w:t>
      </w:r>
      <w:r w:rsidR="009D4BF9" w:rsidRPr="003F6260">
        <w:rPr>
          <w:rFonts w:ascii="Times New Roman" w:eastAsia="Times New Roman" w:hAnsi="Times New Roman" w:cs="Times New Roman"/>
          <w:sz w:val="24"/>
          <w:szCs w:val="24"/>
          <w:lang w:val="de-DE"/>
        </w:rPr>
        <w:t>, die sich auftun</w:t>
      </w:r>
      <w:r w:rsidR="00A767CB" w:rsidRPr="003F6260">
        <w:rPr>
          <w:rFonts w:ascii="Times New Roman" w:eastAsia="Times New Roman" w:hAnsi="Times New Roman" w:cs="Times New Roman"/>
          <w:sz w:val="24"/>
          <w:szCs w:val="24"/>
          <w:lang w:val="de-DE"/>
        </w:rPr>
        <w:t xml:space="preserve">, von Perspektiven, </w:t>
      </w:r>
      <w:r w:rsidR="003804E4" w:rsidRPr="003F6260">
        <w:rPr>
          <w:rFonts w:ascii="Times New Roman" w:eastAsia="Times New Roman" w:hAnsi="Times New Roman" w:cs="Times New Roman"/>
          <w:sz w:val="24"/>
          <w:szCs w:val="24"/>
          <w:lang w:val="de-DE"/>
        </w:rPr>
        <w:t>di</w:t>
      </w:r>
      <w:r w:rsidR="00A767CB" w:rsidRPr="003F6260">
        <w:rPr>
          <w:rFonts w:ascii="Times New Roman" w:eastAsia="Times New Roman" w:hAnsi="Times New Roman" w:cs="Times New Roman"/>
          <w:sz w:val="24"/>
          <w:szCs w:val="24"/>
          <w:lang w:val="de-DE"/>
        </w:rPr>
        <w:t>e die Seele weit</w:t>
      </w:r>
      <w:r w:rsidR="003804E4" w:rsidRPr="003F6260">
        <w:rPr>
          <w:rFonts w:ascii="Times New Roman" w:eastAsia="Times New Roman" w:hAnsi="Times New Roman" w:cs="Times New Roman"/>
          <w:sz w:val="24"/>
          <w:szCs w:val="24"/>
          <w:lang w:val="de-DE"/>
        </w:rPr>
        <w:t xml:space="preserve"> öffn</w:t>
      </w:r>
      <w:r w:rsidR="00A767CB" w:rsidRPr="003F6260">
        <w:rPr>
          <w:rFonts w:ascii="Times New Roman" w:eastAsia="Times New Roman" w:hAnsi="Times New Roman" w:cs="Times New Roman"/>
          <w:sz w:val="24"/>
          <w:szCs w:val="24"/>
          <w:lang w:val="de-DE"/>
        </w:rPr>
        <w:t>en</w:t>
      </w:r>
      <w:r w:rsidR="003804E4" w:rsidRPr="003F6260">
        <w:rPr>
          <w:rFonts w:ascii="Times New Roman" w:eastAsia="Times New Roman" w:hAnsi="Times New Roman" w:cs="Times New Roman"/>
          <w:sz w:val="24"/>
          <w:szCs w:val="24"/>
          <w:lang w:val="de-DE"/>
        </w:rPr>
        <w:t xml:space="preserve"> und frische Luft ins Herz strömen lassen: im Abstand von 800 Jahren!</w:t>
      </w:r>
    </w:p>
    <w:p w14:paraId="1EEE1AAA" w14:textId="08BBA5E7" w:rsidR="008B1836" w:rsidRPr="003F6260" w:rsidRDefault="008B1836">
      <w:pPr>
        <w:spacing w:line="240" w:lineRule="auto"/>
        <w:ind w:firstLine="720"/>
        <w:contextualSpacing/>
        <w:jc w:val="both"/>
        <w:rPr>
          <w:rFonts w:ascii="Times New Roman" w:eastAsia="Times New Roman" w:hAnsi="Times New Roman" w:cs="Times New Roman"/>
          <w:sz w:val="24"/>
          <w:szCs w:val="24"/>
          <w:lang w:val="de-DE"/>
        </w:rPr>
      </w:pPr>
      <w:r w:rsidRPr="003F6260">
        <w:rPr>
          <w:rFonts w:ascii="Times New Roman" w:eastAsia="Times New Roman" w:hAnsi="Times New Roman" w:cs="Times New Roman"/>
          <w:sz w:val="24"/>
          <w:szCs w:val="24"/>
          <w:lang w:val="de-DE"/>
        </w:rPr>
        <w:t>Ja, 800 Jahre sind seither vergangen, da ist eine ‚</w:t>
      </w:r>
      <w:r w:rsidR="00285F5A" w:rsidRPr="003F6260">
        <w:rPr>
          <w:rFonts w:ascii="Times New Roman" w:eastAsia="Times New Roman" w:hAnsi="Times New Roman" w:cs="Times New Roman"/>
          <w:sz w:val="24"/>
          <w:szCs w:val="24"/>
          <w:lang w:val="de-DE"/>
        </w:rPr>
        <w:t>Geburtstag</w:t>
      </w:r>
      <w:r w:rsidR="00B93C25" w:rsidRPr="003F6260">
        <w:rPr>
          <w:rFonts w:ascii="Times New Roman" w:eastAsia="Times New Roman" w:hAnsi="Times New Roman" w:cs="Times New Roman"/>
          <w:sz w:val="24"/>
          <w:szCs w:val="24"/>
          <w:lang w:val="de-DE"/>
        </w:rPr>
        <w:t>sfeier</w:t>
      </w:r>
      <w:r w:rsidRPr="003F6260">
        <w:rPr>
          <w:rFonts w:ascii="Times New Roman" w:eastAsia="Times New Roman" w:hAnsi="Times New Roman" w:cs="Times New Roman"/>
          <w:sz w:val="24"/>
          <w:szCs w:val="24"/>
          <w:lang w:val="de-DE"/>
        </w:rPr>
        <w:t xml:space="preserve">‘ unvermeidlich. </w:t>
      </w:r>
      <w:r w:rsidR="009D095F" w:rsidRPr="003F6260">
        <w:rPr>
          <w:rFonts w:ascii="Times New Roman" w:eastAsia="Times New Roman" w:hAnsi="Times New Roman" w:cs="Times New Roman"/>
          <w:sz w:val="24"/>
          <w:szCs w:val="24"/>
          <w:lang w:val="de-DE"/>
        </w:rPr>
        <w:t xml:space="preserve">Und auch hier meldet sich bei uns sofort eine andere Regung, diesmal </w:t>
      </w:r>
      <w:r w:rsidR="005E2C4F" w:rsidRPr="003F6260">
        <w:rPr>
          <w:rFonts w:ascii="Times New Roman" w:eastAsia="Times New Roman" w:hAnsi="Times New Roman" w:cs="Times New Roman"/>
          <w:sz w:val="24"/>
          <w:szCs w:val="24"/>
          <w:lang w:val="de-DE"/>
        </w:rPr>
        <w:t>der R</w:t>
      </w:r>
      <w:r w:rsidR="009D095F" w:rsidRPr="003F6260">
        <w:rPr>
          <w:rFonts w:ascii="Times New Roman" w:eastAsia="Times New Roman" w:hAnsi="Times New Roman" w:cs="Times New Roman"/>
          <w:sz w:val="24"/>
          <w:szCs w:val="24"/>
          <w:lang w:val="de-DE"/>
        </w:rPr>
        <w:t>ebelli</w:t>
      </w:r>
      <w:r w:rsidR="005E2C4F" w:rsidRPr="003F6260">
        <w:rPr>
          <w:rFonts w:ascii="Times New Roman" w:eastAsia="Times New Roman" w:hAnsi="Times New Roman" w:cs="Times New Roman"/>
          <w:sz w:val="24"/>
          <w:szCs w:val="24"/>
          <w:lang w:val="de-DE"/>
        </w:rPr>
        <w:t>on</w:t>
      </w:r>
      <w:r w:rsidR="009D095F" w:rsidRPr="003F6260">
        <w:rPr>
          <w:rFonts w:ascii="Times New Roman" w:eastAsia="Times New Roman" w:hAnsi="Times New Roman" w:cs="Times New Roman"/>
          <w:sz w:val="24"/>
          <w:szCs w:val="24"/>
          <w:lang w:val="de-DE"/>
        </w:rPr>
        <w:t>: „Ein weiteres Jubiläum! Wozu soll das dienen?“ Machen wir einen Versuch: Antworten wir nicht im Vorhinein auf diese Frage – ‚wozu dient ein Jubiläum?‘ –</w:t>
      </w:r>
      <w:r w:rsidR="005E2C4F" w:rsidRPr="003F6260">
        <w:rPr>
          <w:rFonts w:ascii="Times New Roman" w:eastAsia="Times New Roman" w:hAnsi="Times New Roman" w:cs="Times New Roman"/>
          <w:sz w:val="24"/>
          <w:szCs w:val="24"/>
          <w:lang w:val="de-DE"/>
        </w:rPr>
        <w:t>,</w:t>
      </w:r>
      <w:r w:rsidR="009D095F" w:rsidRPr="003F6260">
        <w:rPr>
          <w:rFonts w:ascii="Times New Roman" w:eastAsia="Times New Roman" w:hAnsi="Times New Roman" w:cs="Times New Roman"/>
          <w:sz w:val="24"/>
          <w:szCs w:val="24"/>
          <w:lang w:val="de-DE"/>
        </w:rPr>
        <w:t xml:space="preserve"> sondern lassen wir </w:t>
      </w:r>
      <w:r w:rsidR="00DE6819" w:rsidRPr="003F6260">
        <w:rPr>
          <w:rFonts w:ascii="Times New Roman" w:eastAsia="Times New Roman" w:hAnsi="Times New Roman" w:cs="Times New Roman"/>
          <w:sz w:val="24"/>
          <w:szCs w:val="24"/>
          <w:lang w:val="de-DE"/>
        </w:rPr>
        <w:t>d</w:t>
      </w:r>
      <w:r w:rsidR="009D095F" w:rsidRPr="003F6260">
        <w:rPr>
          <w:rFonts w:ascii="Times New Roman" w:eastAsia="Times New Roman" w:hAnsi="Times New Roman" w:cs="Times New Roman"/>
          <w:sz w:val="24"/>
          <w:szCs w:val="24"/>
          <w:lang w:val="de-DE"/>
        </w:rPr>
        <w:t xml:space="preserve">ie </w:t>
      </w:r>
      <w:r w:rsidR="00DE6819" w:rsidRPr="003F6260">
        <w:rPr>
          <w:rFonts w:ascii="Times New Roman" w:eastAsia="Times New Roman" w:hAnsi="Times New Roman" w:cs="Times New Roman"/>
          <w:sz w:val="24"/>
          <w:szCs w:val="24"/>
          <w:lang w:val="de-DE"/>
        </w:rPr>
        <w:t xml:space="preserve">Frage </w:t>
      </w:r>
      <w:r w:rsidR="009D095F" w:rsidRPr="003F6260">
        <w:rPr>
          <w:rFonts w:ascii="Times New Roman" w:eastAsia="Times New Roman" w:hAnsi="Times New Roman" w:cs="Times New Roman"/>
          <w:sz w:val="24"/>
          <w:szCs w:val="24"/>
          <w:lang w:val="de-DE"/>
        </w:rPr>
        <w:t xml:space="preserve">im Hintergrund. </w:t>
      </w:r>
      <w:r w:rsidR="00F95075" w:rsidRPr="003F6260">
        <w:rPr>
          <w:rFonts w:ascii="Times New Roman" w:eastAsia="Times New Roman" w:hAnsi="Times New Roman" w:cs="Times New Roman"/>
          <w:sz w:val="24"/>
          <w:szCs w:val="24"/>
          <w:lang w:val="de-DE"/>
        </w:rPr>
        <w:t xml:space="preserve">Versuchen wir vielmehr, das Risiko zu vermeiden, den Jahrtag zu feiern ähnlich eingestellt wie einer, der ein Museum besucht, ohne davon berührt zu werden, mit der vagen Neugier eines Touristen, ohne die geringste Sehnsucht, davon lebendig betroffen zu werden; womöglich allein deshalb, weil ‚es sich gehört‘, weil ‚dieses Museum berühmt ist‘. Machen wir es vielmehr wie ‚ernsthafte Touristen‘, die ein Museum betreten im Bewusstsein, dass die betrachteten Meisterwerke einen nachher nicht </w:t>
      </w:r>
      <w:r w:rsidR="00DE6819" w:rsidRPr="003F6260">
        <w:rPr>
          <w:rFonts w:ascii="Times New Roman" w:eastAsia="Times New Roman" w:hAnsi="Times New Roman" w:cs="Times New Roman"/>
          <w:sz w:val="24"/>
          <w:szCs w:val="24"/>
          <w:lang w:val="de-DE"/>
        </w:rPr>
        <w:t>als den</w:t>
      </w:r>
      <w:r w:rsidR="00F95075" w:rsidRPr="003F6260">
        <w:rPr>
          <w:rFonts w:ascii="Times New Roman" w:eastAsia="Times New Roman" w:hAnsi="Times New Roman" w:cs="Times New Roman"/>
          <w:sz w:val="24"/>
          <w:szCs w:val="24"/>
          <w:lang w:val="de-DE"/>
        </w:rPr>
        <w:t xml:space="preserve"> </w:t>
      </w:r>
      <w:r w:rsidR="00DE6819" w:rsidRPr="003F6260">
        <w:rPr>
          <w:rFonts w:ascii="Times New Roman" w:eastAsia="Times New Roman" w:hAnsi="Times New Roman" w:cs="Times New Roman"/>
          <w:sz w:val="24"/>
          <w:szCs w:val="24"/>
          <w:lang w:val="de-DE"/>
        </w:rPr>
        <w:t xml:space="preserve">gehen </w:t>
      </w:r>
      <w:r w:rsidR="00F95075" w:rsidRPr="003F6260">
        <w:rPr>
          <w:rFonts w:ascii="Times New Roman" w:eastAsia="Times New Roman" w:hAnsi="Times New Roman" w:cs="Times New Roman"/>
          <w:sz w:val="24"/>
          <w:szCs w:val="24"/>
          <w:lang w:val="de-DE"/>
        </w:rPr>
        <w:t>lassen</w:t>
      </w:r>
      <w:r w:rsidR="00CD137F" w:rsidRPr="003F6260">
        <w:rPr>
          <w:rFonts w:ascii="Times New Roman" w:eastAsia="Times New Roman" w:hAnsi="Times New Roman" w:cs="Times New Roman"/>
          <w:sz w:val="24"/>
          <w:szCs w:val="24"/>
          <w:lang w:val="de-DE"/>
        </w:rPr>
        <w:t>, als der man eingetreten ist. Stellen wir uns also vor das Kunstwerk</w:t>
      </w:r>
      <w:r w:rsidR="00DE6819" w:rsidRPr="003F6260">
        <w:rPr>
          <w:rFonts w:ascii="Times New Roman" w:eastAsia="Times New Roman" w:hAnsi="Times New Roman" w:cs="Times New Roman"/>
          <w:sz w:val="24"/>
          <w:szCs w:val="24"/>
          <w:lang w:val="de-DE"/>
        </w:rPr>
        <w:t>;</w:t>
      </w:r>
      <w:r w:rsidR="00CD137F" w:rsidRPr="003F6260">
        <w:rPr>
          <w:rFonts w:ascii="Times New Roman" w:eastAsia="Times New Roman" w:hAnsi="Times New Roman" w:cs="Times New Roman"/>
          <w:sz w:val="24"/>
          <w:szCs w:val="24"/>
          <w:lang w:val="de-DE"/>
        </w:rPr>
        <w:t xml:space="preserve"> </w:t>
      </w:r>
      <w:r w:rsidR="00DE6819" w:rsidRPr="003F6260">
        <w:rPr>
          <w:rFonts w:ascii="Times New Roman" w:eastAsia="Times New Roman" w:hAnsi="Times New Roman" w:cs="Times New Roman"/>
          <w:sz w:val="24"/>
          <w:szCs w:val="24"/>
          <w:lang w:val="de-DE"/>
        </w:rPr>
        <w:t>ein sol</w:t>
      </w:r>
      <w:r w:rsidR="00CD137F" w:rsidRPr="003F6260">
        <w:rPr>
          <w:rFonts w:ascii="Times New Roman" w:eastAsia="Times New Roman" w:hAnsi="Times New Roman" w:cs="Times New Roman"/>
          <w:sz w:val="24"/>
          <w:szCs w:val="24"/>
          <w:lang w:val="de-DE"/>
        </w:rPr>
        <w:t xml:space="preserve">ches </w:t>
      </w:r>
      <w:r w:rsidR="00DE6819" w:rsidRPr="003F6260">
        <w:rPr>
          <w:rFonts w:ascii="Times New Roman" w:eastAsia="Times New Roman" w:hAnsi="Times New Roman" w:cs="Times New Roman"/>
          <w:sz w:val="24"/>
          <w:szCs w:val="24"/>
          <w:lang w:val="de-DE"/>
        </w:rPr>
        <w:t xml:space="preserve">ist </w:t>
      </w:r>
      <w:r w:rsidR="00CD137F" w:rsidRPr="003F6260">
        <w:rPr>
          <w:rFonts w:ascii="Times New Roman" w:eastAsia="Times New Roman" w:hAnsi="Times New Roman" w:cs="Times New Roman"/>
          <w:sz w:val="24"/>
          <w:szCs w:val="24"/>
          <w:lang w:val="de-DE"/>
        </w:rPr>
        <w:t xml:space="preserve">die </w:t>
      </w:r>
      <w:r w:rsidR="00CD137F" w:rsidRPr="003F6260">
        <w:rPr>
          <w:rFonts w:ascii="Times New Roman" w:eastAsia="Times New Roman" w:hAnsi="Times New Roman" w:cs="Times New Roman"/>
          <w:i/>
          <w:iCs/>
          <w:sz w:val="24"/>
          <w:szCs w:val="24"/>
          <w:lang w:val="de-DE"/>
        </w:rPr>
        <w:t>Nicht-</w:t>
      </w:r>
      <w:proofErr w:type="spellStart"/>
      <w:r w:rsidR="00CD137F" w:rsidRPr="003F6260">
        <w:rPr>
          <w:rFonts w:ascii="Times New Roman" w:eastAsia="Times New Roman" w:hAnsi="Times New Roman" w:cs="Times New Roman"/>
          <w:i/>
          <w:iCs/>
          <w:sz w:val="24"/>
          <w:szCs w:val="24"/>
          <w:lang w:val="de-DE"/>
        </w:rPr>
        <w:t>bullierte</w:t>
      </w:r>
      <w:proofErr w:type="spellEnd"/>
      <w:r w:rsidR="00CD137F" w:rsidRPr="003F6260">
        <w:rPr>
          <w:rFonts w:ascii="Times New Roman" w:eastAsia="Times New Roman" w:hAnsi="Times New Roman" w:cs="Times New Roman"/>
          <w:i/>
          <w:iCs/>
          <w:sz w:val="24"/>
          <w:szCs w:val="24"/>
          <w:lang w:val="de-DE"/>
        </w:rPr>
        <w:t xml:space="preserve"> Regel</w:t>
      </w:r>
      <w:r w:rsidR="00CD137F" w:rsidRPr="003F6260">
        <w:rPr>
          <w:rFonts w:ascii="Times New Roman" w:eastAsia="Times New Roman" w:hAnsi="Times New Roman" w:cs="Times New Roman"/>
          <w:sz w:val="24"/>
          <w:szCs w:val="24"/>
          <w:lang w:val="de-DE"/>
        </w:rPr>
        <w:t xml:space="preserve"> tatsächlich</w:t>
      </w:r>
      <w:r w:rsidR="00DE6819" w:rsidRPr="003F6260">
        <w:rPr>
          <w:rFonts w:ascii="Times New Roman" w:eastAsia="Times New Roman" w:hAnsi="Times New Roman" w:cs="Times New Roman"/>
          <w:sz w:val="24"/>
          <w:szCs w:val="24"/>
          <w:lang w:val="de-DE"/>
        </w:rPr>
        <w:t>;</w:t>
      </w:r>
      <w:r w:rsidR="00CD137F" w:rsidRPr="003F6260">
        <w:rPr>
          <w:rFonts w:ascii="Times New Roman" w:eastAsia="Times New Roman" w:hAnsi="Times New Roman" w:cs="Times New Roman"/>
          <w:sz w:val="24"/>
          <w:szCs w:val="24"/>
          <w:lang w:val="de-DE"/>
        </w:rPr>
        <w:t xml:space="preserve"> ein Werk übrigens ohne Dat</w:t>
      </w:r>
      <w:r w:rsidR="00B93348" w:rsidRPr="003F6260">
        <w:rPr>
          <w:rFonts w:ascii="Times New Roman" w:eastAsia="Times New Roman" w:hAnsi="Times New Roman" w:cs="Times New Roman"/>
          <w:sz w:val="24"/>
          <w:szCs w:val="24"/>
          <w:lang w:val="de-DE"/>
        </w:rPr>
        <w:t>um</w:t>
      </w:r>
      <w:r w:rsidR="00CD137F" w:rsidRPr="003F6260">
        <w:rPr>
          <w:rFonts w:ascii="Times New Roman" w:eastAsia="Times New Roman" w:hAnsi="Times New Roman" w:cs="Times New Roman"/>
          <w:sz w:val="24"/>
          <w:szCs w:val="24"/>
          <w:lang w:val="de-DE"/>
        </w:rPr>
        <w:t xml:space="preserve"> und ohne Autor! </w:t>
      </w:r>
      <w:r w:rsidR="00F95075" w:rsidRPr="003F6260">
        <w:rPr>
          <w:rFonts w:ascii="Times New Roman" w:eastAsia="Times New Roman" w:hAnsi="Times New Roman" w:cs="Times New Roman"/>
          <w:sz w:val="24"/>
          <w:szCs w:val="24"/>
          <w:lang w:val="de-DE"/>
        </w:rPr>
        <w:t xml:space="preserve"> </w:t>
      </w:r>
    </w:p>
    <w:p w14:paraId="112464BC" w14:textId="77777777" w:rsidR="00B608DB" w:rsidRPr="003F6260" w:rsidRDefault="00B608DB">
      <w:pPr>
        <w:spacing w:line="240" w:lineRule="auto"/>
        <w:ind w:firstLine="720"/>
        <w:contextualSpacing/>
        <w:jc w:val="both"/>
        <w:rPr>
          <w:rFonts w:ascii="Times New Roman" w:eastAsia="Times New Roman" w:hAnsi="Times New Roman" w:cs="Times New Roman"/>
          <w:sz w:val="24"/>
          <w:szCs w:val="24"/>
          <w:lang w:val="de-DE"/>
        </w:rPr>
      </w:pPr>
    </w:p>
    <w:p w14:paraId="3C39369F" w14:textId="5009DBEC" w:rsidR="00B608DB" w:rsidRPr="003F6260" w:rsidRDefault="0020393B">
      <w:pPr>
        <w:spacing w:line="240" w:lineRule="auto"/>
        <w:ind w:firstLine="720"/>
        <w:contextualSpacing/>
        <w:jc w:val="center"/>
        <w:rPr>
          <w:rFonts w:ascii="Times New Roman" w:hAnsi="Times New Roman" w:cs="Times New Roman"/>
          <w:sz w:val="28"/>
          <w:szCs w:val="28"/>
          <w:lang w:val="de-DE"/>
        </w:rPr>
      </w:pPr>
      <w:r w:rsidRPr="003F6260">
        <w:rPr>
          <w:rFonts w:ascii="Times New Roman" w:eastAsia="Times New Roman" w:hAnsi="Times New Roman" w:cs="Times New Roman"/>
          <w:b/>
          <w:color w:val="000000" w:themeColor="text1"/>
          <w:sz w:val="28"/>
          <w:szCs w:val="28"/>
          <w:lang w:val="de-DE"/>
        </w:rPr>
        <w:t xml:space="preserve">In </w:t>
      </w:r>
      <w:r w:rsidR="00B932A2" w:rsidRPr="003F6260">
        <w:rPr>
          <w:rFonts w:ascii="Times New Roman" w:eastAsia="Times New Roman" w:hAnsi="Times New Roman" w:cs="Times New Roman"/>
          <w:b/>
          <w:color w:val="000000" w:themeColor="text1"/>
          <w:sz w:val="28"/>
          <w:szCs w:val="28"/>
          <w:lang w:val="de-DE"/>
        </w:rPr>
        <w:t>ständigem Hinhören</w:t>
      </w:r>
      <w:r w:rsidRPr="003F6260">
        <w:rPr>
          <w:rFonts w:ascii="Times New Roman" w:eastAsia="Times New Roman" w:hAnsi="Times New Roman" w:cs="Times New Roman"/>
          <w:b/>
          <w:color w:val="000000" w:themeColor="text1"/>
          <w:sz w:val="28"/>
          <w:szCs w:val="28"/>
          <w:lang w:val="de-DE"/>
        </w:rPr>
        <w:t xml:space="preserve">… </w:t>
      </w:r>
    </w:p>
    <w:p w14:paraId="79F13FAF" w14:textId="1F65E956" w:rsidR="00B608DB" w:rsidRPr="003F6260" w:rsidRDefault="0000711D">
      <w:pPr>
        <w:spacing w:line="240" w:lineRule="auto"/>
        <w:ind w:firstLine="720"/>
        <w:contextualSpacing/>
        <w:jc w:val="center"/>
        <w:rPr>
          <w:rFonts w:ascii="Times New Roman" w:eastAsia="Times New Roman" w:hAnsi="Times New Roman" w:cs="Times New Roman"/>
          <w:b/>
          <w:i/>
          <w:color w:val="000000" w:themeColor="text1"/>
          <w:sz w:val="24"/>
          <w:szCs w:val="24"/>
          <w:lang w:val="de-DE"/>
        </w:rPr>
      </w:pPr>
      <w:r w:rsidRPr="003F6260">
        <w:rPr>
          <w:rFonts w:ascii="Times New Roman" w:eastAsia="Times New Roman" w:hAnsi="Times New Roman" w:cs="Times New Roman"/>
          <w:b/>
          <w:color w:val="000000" w:themeColor="text1"/>
          <w:sz w:val="28"/>
          <w:szCs w:val="28"/>
          <w:lang w:val="de-DE"/>
        </w:rPr>
        <w:t>Lebens</w:t>
      </w:r>
      <w:r w:rsidR="00644780" w:rsidRPr="003F6260">
        <w:rPr>
          <w:rFonts w:ascii="Times New Roman" w:eastAsia="Times New Roman" w:hAnsi="Times New Roman" w:cs="Times New Roman"/>
          <w:b/>
          <w:color w:val="000000" w:themeColor="text1"/>
          <w:sz w:val="28"/>
          <w:szCs w:val="28"/>
          <w:lang w:val="de-DE"/>
        </w:rPr>
        <w:t>phasen</w:t>
      </w:r>
      <w:r w:rsidRPr="003F6260">
        <w:rPr>
          <w:rFonts w:ascii="Times New Roman" w:eastAsia="Times New Roman" w:hAnsi="Times New Roman" w:cs="Times New Roman"/>
          <w:b/>
          <w:color w:val="000000" w:themeColor="text1"/>
          <w:sz w:val="28"/>
          <w:szCs w:val="28"/>
          <w:lang w:val="de-DE"/>
        </w:rPr>
        <w:t xml:space="preserve"> </w:t>
      </w:r>
      <w:r w:rsidR="00B932A2" w:rsidRPr="003F6260">
        <w:rPr>
          <w:rFonts w:ascii="Times New Roman" w:eastAsia="Times New Roman" w:hAnsi="Times New Roman" w:cs="Times New Roman"/>
          <w:b/>
          <w:color w:val="000000" w:themeColor="text1"/>
          <w:sz w:val="28"/>
          <w:szCs w:val="28"/>
          <w:lang w:val="de-DE"/>
        </w:rPr>
        <w:t>gemäß dem Evangelium i</w:t>
      </w:r>
      <w:r w:rsidR="0020393B" w:rsidRPr="003F6260">
        <w:rPr>
          <w:rFonts w:ascii="Times New Roman" w:eastAsia="Times New Roman" w:hAnsi="Times New Roman" w:cs="Times New Roman"/>
          <w:b/>
          <w:color w:val="000000" w:themeColor="text1"/>
          <w:sz w:val="28"/>
          <w:szCs w:val="28"/>
          <w:lang w:val="de-DE"/>
        </w:rPr>
        <w:t>n</w:t>
      </w:r>
      <w:r w:rsidR="00B932A2" w:rsidRPr="003F6260">
        <w:rPr>
          <w:rFonts w:ascii="Times New Roman" w:eastAsia="Times New Roman" w:hAnsi="Times New Roman" w:cs="Times New Roman"/>
          <w:b/>
          <w:color w:val="000000" w:themeColor="text1"/>
          <w:sz w:val="28"/>
          <w:szCs w:val="28"/>
          <w:lang w:val="de-DE"/>
        </w:rPr>
        <w:t xml:space="preserve"> d</w:t>
      </w:r>
      <w:r w:rsidR="0020393B" w:rsidRPr="003F6260">
        <w:rPr>
          <w:rFonts w:ascii="Times New Roman" w:eastAsia="Times New Roman" w:hAnsi="Times New Roman" w:cs="Times New Roman"/>
          <w:b/>
          <w:color w:val="000000" w:themeColor="text1"/>
          <w:sz w:val="28"/>
          <w:szCs w:val="28"/>
          <w:lang w:val="de-DE"/>
        </w:rPr>
        <w:t>e</w:t>
      </w:r>
      <w:r w:rsidR="00B932A2" w:rsidRPr="003F6260">
        <w:rPr>
          <w:rFonts w:ascii="Times New Roman" w:eastAsia="Times New Roman" w:hAnsi="Times New Roman" w:cs="Times New Roman"/>
          <w:b/>
          <w:color w:val="000000" w:themeColor="text1"/>
          <w:sz w:val="28"/>
          <w:szCs w:val="28"/>
          <w:lang w:val="de-DE"/>
        </w:rPr>
        <w:t>r</w:t>
      </w:r>
      <w:r w:rsidR="00B932A2" w:rsidRPr="003F6260">
        <w:rPr>
          <w:rFonts w:ascii="Times New Roman" w:eastAsia="Times New Roman" w:hAnsi="Times New Roman" w:cs="Times New Roman"/>
          <w:b/>
          <w:i/>
          <w:color w:val="000000" w:themeColor="text1"/>
          <w:sz w:val="28"/>
          <w:szCs w:val="28"/>
          <w:lang w:val="de-DE"/>
        </w:rPr>
        <w:t xml:space="preserve"> Nicht-</w:t>
      </w:r>
      <w:proofErr w:type="spellStart"/>
      <w:r w:rsidR="00B932A2" w:rsidRPr="003F6260">
        <w:rPr>
          <w:rFonts w:ascii="Times New Roman" w:eastAsia="Times New Roman" w:hAnsi="Times New Roman" w:cs="Times New Roman"/>
          <w:b/>
          <w:i/>
          <w:color w:val="000000" w:themeColor="text1"/>
          <w:sz w:val="28"/>
          <w:szCs w:val="28"/>
          <w:lang w:val="de-DE"/>
        </w:rPr>
        <w:t>bullierten</w:t>
      </w:r>
      <w:proofErr w:type="spellEnd"/>
      <w:r w:rsidR="00B932A2" w:rsidRPr="003F6260">
        <w:rPr>
          <w:rFonts w:ascii="Times New Roman" w:eastAsia="Times New Roman" w:hAnsi="Times New Roman" w:cs="Times New Roman"/>
          <w:b/>
          <w:i/>
          <w:color w:val="000000" w:themeColor="text1"/>
          <w:sz w:val="28"/>
          <w:szCs w:val="28"/>
          <w:lang w:val="de-DE"/>
        </w:rPr>
        <w:t xml:space="preserve"> R</w:t>
      </w:r>
      <w:r w:rsidR="0020393B" w:rsidRPr="003F6260">
        <w:rPr>
          <w:rFonts w:ascii="Times New Roman" w:eastAsia="Times New Roman" w:hAnsi="Times New Roman" w:cs="Times New Roman"/>
          <w:b/>
          <w:i/>
          <w:color w:val="000000" w:themeColor="text1"/>
          <w:sz w:val="28"/>
          <w:szCs w:val="28"/>
          <w:lang w:val="de-DE"/>
        </w:rPr>
        <w:t>eg</w:t>
      </w:r>
      <w:r w:rsidR="00B932A2" w:rsidRPr="003F6260">
        <w:rPr>
          <w:rFonts w:ascii="Times New Roman" w:eastAsia="Times New Roman" w:hAnsi="Times New Roman" w:cs="Times New Roman"/>
          <w:b/>
          <w:i/>
          <w:color w:val="000000" w:themeColor="text1"/>
          <w:sz w:val="28"/>
          <w:szCs w:val="28"/>
          <w:lang w:val="de-DE"/>
        </w:rPr>
        <w:t>e</w:t>
      </w:r>
      <w:r w:rsidR="0020393B" w:rsidRPr="003F6260">
        <w:rPr>
          <w:rFonts w:ascii="Times New Roman" w:eastAsia="Times New Roman" w:hAnsi="Times New Roman" w:cs="Times New Roman"/>
          <w:b/>
          <w:i/>
          <w:color w:val="000000" w:themeColor="text1"/>
          <w:sz w:val="28"/>
          <w:szCs w:val="28"/>
          <w:lang w:val="de-DE"/>
        </w:rPr>
        <w:t>l</w:t>
      </w:r>
      <w:r w:rsidR="00B932A2" w:rsidRPr="003F6260">
        <w:rPr>
          <w:rFonts w:ascii="Times New Roman" w:eastAsia="Times New Roman" w:hAnsi="Times New Roman" w:cs="Times New Roman"/>
          <w:b/>
          <w:i/>
          <w:color w:val="000000" w:themeColor="text1"/>
          <w:sz w:val="28"/>
          <w:szCs w:val="28"/>
          <w:lang w:val="de-DE"/>
        </w:rPr>
        <w:t xml:space="preserve"> </w:t>
      </w:r>
    </w:p>
    <w:p w14:paraId="3725192E" w14:textId="77777777" w:rsidR="00B608DB" w:rsidRPr="003F6260" w:rsidRDefault="00B608DB">
      <w:pPr>
        <w:spacing w:line="240" w:lineRule="auto"/>
        <w:contextualSpacing/>
        <w:jc w:val="both"/>
        <w:rPr>
          <w:rFonts w:ascii="Times New Roman" w:eastAsia="Times New Roman" w:hAnsi="Times New Roman" w:cs="Times New Roman"/>
          <w:sz w:val="24"/>
          <w:szCs w:val="24"/>
          <w:lang w:val="de-DE"/>
        </w:rPr>
      </w:pPr>
    </w:p>
    <w:p w14:paraId="2543D640" w14:textId="034CEDAF" w:rsidR="00B608DB" w:rsidRPr="003F6260" w:rsidRDefault="007F25F7" w:rsidP="001A0044">
      <w:pPr>
        <w:tabs>
          <w:tab w:val="right" w:pos="9026"/>
        </w:tabs>
        <w:spacing w:line="240" w:lineRule="auto"/>
        <w:contextualSpacing/>
        <w:jc w:val="both"/>
        <w:rPr>
          <w:rFonts w:ascii="Times New Roman" w:eastAsia="Times New Roman" w:hAnsi="Times New Roman" w:cs="Times New Roman"/>
          <w:b/>
          <w:bCs/>
          <w:i/>
          <w:iCs/>
          <w:sz w:val="20"/>
          <w:szCs w:val="20"/>
          <w:lang w:val="de-DE"/>
        </w:rPr>
      </w:pPr>
      <w:r w:rsidRPr="003F6260">
        <w:rPr>
          <w:rFonts w:ascii="Times New Roman" w:eastAsia="Times New Roman" w:hAnsi="Times New Roman" w:cs="Times New Roman"/>
          <w:b/>
          <w:bCs/>
          <w:i/>
          <w:iCs/>
          <w:sz w:val="24"/>
          <w:szCs w:val="24"/>
          <w:lang w:val="de-DE"/>
        </w:rPr>
        <w:t>Unmittelbar</w:t>
      </w:r>
      <w:r w:rsidR="001A0044" w:rsidRPr="003F6260">
        <w:rPr>
          <w:rFonts w:ascii="Times New Roman" w:eastAsia="Times New Roman" w:hAnsi="Times New Roman" w:cs="Times New Roman"/>
          <w:b/>
          <w:bCs/>
          <w:i/>
          <w:iCs/>
          <w:sz w:val="24"/>
          <w:szCs w:val="24"/>
          <w:lang w:val="de-DE"/>
        </w:rPr>
        <w:t xml:space="preserve">, </w:t>
      </w:r>
      <w:r w:rsidRPr="003F6260">
        <w:rPr>
          <w:rFonts w:ascii="Times New Roman" w:eastAsia="Times New Roman" w:hAnsi="Times New Roman" w:cs="Times New Roman"/>
          <w:b/>
          <w:bCs/>
          <w:i/>
          <w:iCs/>
          <w:sz w:val="24"/>
          <w:szCs w:val="24"/>
          <w:lang w:val="de-DE"/>
        </w:rPr>
        <w:t>ohne Dat</w:t>
      </w:r>
      <w:r w:rsidR="0000711D" w:rsidRPr="003F6260">
        <w:rPr>
          <w:rFonts w:ascii="Times New Roman" w:eastAsia="Times New Roman" w:hAnsi="Times New Roman" w:cs="Times New Roman"/>
          <w:b/>
          <w:bCs/>
          <w:i/>
          <w:iCs/>
          <w:sz w:val="24"/>
          <w:szCs w:val="24"/>
          <w:lang w:val="de-DE"/>
        </w:rPr>
        <w:t>um</w:t>
      </w:r>
      <w:r w:rsidRPr="003F6260">
        <w:rPr>
          <w:rFonts w:ascii="Times New Roman" w:eastAsia="Times New Roman" w:hAnsi="Times New Roman" w:cs="Times New Roman"/>
          <w:b/>
          <w:bCs/>
          <w:i/>
          <w:iCs/>
          <w:sz w:val="24"/>
          <w:szCs w:val="24"/>
          <w:lang w:val="de-DE"/>
        </w:rPr>
        <w:t xml:space="preserve"> und ohne Autor </w:t>
      </w:r>
    </w:p>
    <w:p w14:paraId="367F153D" w14:textId="77777777" w:rsidR="00B608DB" w:rsidRPr="003F6260" w:rsidRDefault="00B608DB">
      <w:pPr>
        <w:spacing w:line="240" w:lineRule="auto"/>
        <w:contextualSpacing/>
        <w:jc w:val="both"/>
        <w:rPr>
          <w:rFonts w:ascii="Times New Roman" w:eastAsia="Times New Roman" w:hAnsi="Times New Roman" w:cs="Times New Roman"/>
          <w:b/>
          <w:bCs/>
          <w:i/>
          <w:iCs/>
          <w:sz w:val="24"/>
          <w:szCs w:val="24"/>
          <w:lang w:val="de-DE"/>
        </w:rPr>
      </w:pPr>
    </w:p>
    <w:p w14:paraId="41AAE529" w14:textId="19DB6591" w:rsidR="002622C7" w:rsidRPr="003F6260" w:rsidRDefault="00207880" w:rsidP="00FE226E">
      <w:pPr>
        <w:spacing w:line="240" w:lineRule="auto"/>
        <w:ind w:firstLine="720"/>
        <w:contextualSpacing/>
        <w:jc w:val="both"/>
        <w:rPr>
          <w:rFonts w:ascii="Times New Roman" w:eastAsia="Times New Roman" w:hAnsi="Times New Roman" w:cs="Times New Roman"/>
          <w:sz w:val="24"/>
          <w:szCs w:val="24"/>
          <w:lang w:val="de-DE"/>
        </w:rPr>
      </w:pPr>
      <w:proofErr w:type="spellStart"/>
      <w:r w:rsidRPr="003F6260">
        <w:rPr>
          <w:rFonts w:ascii="Times New Roman" w:eastAsia="Times New Roman" w:hAnsi="Times New Roman" w:cs="Times New Roman"/>
          <w:sz w:val="24"/>
          <w:szCs w:val="24"/>
          <w:lang w:val="de-DE"/>
        </w:rPr>
        <w:t>Genau so</w:t>
      </w:r>
      <w:proofErr w:type="spellEnd"/>
      <w:r w:rsidRPr="003F6260">
        <w:rPr>
          <w:rFonts w:ascii="Times New Roman" w:eastAsia="Times New Roman" w:hAnsi="Times New Roman" w:cs="Times New Roman"/>
          <w:sz w:val="24"/>
          <w:szCs w:val="24"/>
          <w:lang w:val="de-DE"/>
        </w:rPr>
        <w:t>! Wir sprechen von einem Werk, für das es keine punktgenaue und präzise Datierung</w:t>
      </w:r>
      <w:r w:rsidR="006A2D55" w:rsidRPr="003F6260">
        <w:rPr>
          <w:rFonts w:ascii="Times New Roman" w:eastAsia="Times New Roman" w:hAnsi="Times New Roman" w:cs="Times New Roman"/>
          <w:sz w:val="24"/>
          <w:szCs w:val="24"/>
          <w:lang w:val="de-DE"/>
        </w:rPr>
        <w:t xml:space="preserve"> gibt</w:t>
      </w:r>
      <w:r w:rsidRPr="003F6260">
        <w:rPr>
          <w:rFonts w:ascii="Times New Roman" w:eastAsia="Times New Roman" w:hAnsi="Times New Roman" w:cs="Times New Roman"/>
          <w:sz w:val="24"/>
          <w:szCs w:val="24"/>
          <w:lang w:val="de-DE"/>
        </w:rPr>
        <w:t xml:space="preserve">; oder besser: </w:t>
      </w:r>
      <w:r w:rsidR="006F34AE" w:rsidRPr="003F6260">
        <w:rPr>
          <w:rFonts w:ascii="Times New Roman" w:eastAsia="Times New Roman" w:hAnsi="Times New Roman" w:cs="Times New Roman"/>
          <w:sz w:val="24"/>
          <w:szCs w:val="24"/>
          <w:lang w:val="de-DE"/>
        </w:rPr>
        <w:t xml:space="preserve">man müsste viele Zeitpunkte nennen, ganz verschiedene für </w:t>
      </w:r>
      <w:r w:rsidR="00260612" w:rsidRPr="003F6260">
        <w:rPr>
          <w:rFonts w:ascii="Times New Roman" w:eastAsia="Times New Roman" w:hAnsi="Times New Roman" w:cs="Times New Roman"/>
          <w:sz w:val="24"/>
          <w:szCs w:val="24"/>
          <w:lang w:val="de-DE"/>
        </w:rPr>
        <w:t>unterschiedlich</w:t>
      </w:r>
      <w:r w:rsidR="006F34AE" w:rsidRPr="003F6260">
        <w:rPr>
          <w:rFonts w:ascii="Times New Roman" w:eastAsia="Times New Roman" w:hAnsi="Times New Roman" w:cs="Times New Roman"/>
          <w:sz w:val="24"/>
          <w:szCs w:val="24"/>
          <w:lang w:val="de-DE"/>
        </w:rPr>
        <w:t xml:space="preserve">e </w:t>
      </w:r>
      <w:r w:rsidR="00260612" w:rsidRPr="003F6260">
        <w:rPr>
          <w:rFonts w:ascii="Times New Roman" w:eastAsia="Times New Roman" w:hAnsi="Times New Roman" w:cs="Times New Roman"/>
          <w:sz w:val="24"/>
          <w:szCs w:val="24"/>
          <w:lang w:val="de-DE"/>
        </w:rPr>
        <w:t>Teil</w:t>
      </w:r>
      <w:r w:rsidR="006F34AE" w:rsidRPr="003F6260">
        <w:rPr>
          <w:rFonts w:ascii="Times New Roman" w:eastAsia="Times New Roman" w:hAnsi="Times New Roman" w:cs="Times New Roman"/>
          <w:sz w:val="24"/>
          <w:szCs w:val="24"/>
          <w:lang w:val="de-DE"/>
        </w:rPr>
        <w:t xml:space="preserve">e des Textes. </w:t>
      </w:r>
      <w:r w:rsidR="001544E6" w:rsidRPr="003F6260">
        <w:rPr>
          <w:rFonts w:ascii="Times New Roman" w:eastAsia="Times New Roman" w:hAnsi="Times New Roman" w:cs="Times New Roman"/>
          <w:sz w:val="24"/>
          <w:szCs w:val="24"/>
          <w:lang w:val="de-DE"/>
        </w:rPr>
        <w:t>Das</w:t>
      </w:r>
      <w:r w:rsidR="000A5D15" w:rsidRPr="003F6260">
        <w:rPr>
          <w:rFonts w:ascii="Times New Roman" w:eastAsia="Times New Roman" w:hAnsi="Times New Roman" w:cs="Times New Roman"/>
          <w:sz w:val="24"/>
          <w:szCs w:val="24"/>
          <w:lang w:val="de-DE"/>
        </w:rPr>
        <w:t xml:space="preserve"> Jahr 1221 </w:t>
      </w:r>
      <w:r w:rsidR="001544E6" w:rsidRPr="003F6260">
        <w:rPr>
          <w:rFonts w:ascii="Times New Roman" w:eastAsia="Times New Roman" w:hAnsi="Times New Roman" w:cs="Times New Roman"/>
          <w:sz w:val="24"/>
          <w:szCs w:val="24"/>
          <w:lang w:val="de-DE"/>
        </w:rPr>
        <w:t xml:space="preserve">ist der Moment, da </w:t>
      </w:r>
      <w:r w:rsidR="000A5D15" w:rsidRPr="003F6260">
        <w:rPr>
          <w:rFonts w:ascii="Times New Roman" w:eastAsia="Times New Roman" w:hAnsi="Times New Roman" w:cs="Times New Roman"/>
          <w:sz w:val="24"/>
          <w:szCs w:val="24"/>
          <w:lang w:val="de-DE"/>
        </w:rPr>
        <w:t>der Prozess zum Stehen</w:t>
      </w:r>
      <w:r w:rsidR="001544E6" w:rsidRPr="003F6260">
        <w:rPr>
          <w:rFonts w:ascii="Times New Roman" w:eastAsia="Times New Roman" w:hAnsi="Times New Roman" w:cs="Times New Roman"/>
          <w:sz w:val="24"/>
          <w:szCs w:val="24"/>
          <w:lang w:val="de-DE"/>
        </w:rPr>
        <w:t xml:space="preserve"> kommt</w:t>
      </w:r>
      <w:r w:rsidR="000A5D15" w:rsidRPr="003F6260">
        <w:rPr>
          <w:rFonts w:ascii="Times New Roman" w:eastAsia="Times New Roman" w:hAnsi="Times New Roman" w:cs="Times New Roman"/>
          <w:sz w:val="24"/>
          <w:szCs w:val="24"/>
          <w:lang w:val="de-DE"/>
        </w:rPr>
        <w:t xml:space="preserve">, das ‚letzte Datum‘ sozusagen. Und der Autor ist der heilige Franziskus? </w:t>
      </w:r>
      <w:r w:rsidR="00CA1B81" w:rsidRPr="003F6260">
        <w:rPr>
          <w:rFonts w:ascii="Times New Roman" w:eastAsia="Times New Roman" w:hAnsi="Times New Roman" w:cs="Times New Roman"/>
          <w:sz w:val="24"/>
          <w:szCs w:val="24"/>
          <w:lang w:val="de-DE"/>
        </w:rPr>
        <w:t xml:space="preserve">Sicherlich ist er es, </w:t>
      </w:r>
      <w:r w:rsidR="00CA1B81" w:rsidRPr="003F6260">
        <w:rPr>
          <w:rFonts w:ascii="Times New Roman" w:eastAsia="Times New Roman" w:hAnsi="Times New Roman" w:cs="Times New Roman"/>
          <w:sz w:val="24"/>
          <w:szCs w:val="24"/>
          <w:lang w:val="de-DE"/>
        </w:rPr>
        <w:lastRenderedPageBreak/>
        <w:t>de</w:t>
      </w:r>
      <w:r w:rsidR="009D1E37" w:rsidRPr="003F6260">
        <w:rPr>
          <w:rFonts w:ascii="Times New Roman" w:eastAsia="Times New Roman" w:hAnsi="Times New Roman" w:cs="Times New Roman"/>
          <w:sz w:val="24"/>
          <w:szCs w:val="24"/>
          <w:lang w:val="de-DE"/>
        </w:rPr>
        <w:t>r das</w:t>
      </w:r>
      <w:r w:rsidR="00CA1B81" w:rsidRPr="003F6260">
        <w:rPr>
          <w:rFonts w:ascii="Times New Roman" w:eastAsia="Times New Roman" w:hAnsi="Times New Roman" w:cs="Times New Roman"/>
          <w:sz w:val="24"/>
          <w:szCs w:val="24"/>
          <w:lang w:val="de-DE"/>
        </w:rPr>
        <w:t xml:space="preserve"> Herz der </w:t>
      </w:r>
      <w:r w:rsidR="00CA1B81" w:rsidRPr="003F6260">
        <w:rPr>
          <w:rFonts w:ascii="Times New Roman" w:eastAsia="Times New Roman" w:hAnsi="Times New Roman" w:cs="Times New Roman"/>
          <w:i/>
          <w:iCs/>
          <w:sz w:val="24"/>
          <w:szCs w:val="24"/>
          <w:lang w:val="de-DE"/>
        </w:rPr>
        <w:t>Regel</w:t>
      </w:r>
      <w:r w:rsidR="00CA1B81" w:rsidRPr="003F6260">
        <w:rPr>
          <w:rFonts w:ascii="Times New Roman" w:eastAsia="Times New Roman" w:hAnsi="Times New Roman" w:cs="Times New Roman"/>
          <w:sz w:val="24"/>
          <w:szCs w:val="24"/>
          <w:lang w:val="de-DE"/>
        </w:rPr>
        <w:t xml:space="preserve"> schl</w:t>
      </w:r>
      <w:r w:rsidR="009D1E37" w:rsidRPr="003F6260">
        <w:rPr>
          <w:rFonts w:ascii="Times New Roman" w:eastAsia="Times New Roman" w:hAnsi="Times New Roman" w:cs="Times New Roman"/>
          <w:sz w:val="24"/>
          <w:szCs w:val="24"/>
          <w:lang w:val="de-DE"/>
        </w:rPr>
        <w:t>agen läss</w:t>
      </w:r>
      <w:r w:rsidR="00CA1B81" w:rsidRPr="003F6260">
        <w:rPr>
          <w:rFonts w:ascii="Times New Roman" w:eastAsia="Times New Roman" w:hAnsi="Times New Roman" w:cs="Times New Roman"/>
          <w:sz w:val="24"/>
          <w:szCs w:val="24"/>
          <w:lang w:val="de-DE"/>
        </w:rPr>
        <w:t>t, der</w:t>
      </w:r>
      <w:r w:rsidR="00BC2103" w:rsidRPr="003F6260">
        <w:rPr>
          <w:rFonts w:ascii="Times New Roman" w:eastAsia="Times New Roman" w:hAnsi="Times New Roman" w:cs="Times New Roman"/>
          <w:sz w:val="24"/>
          <w:szCs w:val="24"/>
          <w:lang w:val="de-DE"/>
        </w:rPr>
        <w:t xml:space="preserve"> </w:t>
      </w:r>
      <w:r w:rsidR="00243A03" w:rsidRPr="003F6260">
        <w:rPr>
          <w:rFonts w:ascii="Times New Roman" w:eastAsia="Times New Roman" w:hAnsi="Times New Roman" w:cs="Times New Roman"/>
          <w:sz w:val="24"/>
          <w:szCs w:val="24"/>
          <w:lang w:val="de-DE"/>
        </w:rPr>
        <w:t>ihre</w:t>
      </w:r>
      <w:r w:rsidR="00BC2103" w:rsidRPr="003F6260">
        <w:rPr>
          <w:rFonts w:ascii="Times New Roman" w:eastAsia="Times New Roman" w:hAnsi="Times New Roman" w:cs="Times New Roman"/>
          <w:sz w:val="24"/>
          <w:szCs w:val="24"/>
          <w:lang w:val="de-DE"/>
        </w:rPr>
        <w:t>m</w:t>
      </w:r>
      <w:r w:rsidR="00243A03" w:rsidRPr="003F6260">
        <w:rPr>
          <w:rFonts w:ascii="Times New Roman" w:eastAsia="Times New Roman" w:hAnsi="Times New Roman" w:cs="Times New Roman"/>
          <w:sz w:val="24"/>
          <w:szCs w:val="24"/>
          <w:lang w:val="de-DE"/>
        </w:rPr>
        <w:t xml:space="preserve"> Komposition</w:t>
      </w:r>
      <w:r w:rsidR="00DF1874" w:rsidRPr="003F6260">
        <w:rPr>
          <w:rFonts w:ascii="Times New Roman" w:eastAsia="Times New Roman" w:hAnsi="Times New Roman" w:cs="Times New Roman"/>
          <w:sz w:val="24"/>
          <w:szCs w:val="24"/>
          <w:lang w:val="de-DE"/>
        </w:rPr>
        <w:t>sgewebe</w:t>
      </w:r>
      <w:r w:rsidR="00CA1B81" w:rsidRPr="003F6260">
        <w:rPr>
          <w:rFonts w:ascii="Times New Roman" w:eastAsia="Times New Roman" w:hAnsi="Times New Roman" w:cs="Times New Roman"/>
          <w:sz w:val="24"/>
          <w:szCs w:val="24"/>
          <w:lang w:val="de-DE"/>
        </w:rPr>
        <w:t xml:space="preserve"> das Lebenselixier des Geistes eingeimpft hat. Doch müsste man besser sagen, dass es sich um eine „Regel</w:t>
      </w:r>
      <w:r w:rsidR="00885A7F" w:rsidRPr="003F6260">
        <w:rPr>
          <w:rFonts w:ascii="Times New Roman" w:eastAsia="Times New Roman" w:hAnsi="Times New Roman" w:cs="Times New Roman"/>
          <w:sz w:val="24"/>
          <w:szCs w:val="24"/>
          <w:lang w:val="de-DE"/>
        </w:rPr>
        <w:t xml:space="preserve"> des Miteinander“ handelt, </w:t>
      </w:r>
      <w:r w:rsidR="00423298" w:rsidRPr="003F6260">
        <w:rPr>
          <w:rFonts w:ascii="Times New Roman" w:eastAsia="Times New Roman" w:hAnsi="Times New Roman" w:cs="Times New Roman"/>
          <w:sz w:val="24"/>
          <w:szCs w:val="24"/>
          <w:lang w:val="de-DE"/>
        </w:rPr>
        <w:t xml:space="preserve">um ein Werk, das im Dialog mit den </w:t>
      </w:r>
      <w:r w:rsidR="00423298" w:rsidRPr="003F6260">
        <w:rPr>
          <w:rFonts w:ascii="Times New Roman" w:eastAsia="Times New Roman" w:hAnsi="Times New Roman" w:cs="Times New Roman"/>
          <w:i/>
          <w:iCs/>
          <w:sz w:val="24"/>
          <w:szCs w:val="24"/>
          <w:lang w:val="de-DE"/>
        </w:rPr>
        <w:t>Brüdern</w:t>
      </w:r>
      <w:r w:rsidR="00423298" w:rsidRPr="003F6260">
        <w:rPr>
          <w:rFonts w:ascii="Times New Roman" w:eastAsia="Times New Roman" w:hAnsi="Times New Roman" w:cs="Times New Roman"/>
          <w:sz w:val="24"/>
          <w:szCs w:val="24"/>
          <w:lang w:val="de-DE"/>
        </w:rPr>
        <w:t xml:space="preserve"> und den </w:t>
      </w:r>
      <w:r w:rsidR="00423298" w:rsidRPr="003F6260">
        <w:rPr>
          <w:rFonts w:ascii="Times New Roman" w:eastAsia="Times New Roman" w:hAnsi="Times New Roman" w:cs="Times New Roman"/>
          <w:i/>
          <w:iCs/>
          <w:sz w:val="24"/>
          <w:szCs w:val="24"/>
          <w:lang w:val="de-DE"/>
        </w:rPr>
        <w:t>Fakten</w:t>
      </w:r>
      <w:r w:rsidR="00423298" w:rsidRPr="003F6260">
        <w:rPr>
          <w:rFonts w:ascii="Times New Roman" w:eastAsia="Times New Roman" w:hAnsi="Times New Roman" w:cs="Times New Roman"/>
          <w:sz w:val="24"/>
          <w:szCs w:val="24"/>
          <w:lang w:val="de-DE"/>
        </w:rPr>
        <w:t xml:space="preserve"> erdacht und ausgearbeitet wurde. </w:t>
      </w:r>
      <w:r w:rsidR="00B84E9B" w:rsidRPr="003F6260">
        <w:rPr>
          <w:rFonts w:ascii="Times New Roman" w:eastAsia="Times New Roman" w:hAnsi="Times New Roman" w:cs="Times New Roman"/>
          <w:sz w:val="24"/>
          <w:szCs w:val="24"/>
          <w:lang w:val="de-DE"/>
        </w:rPr>
        <w:t xml:space="preserve">In vorweggenommener </w:t>
      </w:r>
      <w:r w:rsidR="00182D5C" w:rsidRPr="003F6260">
        <w:rPr>
          <w:rFonts w:ascii="Times New Roman" w:eastAsia="Times New Roman" w:hAnsi="Times New Roman" w:cs="Times New Roman"/>
          <w:sz w:val="24"/>
          <w:szCs w:val="24"/>
          <w:lang w:val="de-DE"/>
        </w:rPr>
        <w:t>Ber</w:t>
      </w:r>
      <w:r w:rsidR="00B84E9B" w:rsidRPr="003F6260">
        <w:rPr>
          <w:rFonts w:ascii="Times New Roman" w:eastAsia="Times New Roman" w:hAnsi="Times New Roman" w:cs="Times New Roman"/>
          <w:sz w:val="24"/>
          <w:szCs w:val="24"/>
          <w:lang w:val="de-DE"/>
        </w:rPr>
        <w:t>ücksicht</w:t>
      </w:r>
      <w:r w:rsidR="00182D5C" w:rsidRPr="003F6260">
        <w:rPr>
          <w:rFonts w:ascii="Times New Roman" w:eastAsia="Times New Roman" w:hAnsi="Times New Roman" w:cs="Times New Roman"/>
          <w:sz w:val="24"/>
          <w:szCs w:val="24"/>
          <w:lang w:val="de-DE"/>
        </w:rPr>
        <w:t>igung der</w:t>
      </w:r>
      <w:r w:rsidR="00B84E9B" w:rsidRPr="003F6260">
        <w:rPr>
          <w:rFonts w:ascii="Times New Roman" w:eastAsia="Times New Roman" w:hAnsi="Times New Roman" w:cs="Times New Roman"/>
          <w:sz w:val="24"/>
          <w:szCs w:val="24"/>
          <w:lang w:val="de-DE"/>
        </w:rPr>
        <w:t xml:space="preserve"> Zeiten </w:t>
      </w:r>
      <w:r w:rsidR="00FE226E" w:rsidRPr="003F6260">
        <w:rPr>
          <w:rFonts w:ascii="Times New Roman" w:eastAsia="Times New Roman" w:hAnsi="Times New Roman" w:cs="Times New Roman"/>
          <w:sz w:val="24"/>
          <w:szCs w:val="24"/>
          <w:lang w:val="de-DE"/>
        </w:rPr>
        <w:t>gehör</w:t>
      </w:r>
      <w:r w:rsidR="00B84E9B" w:rsidRPr="003F6260">
        <w:rPr>
          <w:rFonts w:ascii="Times New Roman" w:eastAsia="Times New Roman" w:hAnsi="Times New Roman" w:cs="Times New Roman"/>
          <w:sz w:val="24"/>
          <w:szCs w:val="24"/>
          <w:lang w:val="de-DE"/>
        </w:rPr>
        <w:t xml:space="preserve">te Franz von Assisi zu jenen, die </w:t>
      </w:r>
      <w:r w:rsidR="00FE226E" w:rsidRPr="003F6260">
        <w:rPr>
          <w:rFonts w:ascii="Times New Roman" w:eastAsia="Times New Roman" w:hAnsi="Times New Roman" w:cs="Times New Roman"/>
          <w:sz w:val="24"/>
          <w:szCs w:val="24"/>
          <w:lang w:val="de-DE"/>
        </w:rPr>
        <w:t>einem der wirksamsten Prinzipien von Papst Franziskus eine Stimme zu geben wussten</w:t>
      </w:r>
      <w:r w:rsidR="0020393B" w:rsidRPr="003F6260">
        <w:rPr>
          <w:rFonts w:ascii="Times New Roman" w:eastAsia="Times New Roman" w:hAnsi="Times New Roman" w:cs="Times New Roman"/>
          <w:sz w:val="24"/>
          <w:szCs w:val="24"/>
          <w:lang w:val="de-DE"/>
        </w:rPr>
        <w:t>: «</w:t>
      </w:r>
      <w:r w:rsidR="00940DE4" w:rsidRPr="003F6260">
        <w:rPr>
          <w:rFonts w:ascii="Times New Roman" w:eastAsia="Times New Roman" w:hAnsi="Times New Roman" w:cs="Times New Roman"/>
          <w:sz w:val="24"/>
          <w:szCs w:val="24"/>
          <w:lang w:val="de-DE"/>
        </w:rPr>
        <w:t>Die Wirklichkeit steht über der Idee</w:t>
      </w:r>
      <w:r w:rsidR="0020393B" w:rsidRPr="003F6260">
        <w:rPr>
          <w:rFonts w:ascii="Times New Roman" w:eastAsia="Times New Roman" w:hAnsi="Times New Roman" w:cs="Times New Roman"/>
          <w:sz w:val="24"/>
          <w:szCs w:val="24"/>
          <w:lang w:val="de-DE"/>
        </w:rPr>
        <w:t>» (</w:t>
      </w:r>
      <w:r w:rsidR="0020393B" w:rsidRPr="003F6260">
        <w:rPr>
          <w:rFonts w:ascii="Times New Roman" w:eastAsia="Times New Roman" w:hAnsi="Times New Roman" w:cs="Times New Roman"/>
          <w:i/>
          <w:iCs/>
          <w:sz w:val="24"/>
          <w:szCs w:val="24"/>
          <w:lang w:val="de-DE"/>
        </w:rPr>
        <w:t>Evangelii Gaudium,</w:t>
      </w:r>
      <w:r w:rsidR="0020393B" w:rsidRPr="003F6260">
        <w:rPr>
          <w:rFonts w:ascii="Times New Roman" w:eastAsia="Times New Roman" w:hAnsi="Times New Roman" w:cs="Times New Roman"/>
          <w:sz w:val="24"/>
          <w:szCs w:val="24"/>
          <w:lang w:val="de-DE"/>
        </w:rPr>
        <w:t xml:space="preserve"> </w:t>
      </w:r>
      <w:proofErr w:type="spellStart"/>
      <w:r w:rsidR="00940DE4" w:rsidRPr="003F6260">
        <w:rPr>
          <w:rFonts w:ascii="Times New Roman" w:eastAsia="Times New Roman" w:hAnsi="Times New Roman" w:cs="Times New Roman"/>
          <w:sz w:val="24"/>
          <w:szCs w:val="24"/>
          <w:lang w:val="de-DE"/>
        </w:rPr>
        <w:t>Nrr</w:t>
      </w:r>
      <w:proofErr w:type="spellEnd"/>
      <w:r w:rsidR="0020393B" w:rsidRPr="003F6260">
        <w:rPr>
          <w:rFonts w:ascii="Times New Roman" w:eastAsia="Times New Roman" w:hAnsi="Times New Roman" w:cs="Times New Roman"/>
          <w:sz w:val="24"/>
          <w:szCs w:val="24"/>
          <w:lang w:val="de-DE"/>
        </w:rPr>
        <w:t xml:space="preserve">. 231-233). </w:t>
      </w:r>
      <w:r w:rsidR="00C50FFA" w:rsidRPr="003F6260">
        <w:rPr>
          <w:rFonts w:ascii="Times New Roman" w:eastAsia="Times New Roman" w:hAnsi="Times New Roman" w:cs="Times New Roman"/>
          <w:sz w:val="24"/>
          <w:szCs w:val="24"/>
          <w:lang w:val="de-DE"/>
        </w:rPr>
        <w:t xml:space="preserve">Wir haben in der Tat keinen Gesetzestext in Händen, der am Schreibtisch verfasst wurde, sondern etwas, das im Dialog mit dem Leben entstanden ist; besser noch, es ist in erster Linie eher ein ‚Stück Leben‘ als ein ‚Stück Papier‘. Das geschriebene Wort </w:t>
      </w:r>
      <w:r w:rsidR="000E2E11" w:rsidRPr="003F6260">
        <w:rPr>
          <w:rFonts w:ascii="Times New Roman" w:eastAsia="Times New Roman" w:hAnsi="Times New Roman" w:cs="Times New Roman"/>
          <w:sz w:val="24"/>
          <w:szCs w:val="24"/>
          <w:lang w:val="de-DE"/>
        </w:rPr>
        <w:t>sucht in der Tat Antwort zu geben auf Fragen, die aus dem unablässigen Hinhören auf die konkrete Wirklichkeit</w:t>
      </w:r>
      <w:r w:rsidR="00601731" w:rsidRPr="003F6260">
        <w:rPr>
          <w:rFonts w:ascii="Times New Roman" w:eastAsia="Times New Roman" w:hAnsi="Times New Roman" w:cs="Times New Roman"/>
          <w:sz w:val="24"/>
          <w:szCs w:val="24"/>
          <w:lang w:val="de-DE"/>
        </w:rPr>
        <w:t xml:space="preserve"> erwachsen</w:t>
      </w:r>
      <w:r w:rsidR="000E2E11" w:rsidRPr="003F6260">
        <w:rPr>
          <w:rFonts w:ascii="Times New Roman" w:eastAsia="Times New Roman" w:hAnsi="Times New Roman" w:cs="Times New Roman"/>
          <w:sz w:val="24"/>
          <w:szCs w:val="24"/>
          <w:lang w:val="de-DE"/>
        </w:rPr>
        <w:t xml:space="preserve">. </w:t>
      </w:r>
      <w:r w:rsidR="0003462E" w:rsidRPr="003F6260">
        <w:rPr>
          <w:rFonts w:ascii="Times New Roman" w:eastAsia="Times New Roman" w:hAnsi="Times New Roman" w:cs="Times New Roman"/>
          <w:sz w:val="24"/>
          <w:szCs w:val="24"/>
          <w:lang w:val="de-DE"/>
        </w:rPr>
        <w:t>W</w:t>
      </w:r>
      <w:r w:rsidR="00D50254" w:rsidRPr="003F6260">
        <w:rPr>
          <w:rFonts w:ascii="Times New Roman" w:eastAsia="Times New Roman" w:hAnsi="Times New Roman" w:cs="Times New Roman"/>
          <w:sz w:val="24"/>
          <w:szCs w:val="24"/>
          <w:lang w:val="de-DE"/>
        </w:rPr>
        <w:t xml:space="preserve">ir erkennen in der </w:t>
      </w:r>
      <w:r w:rsidR="00D50254" w:rsidRPr="003F6260">
        <w:rPr>
          <w:rFonts w:ascii="Times New Roman" w:eastAsia="Times New Roman" w:hAnsi="Times New Roman" w:cs="Times New Roman"/>
          <w:i/>
          <w:iCs/>
          <w:sz w:val="24"/>
          <w:szCs w:val="24"/>
          <w:lang w:val="de-DE"/>
        </w:rPr>
        <w:t>Nicht-</w:t>
      </w:r>
      <w:proofErr w:type="spellStart"/>
      <w:r w:rsidR="00D50254" w:rsidRPr="003F6260">
        <w:rPr>
          <w:rFonts w:ascii="Times New Roman" w:eastAsia="Times New Roman" w:hAnsi="Times New Roman" w:cs="Times New Roman"/>
          <w:i/>
          <w:iCs/>
          <w:sz w:val="24"/>
          <w:szCs w:val="24"/>
          <w:lang w:val="de-DE"/>
        </w:rPr>
        <w:t>bullierten</w:t>
      </w:r>
      <w:proofErr w:type="spellEnd"/>
      <w:r w:rsidR="00D50254" w:rsidRPr="003F6260">
        <w:rPr>
          <w:rFonts w:ascii="Times New Roman" w:eastAsia="Times New Roman" w:hAnsi="Times New Roman" w:cs="Times New Roman"/>
          <w:i/>
          <w:iCs/>
          <w:sz w:val="24"/>
          <w:szCs w:val="24"/>
          <w:lang w:val="de-DE"/>
        </w:rPr>
        <w:t xml:space="preserve"> Regel</w:t>
      </w:r>
      <w:r w:rsidR="00D50254" w:rsidRPr="003F6260">
        <w:rPr>
          <w:rFonts w:ascii="Times New Roman" w:eastAsia="Times New Roman" w:hAnsi="Times New Roman" w:cs="Times New Roman"/>
          <w:sz w:val="24"/>
          <w:szCs w:val="24"/>
          <w:lang w:val="de-DE"/>
        </w:rPr>
        <w:t xml:space="preserve"> </w:t>
      </w:r>
      <w:r w:rsidR="0003462E" w:rsidRPr="003F6260">
        <w:rPr>
          <w:rFonts w:ascii="Times New Roman" w:eastAsia="Times New Roman" w:hAnsi="Times New Roman" w:cs="Times New Roman"/>
          <w:sz w:val="24"/>
          <w:szCs w:val="24"/>
          <w:lang w:val="de-DE"/>
        </w:rPr>
        <w:t xml:space="preserve">sogar </w:t>
      </w:r>
      <w:r w:rsidR="00D50254" w:rsidRPr="003F6260">
        <w:rPr>
          <w:rFonts w:ascii="Times New Roman" w:eastAsia="Times New Roman" w:hAnsi="Times New Roman" w:cs="Times New Roman"/>
          <w:sz w:val="24"/>
          <w:szCs w:val="24"/>
          <w:lang w:val="de-DE"/>
        </w:rPr>
        <w:t xml:space="preserve">die Genialität dessen, der es verstand, echte Fragestellungen ‚in direktem Kontakt‘ abzufangen und wirkmächtige Antworten </w:t>
      </w:r>
      <w:r w:rsidR="003C1159" w:rsidRPr="003F6260">
        <w:rPr>
          <w:rFonts w:ascii="Times New Roman" w:eastAsia="Times New Roman" w:hAnsi="Times New Roman" w:cs="Times New Roman"/>
          <w:sz w:val="24"/>
          <w:szCs w:val="24"/>
          <w:lang w:val="de-DE"/>
        </w:rPr>
        <w:t>an</w:t>
      </w:r>
      <w:r w:rsidR="00D50254" w:rsidRPr="003F6260">
        <w:rPr>
          <w:rFonts w:ascii="Times New Roman" w:eastAsia="Times New Roman" w:hAnsi="Times New Roman" w:cs="Times New Roman"/>
          <w:sz w:val="24"/>
          <w:szCs w:val="24"/>
          <w:lang w:val="de-DE"/>
        </w:rPr>
        <w:t>zu</w:t>
      </w:r>
      <w:r w:rsidR="003C1159" w:rsidRPr="003F6260">
        <w:rPr>
          <w:rFonts w:ascii="Times New Roman" w:eastAsia="Times New Roman" w:hAnsi="Times New Roman" w:cs="Times New Roman"/>
          <w:sz w:val="24"/>
          <w:szCs w:val="24"/>
          <w:lang w:val="de-DE"/>
        </w:rPr>
        <w:t>biet</w:t>
      </w:r>
      <w:r w:rsidR="00D50254" w:rsidRPr="003F6260">
        <w:rPr>
          <w:rFonts w:ascii="Times New Roman" w:eastAsia="Times New Roman" w:hAnsi="Times New Roman" w:cs="Times New Roman"/>
          <w:sz w:val="24"/>
          <w:szCs w:val="24"/>
          <w:lang w:val="de-DE"/>
        </w:rPr>
        <w:t xml:space="preserve">en. </w:t>
      </w:r>
      <w:r w:rsidR="00FE6753" w:rsidRPr="003F6260">
        <w:rPr>
          <w:rFonts w:ascii="Times New Roman" w:eastAsia="Times New Roman" w:hAnsi="Times New Roman" w:cs="Times New Roman"/>
          <w:sz w:val="24"/>
          <w:szCs w:val="24"/>
          <w:lang w:val="de-DE"/>
        </w:rPr>
        <w:t xml:space="preserve">Ja, der Genius besteht in vielen Fällen darin: die Fähigkeit zu besitzen, </w:t>
      </w:r>
      <w:r w:rsidR="00DA3568" w:rsidRPr="003F6260">
        <w:rPr>
          <w:rFonts w:ascii="Times New Roman" w:eastAsia="Times New Roman" w:hAnsi="Times New Roman" w:cs="Times New Roman"/>
          <w:sz w:val="24"/>
          <w:szCs w:val="24"/>
          <w:lang w:val="de-DE"/>
        </w:rPr>
        <w:t xml:space="preserve">in eigener Person </w:t>
      </w:r>
      <w:r w:rsidR="00FE6753" w:rsidRPr="003F6260">
        <w:rPr>
          <w:rFonts w:ascii="Times New Roman" w:eastAsia="Times New Roman" w:hAnsi="Times New Roman" w:cs="Times New Roman"/>
          <w:sz w:val="24"/>
          <w:szCs w:val="24"/>
          <w:lang w:val="de-DE"/>
        </w:rPr>
        <w:t>zentrale Fragen aufzugreifen</w:t>
      </w:r>
      <w:r w:rsidR="00DA3568" w:rsidRPr="003F6260">
        <w:rPr>
          <w:rFonts w:ascii="Times New Roman" w:eastAsia="Times New Roman" w:hAnsi="Times New Roman" w:cs="Times New Roman"/>
          <w:sz w:val="24"/>
          <w:szCs w:val="24"/>
          <w:lang w:val="de-DE"/>
        </w:rPr>
        <w:t xml:space="preserve">, </w:t>
      </w:r>
      <w:r w:rsidR="003717CC" w:rsidRPr="003F6260">
        <w:rPr>
          <w:rFonts w:ascii="Times New Roman" w:eastAsia="Times New Roman" w:hAnsi="Times New Roman" w:cs="Times New Roman"/>
          <w:sz w:val="24"/>
          <w:szCs w:val="24"/>
          <w:lang w:val="de-DE"/>
        </w:rPr>
        <w:t xml:space="preserve">und zwar </w:t>
      </w:r>
      <w:r w:rsidR="00DA3568" w:rsidRPr="003F6260">
        <w:rPr>
          <w:rFonts w:ascii="Times New Roman" w:eastAsia="Times New Roman" w:hAnsi="Times New Roman" w:cs="Times New Roman"/>
          <w:sz w:val="24"/>
          <w:szCs w:val="24"/>
          <w:lang w:val="de-DE"/>
        </w:rPr>
        <w:t>keine abstrakten, vielmehr jene, die am drängendsten sind und ‚auf der eigenen Haut‘ zu spüren; um dann auf solche Fragen Antworten zu geben, die überzeugen</w:t>
      </w:r>
      <w:r w:rsidR="003717CC" w:rsidRPr="003F6260">
        <w:rPr>
          <w:rFonts w:ascii="Times New Roman" w:eastAsia="Times New Roman" w:hAnsi="Times New Roman" w:cs="Times New Roman"/>
          <w:sz w:val="24"/>
          <w:szCs w:val="24"/>
          <w:lang w:val="de-DE"/>
        </w:rPr>
        <w:t xml:space="preserve"> können</w:t>
      </w:r>
      <w:r w:rsidR="00DA3568" w:rsidRPr="003F6260">
        <w:rPr>
          <w:rFonts w:ascii="Times New Roman" w:eastAsia="Times New Roman" w:hAnsi="Times New Roman" w:cs="Times New Roman"/>
          <w:sz w:val="24"/>
          <w:szCs w:val="24"/>
          <w:lang w:val="de-DE"/>
        </w:rPr>
        <w:t>; und zwar ‚überzeugend‘ nicht nur, weil ‚richtig‘ für jenen Augenblick; sondern auch, weil sie andere zu überzeugen vermochten, i</w:t>
      </w:r>
      <w:r w:rsidR="003717CC" w:rsidRPr="003F6260">
        <w:rPr>
          <w:rFonts w:ascii="Times New Roman" w:eastAsia="Times New Roman" w:hAnsi="Times New Roman" w:cs="Times New Roman"/>
          <w:sz w:val="24"/>
          <w:szCs w:val="24"/>
          <w:lang w:val="de-DE"/>
        </w:rPr>
        <w:t>n der Erstreckung</w:t>
      </w:r>
      <w:r w:rsidR="00DA3568" w:rsidRPr="003F6260">
        <w:rPr>
          <w:rFonts w:ascii="Times New Roman" w:eastAsia="Times New Roman" w:hAnsi="Times New Roman" w:cs="Times New Roman"/>
          <w:sz w:val="24"/>
          <w:szCs w:val="24"/>
          <w:lang w:val="de-DE"/>
        </w:rPr>
        <w:t xml:space="preserve"> der Jahrhunderte, auf der gleichen Wellenlänge Antworten</w:t>
      </w:r>
      <w:r w:rsidR="00113E4C" w:rsidRPr="003F6260">
        <w:rPr>
          <w:rFonts w:ascii="Times New Roman" w:eastAsia="Times New Roman" w:hAnsi="Times New Roman" w:cs="Times New Roman"/>
          <w:sz w:val="24"/>
          <w:szCs w:val="24"/>
          <w:lang w:val="de-DE"/>
        </w:rPr>
        <w:t xml:space="preserve"> zu geben. Nach achthundert Jahren sind wir immer noch dabei, eine Antwort zu versuchen im Einklang mit jenen Intuitionen, weil wir ‚überzeugt‘ sind, dass sich die Mühe lohnt! </w:t>
      </w:r>
    </w:p>
    <w:p w14:paraId="7DB8CCA6" w14:textId="1058EA3E" w:rsidR="00B608DB" w:rsidRPr="003F6260" w:rsidRDefault="00B608DB">
      <w:pPr>
        <w:spacing w:line="240" w:lineRule="auto"/>
        <w:ind w:firstLine="720"/>
        <w:contextualSpacing/>
        <w:jc w:val="both"/>
        <w:rPr>
          <w:rFonts w:ascii="Times New Roman" w:eastAsia="Times New Roman" w:hAnsi="Times New Roman" w:cs="Times New Roman"/>
          <w:lang w:val="de-DE"/>
        </w:rPr>
      </w:pPr>
    </w:p>
    <w:p w14:paraId="1A9A396C" w14:textId="3A73A859" w:rsidR="00245E8C" w:rsidRPr="003F6260" w:rsidRDefault="00766A4E" w:rsidP="00A406FE">
      <w:pPr>
        <w:spacing w:line="240" w:lineRule="auto"/>
        <w:ind w:firstLine="720"/>
        <w:contextualSpacing/>
        <w:jc w:val="both"/>
        <w:rPr>
          <w:rFonts w:ascii="Times New Roman" w:hAnsi="Times New Roman" w:cs="Times New Roman"/>
          <w:sz w:val="24"/>
          <w:szCs w:val="24"/>
          <w:lang w:val="de-DE"/>
        </w:rPr>
      </w:pPr>
      <w:r w:rsidRPr="003F6260">
        <w:rPr>
          <w:rFonts w:ascii="Times New Roman" w:eastAsia="Times New Roman" w:hAnsi="Times New Roman" w:cs="Times New Roman"/>
          <w:sz w:val="24"/>
          <w:szCs w:val="24"/>
          <w:lang w:val="de-DE"/>
        </w:rPr>
        <w:t>Das was betroffen macht</w:t>
      </w:r>
      <w:r w:rsidR="00913A6B" w:rsidRPr="003F6260">
        <w:rPr>
          <w:rFonts w:ascii="Times New Roman" w:eastAsia="Times New Roman" w:hAnsi="Times New Roman" w:cs="Times New Roman"/>
          <w:sz w:val="24"/>
          <w:szCs w:val="24"/>
          <w:lang w:val="de-DE"/>
        </w:rPr>
        <w:t xml:space="preserve"> bei diesem Kunstwerk, welches die </w:t>
      </w:r>
      <w:r w:rsidR="00913A6B" w:rsidRPr="003F6260">
        <w:rPr>
          <w:rFonts w:ascii="Times New Roman" w:eastAsia="Times New Roman" w:hAnsi="Times New Roman" w:cs="Times New Roman"/>
          <w:i/>
          <w:iCs/>
          <w:sz w:val="24"/>
          <w:szCs w:val="24"/>
          <w:lang w:val="de-DE"/>
        </w:rPr>
        <w:t>Nicht-</w:t>
      </w:r>
      <w:proofErr w:type="spellStart"/>
      <w:r w:rsidR="00913A6B" w:rsidRPr="003F6260">
        <w:rPr>
          <w:rFonts w:ascii="Times New Roman" w:eastAsia="Times New Roman" w:hAnsi="Times New Roman" w:cs="Times New Roman"/>
          <w:i/>
          <w:iCs/>
          <w:sz w:val="24"/>
          <w:szCs w:val="24"/>
          <w:lang w:val="de-DE"/>
        </w:rPr>
        <w:t>bullierte</w:t>
      </w:r>
      <w:proofErr w:type="spellEnd"/>
      <w:r w:rsidR="00913A6B" w:rsidRPr="003F6260">
        <w:rPr>
          <w:rFonts w:ascii="Times New Roman" w:eastAsia="Times New Roman" w:hAnsi="Times New Roman" w:cs="Times New Roman"/>
          <w:i/>
          <w:iCs/>
          <w:sz w:val="24"/>
          <w:szCs w:val="24"/>
          <w:lang w:val="de-DE"/>
        </w:rPr>
        <w:t xml:space="preserve"> Regel</w:t>
      </w:r>
      <w:r w:rsidR="00913A6B" w:rsidRPr="003F6260">
        <w:rPr>
          <w:rFonts w:ascii="Times New Roman" w:eastAsia="Times New Roman" w:hAnsi="Times New Roman" w:cs="Times New Roman"/>
          <w:sz w:val="24"/>
          <w:szCs w:val="24"/>
          <w:lang w:val="de-DE"/>
        </w:rPr>
        <w:t xml:space="preserve"> darstellt, ist vor allem ihr leidenschaftlicher Charakter. Wer sie liest, begreift sofort, dass sie keine kleinlichen Anweisungen gibt, </w:t>
      </w:r>
      <w:r w:rsidR="00913A6B" w:rsidRPr="003F6260">
        <w:rPr>
          <w:rFonts w:ascii="Times New Roman" w:eastAsia="Times New Roman" w:hAnsi="Times New Roman" w:cs="Times New Roman"/>
          <w:i/>
          <w:iCs/>
          <w:sz w:val="24"/>
          <w:szCs w:val="24"/>
          <w:lang w:val="de-DE"/>
        </w:rPr>
        <w:t>Dinge zu tun</w:t>
      </w:r>
      <w:r w:rsidR="00913A6B" w:rsidRPr="003F6260">
        <w:rPr>
          <w:rFonts w:ascii="Times New Roman" w:eastAsia="Times New Roman" w:hAnsi="Times New Roman" w:cs="Times New Roman"/>
          <w:sz w:val="24"/>
          <w:szCs w:val="24"/>
          <w:lang w:val="de-DE"/>
        </w:rPr>
        <w:t>, sondern dass sie Koordinaten aufzuzeigen</w:t>
      </w:r>
      <w:r w:rsidR="00994FE0" w:rsidRPr="003F6260">
        <w:rPr>
          <w:rFonts w:ascii="Times New Roman" w:eastAsia="Times New Roman" w:hAnsi="Times New Roman" w:cs="Times New Roman"/>
          <w:sz w:val="24"/>
          <w:szCs w:val="24"/>
          <w:lang w:val="de-DE"/>
        </w:rPr>
        <w:t xml:space="preserve"> versucht</w:t>
      </w:r>
      <w:r w:rsidR="00913A6B" w:rsidRPr="003F6260">
        <w:rPr>
          <w:rFonts w:ascii="Times New Roman" w:eastAsia="Times New Roman" w:hAnsi="Times New Roman" w:cs="Times New Roman"/>
          <w:sz w:val="24"/>
          <w:szCs w:val="24"/>
          <w:lang w:val="de-DE"/>
        </w:rPr>
        <w:t xml:space="preserve">, </w:t>
      </w:r>
      <w:r w:rsidR="00913A6B" w:rsidRPr="003F6260">
        <w:rPr>
          <w:rFonts w:ascii="Times New Roman" w:eastAsia="Times New Roman" w:hAnsi="Times New Roman" w:cs="Times New Roman"/>
          <w:i/>
          <w:iCs/>
          <w:sz w:val="24"/>
          <w:szCs w:val="24"/>
          <w:lang w:val="de-DE"/>
        </w:rPr>
        <w:t>um Beziehungen zu leben</w:t>
      </w:r>
      <w:r w:rsidR="00913A6B" w:rsidRPr="003F6260">
        <w:rPr>
          <w:rFonts w:ascii="Times New Roman" w:eastAsia="Times New Roman" w:hAnsi="Times New Roman" w:cs="Times New Roman"/>
          <w:sz w:val="24"/>
          <w:szCs w:val="24"/>
          <w:lang w:val="de-DE"/>
        </w:rPr>
        <w:t xml:space="preserve">. </w:t>
      </w:r>
      <w:r w:rsidR="00F32375" w:rsidRPr="003F6260">
        <w:rPr>
          <w:rFonts w:ascii="Times New Roman" w:eastAsia="Times New Roman" w:hAnsi="Times New Roman" w:cs="Times New Roman"/>
          <w:sz w:val="24"/>
          <w:szCs w:val="24"/>
          <w:lang w:val="de-DE"/>
        </w:rPr>
        <w:t xml:space="preserve">Es ist kein Text für </w:t>
      </w:r>
      <w:r w:rsidR="00F32375" w:rsidRPr="003F6260">
        <w:rPr>
          <w:rFonts w:ascii="Times New Roman" w:eastAsia="Times New Roman" w:hAnsi="Times New Roman" w:cs="Times New Roman"/>
          <w:i/>
          <w:iCs/>
          <w:sz w:val="24"/>
          <w:szCs w:val="24"/>
          <w:lang w:val="de-DE"/>
        </w:rPr>
        <w:t>Schriftgelehrte</w:t>
      </w:r>
      <w:r w:rsidR="00F32375" w:rsidRPr="003F6260">
        <w:rPr>
          <w:rFonts w:ascii="Times New Roman" w:eastAsia="Times New Roman" w:hAnsi="Times New Roman" w:cs="Times New Roman"/>
          <w:sz w:val="24"/>
          <w:szCs w:val="24"/>
          <w:lang w:val="de-DE"/>
        </w:rPr>
        <w:t xml:space="preserve">, sondern für </w:t>
      </w:r>
      <w:r w:rsidR="00F32375" w:rsidRPr="003F6260">
        <w:rPr>
          <w:rFonts w:ascii="Times New Roman" w:eastAsia="Times New Roman" w:hAnsi="Times New Roman" w:cs="Times New Roman"/>
          <w:i/>
          <w:iCs/>
          <w:sz w:val="24"/>
          <w:szCs w:val="24"/>
          <w:lang w:val="de-DE"/>
        </w:rPr>
        <w:t>Jünger</w:t>
      </w:r>
      <w:r w:rsidR="00F32375" w:rsidRPr="003F6260">
        <w:rPr>
          <w:rFonts w:ascii="Times New Roman" w:eastAsia="Times New Roman" w:hAnsi="Times New Roman" w:cs="Times New Roman"/>
          <w:sz w:val="24"/>
          <w:szCs w:val="24"/>
          <w:lang w:val="de-DE"/>
        </w:rPr>
        <w:t xml:space="preserve"> </w:t>
      </w:r>
      <w:r w:rsidR="0020393B" w:rsidRPr="003F6260">
        <w:rPr>
          <w:rFonts w:ascii="Times New Roman" w:eastAsia="Times New Roman" w:hAnsi="Times New Roman" w:cs="Times New Roman"/>
          <w:sz w:val="24"/>
          <w:szCs w:val="24"/>
          <w:lang w:val="de-DE"/>
        </w:rPr>
        <w:t>(</w:t>
      </w:r>
      <w:r w:rsidR="0053270D" w:rsidRPr="003F6260">
        <w:rPr>
          <w:rFonts w:ascii="Times New Roman" w:eastAsia="Times New Roman" w:hAnsi="Times New Roman" w:cs="Times New Roman"/>
          <w:sz w:val="24"/>
          <w:szCs w:val="24"/>
          <w:lang w:val="de-DE"/>
        </w:rPr>
        <w:t>vgl</w:t>
      </w:r>
      <w:r w:rsidR="0020393B" w:rsidRPr="003F6260">
        <w:rPr>
          <w:rFonts w:ascii="Times New Roman" w:eastAsia="Times New Roman" w:hAnsi="Times New Roman" w:cs="Times New Roman"/>
          <w:sz w:val="24"/>
          <w:szCs w:val="24"/>
          <w:lang w:val="de-DE"/>
        </w:rPr>
        <w:t xml:space="preserve">. </w:t>
      </w:r>
      <w:proofErr w:type="spellStart"/>
      <w:r w:rsidR="0020393B" w:rsidRPr="003F6260">
        <w:rPr>
          <w:rFonts w:ascii="Times New Roman" w:eastAsia="Times New Roman" w:hAnsi="Times New Roman" w:cs="Times New Roman"/>
          <w:sz w:val="24"/>
          <w:szCs w:val="24"/>
          <w:lang w:val="de-DE"/>
        </w:rPr>
        <w:t>Mt</w:t>
      </w:r>
      <w:proofErr w:type="spellEnd"/>
      <w:r w:rsidR="0020393B" w:rsidRPr="003F6260">
        <w:rPr>
          <w:rFonts w:ascii="Times New Roman" w:eastAsia="Times New Roman" w:hAnsi="Times New Roman" w:cs="Times New Roman"/>
          <w:sz w:val="24"/>
          <w:szCs w:val="24"/>
          <w:lang w:val="de-DE"/>
        </w:rPr>
        <w:t xml:space="preserve"> 13,52). </w:t>
      </w:r>
      <w:r w:rsidR="0053403A" w:rsidRPr="003F6260">
        <w:rPr>
          <w:rFonts w:ascii="Times New Roman" w:eastAsia="Times New Roman" w:hAnsi="Times New Roman" w:cs="Times New Roman"/>
          <w:sz w:val="24"/>
          <w:szCs w:val="24"/>
          <w:lang w:val="de-DE"/>
        </w:rPr>
        <w:t xml:space="preserve">Und die zielgerichtete Beziehung, die ihre Lebensenergien am meisten verströmt, ist jene mit dem Herrn Jesus, </w:t>
      </w:r>
      <w:r w:rsidR="0053270D" w:rsidRPr="003F6260">
        <w:rPr>
          <w:rFonts w:ascii="Times New Roman" w:eastAsia="Times New Roman" w:hAnsi="Times New Roman" w:cs="Times New Roman"/>
          <w:sz w:val="24"/>
          <w:szCs w:val="24"/>
          <w:lang w:val="de-DE"/>
        </w:rPr>
        <w:t>ver</w:t>
      </w:r>
      <w:r w:rsidR="0053403A" w:rsidRPr="003F6260">
        <w:rPr>
          <w:rFonts w:ascii="Times New Roman" w:eastAsia="Times New Roman" w:hAnsi="Times New Roman" w:cs="Times New Roman"/>
          <w:sz w:val="24"/>
          <w:szCs w:val="24"/>
          <w:lang w:val="de-DE"/>
        </w:rPr>
        <w:t xml:space="preserve">kostet wirklich als Schatz für das eigene Leben. Wahrlich ausgekostet! Leib und Seele! Wir wissen es: </w:t>
      </w:r>
      <w:r w:rsidR="0053270D" w:rsidRPr="003F6260">
        <w:rPr>
          <w:rFonts w:ascii="Times New Roman" w:eastAsia="Times New Roman" w:hAnsi="Times New Roman" w:cs="Times New Roman"/>
          <w:sz w:val="24"/>
          <w:szCs w:val="24"/>
          <w:lang w:val="de-DE"/>
        </w:rPr>
        <w:t>D</w:t>
      </w:r>
      <w:r w:rsidR="0053403A" w:rsidRPr="003F6260">
        <w:rPr>
          <w:rFonts w:ascii="Times New Roman" w:eastAsia="Times New Roman" w:hAnsi="Times New Roman" w:cs="Times New Roman"/>
          <w:sz w:val="24"/>
          <w:szCs w:val="24"/>
          <w:lang w:val="de-DE"/>
        </w:rPr>
        <w:t xml:space="preserve">er Beginn der </w:t>
      </w:r>
      <w:r w:rsidR="0053403A" w:rsidRPr="003F6260">
        <w:rPr>
          <w:rFonts w:ascii="Times New Roman" w:eastAsia="Times New Roman" w:hAnsi="Times New Roman" w:cs="Times New Roman"/>
          <w:i/>
          <w:iCs/>
          <w:sz w:val="24"/>
          <w:szCs w:val="24"/>
          <w:lang w:val="de-DE"/>
        </w:rPr>
        <w:t>Nicht-</w:t>
      </w:r>
      <w:proofErr w:type="spellStart"/>
      <w:r w:rsidR="0053403A" w:rsidRPr="003F6260">
        <w:rPr>
          <w:rFonts w:ascii="Times New Roman" w:eastAsia="Times New Roman" w:hAnsi="Times New Roman" w:cs="Times New Roman"/>
          <w:i/>
          <w:iCs/>
          <w:sz w:val="24"/>
          <w:szCs w:val="24"/>
          <w:lang w:val="de-DE"/>
        </w:rPr>
        <w:t>bullierten</w:t>
      </w:r>
      <w:proofErr w:type="spellEnd"/>
      <w:r w:rsidR="0053403A" w:rsidRPr="003F6260">
        <w:rPr>
          <w:rFonts w:ascii="Times New Roman" w:eastAsia="Times New Roman" w:hAnsi="Times New Roman" w:cs="Times New Roman"/>
          <w:i/>
          <w:iCs/>
          <w:sz w:val="24"/>
          <w:szCs w:val="24"/>
          <w:lang w:val="de-DE"/>
        </w:rPr>
        <w:t xml:space="preserve"> Regel</w:t>
      </w:r>
      <w:r w:rsidR="0053403A" w:rsidRPr="003F6260">
        <w:rPr>
          <w:rFonts w:ascii="Times New Roman" w:eastAsia="Times New Roman" w:hAnsi="Times New Roman" w:cs="Times New Roman"/>
          <w:sz w:val="24"/>
          <w:szCs w:val="24"/>
          <w:lang w:val="de-DE"/>
        </w:rPr>
        <w:t xml:space="preserve"> erklärt ohne begriffliche Halbheiten, dass Regel und Leben der Minderbrüder darin </w:t>
      </w:r>
      <w:proofErr w:type="gramStart"/>
      <w:r w:rsidR="0053403A" w:rsidRPr="003F6260">
        <w:rPr>
          <w:rFonts w:ascii="Times New Roman" w:eastAsia="Times New Roman" w:hAnsi="Times New Roman" w:cs="Times New Roman"/>
          <w:sz w:val="24"/>
          <w:szCs w:val="24"/>
          <w:lang w:val="de-DE"/>
        </w:rPr>
        <w:t>besteht</w:t>
      </w:r>
      <w:proofErr w:type="gramEnd"/>
      <w:r w:rsidR="0053403A" w:rsidRPr="003F6260">
        <w:rPr>
          <w:rFonts w:ascii="Times New Roman" w:eastAsia="Times New Roman" w:hAnsi="Times New Roman" w:cs="Times New Roman"/>
          <w:sz w:val="24"/>
          <w:szCs w:val="24"/>
          <w:lang w:val="de-DE"/>
        </w:rPr>
        <w:t>,</w:t>
      </w:r>
      <w:r w:rsidR="0020393B" w:rsidRPr="003F6260">
        <w:rPr>
          <w:rFonts w:ascii="Times New Roman" w:eastAsia="Times New Roman" w:hAnsi="Times New Roman" w:cs="Times New Roman"/>
          <w:sz w:val="24"/>
          <w:szCs w:val="24"/>
          <w:lang w:val="de-DE"/>
        </w:rPr>
        <w:t xml:space="preserve"> «</w:t>
      </w:r>
      <w:r w:rsidR="00654938" w:rsidRPr="003F6260">
        <w:rPr>
          <w:rFonts w:ascii="Times New Roman" w:eastAsia="Times New Roman" w:hAnsi="Times New Roman" w:cs="Times New Roman"/>
          <w:sz w:val="24"/>
          <w:szCs w:val="24"/>
          <w:lang w:val="de-DE"/>
        </w:rPr>
        <w:t>unseres Herrn Jesu Christi Lehre und Fußspuren zu folgen</w:t>
      </w:r>
      <w:r w:rsidR="00F24786" w:rsidRPr="003F6260">
        <w:rPr>
          <w:rFonts w:ascii="Times New Roman" w:hAnsi="Times New Roman" w:cs="Times New Roman"/>
          <w:sz w:val="24"/>
          <w:szCs w:val="24"/>
          <w:lang w:val="de-DE"/>
        </w:rPr>
        <w:t>»</w:t>
      </w:r>
      <w:r w:rsidR="0020393B" w:rsidRPr="003F6260">
        <w:rPr>
          <w:rFonts w:ascii="Times New Roman" w:hAnsi="Times New Roman" w:cs="Times New Roman"/>
          <w:sz w:val="24"/>
          <w:szCs w:val="24"/>
          <w:lang w:val="de-DE"/>
        </w:rPr>
        <w:t xml:space="preserve"> (</w:t>
      </w:r>
      <w:proofErr w:type="spellStart"/>
      <w:r w:rsidR="00654938" w:rsidRPr="003F6260">
        <w:rPr>
          <w:rFonts w:ascii="Times New Roman" w:hAnsi="Times New Roman" w:cs="Times New Roman"/>
          <w:sz w:val="24"/>
          <w:szCs w:val="24"/>
          <w:lang w:val="de-DE"/>
        </w:rPr>
        <w:t>Nb</w:t>
      </w:r>
      <w:r w:rsidR="0020393B" w:rsidRPr="003F6260">
        <w:rPr>
          <w:rFonts w:ascii="Times New Roman" w:hAnsi="Times New Roman" w:cs="Times New Roman"/>
          <w:sz w:val="24"/>
          <w:szCs w:val="24"/>
          <w:lang w:val="de-DE"/>
        </w:rPr>
        <w:t>R</w:t>
      </w:r>
      <w:proofErr w:type="spellEnd"/>
      <w:r w:rsidR="0020393B" w:rsidRPr="003F6260">
        <w:rPr>
          <w:rFonts w:ascii="Times New Roman" w:hAnsi="Times New Roman" w:cs="Times New Roman"/>
          <w:sz w:val="24"/>
          <w:szCs w:val="24"/>
          <w:lang w:val="de-DE"/>
        </w:rPr>
        <w:t xml:space="preserve"> I,1), </w:t>
      </w:r>
      <w:r w:rsidR="00A406FE" w:rsidRPr="003F6260">
        <w:rPr>
          <w:rFonts w:ascii="Times New Roman" w:hAnsi="Times New Roman" w:cs="Times New Roman"/>
          <w:sz w:val="24"/>
          <w:szCs w:val="24"/>
          <w:lang w:val="de-DE"/>
        </w:rPr>
        <w:t>das Evangelium zu leben</w:t>
      </w:r>
      <w:r w:rsidR="0020393B" w:rsidRPr="003F6260">
        <w:rPr>
          <w:rFonts w:ascii="Times New Roman" w:eastAsia="Times New Roman" w:hAnsi="Times New Roman" w:cs="Times New Roman"/>
          <w:sz w:val="24"/>
          <w:szCs w:val="24"/>
          <w:lang w:val="de-DE"/>
        </w:rPr>
        <w:t xml:space="preserve">. </w:t>
      </w:r>
      <w:r w:rsidR="00A406FE" w:rsidRPr="003F6260">
        <w:rPr>
          <w:rFonts w:ascii="Times New Roman" w:eastAsia="Times New Roman" w:hAnsi="Times New Roman" w:cs="Times New Roman"/>
          <w:sz w:val="24"/>
          <w:szCs w:val="24"/>
          <w:lang w:val="de-DE"/>
        </w:rPr>
        <w:t xml:space="preserve">Und </w:t>
      </w:r>
      <w:r w:rsidR="00546EFC" w:rsidRPr="003F6260">
        <w:rPr>
          <w:rFonts w:ascii="Times New Roman" w:eastAsia="Times New Roman" w:hAnsi="Times New Roman" w:cs="Times New Roman"/>
          <w:sz w:val="24"/>
          <w:szCs w:val="24"/>
          <w:lang w:val="de-DE"/>
        </w:rPr>
        <w:t xml:space="preserve">von </w:t>
      </w:r>
      <w:r w:rsidR="00A406FE" w:rsidRPr="003F6260">
        <w:rPr>
          <w:rFonts w:ascii="Times New Roman" w:eastAsia="Times New Roman" w:hAnsi="Times New Roman" w:cs="Times New Roman"/>
          <w:sz w:val="24"/>
          <w:szCs w:val="24"/>
          <w:lang w:val="de-DE"/>
        </w:rPr>
        <w:t xml:space="preserve">Kapitel </w:t>
      </w:r>
      <w:r w:rsidR="00546EFC" w:rsidRPr="003F6260">
        <w:rPr>
          <w:rFonts w:ascii="Times New Roman" w:eastAsia="Times New Roman" w:hAnsi="Times New Roman" w:cs="Times New Roman"/>
          <w:sz w:val="24"/>
          <w:szCs w:val="24"/>
          <w:lang w:val="de-DE"/>
        </w:rPr>
        <w:t>zu</w:t>
      </w:r>
      <w:r w:rsidR="00A406FE" w:rsidRPr="003F6260">
        <w:rPr>
          <w:rFonts w:ascii="Times New Roman" w:eastAsia="Times New Roman" w:hAnsi="Times New Roman" w:cs="Times New Roman"/>
          <w:sz w:val="24"/>
          <w:szCs w:val="24"/>
          <w:lang w:val="de-DE"/>
        </w:rPr>
        <w:t xml:space="preserve"> Kapitel entfaltet sich eine Reihe von Hinweisen – bisweilen zusammenfassend, andere Male </w:t>
      </w:r>
      <w:r w:rsidR="00546EFC" w:rsidRPr="003F6260">
        <w:rPr>
          <w:rFonts w:ascii="Times New Roman" w:eastAsia="Times New Roman" w:hAnsi="Times New Roman" w:cs="Times New Roman"/>
          <w:sz w:val="24"/>
          <w:szCs w:val="24"/>
          <w:lang w:val="de-DE"/>
        </w:rPr>
        <w:t>formuliert</w:t>
      </w:r>
      <w:r w:rsidR="00A406FE" w:rsidRPr="003F6260">
        <w:rPr>
          <w:rFonts w:ascii="Times New Roman" w:eastAsia="Times New Roman" w:hAnsi="Times New Roman" w:cs="Times New Roman"/>
          <w:sz w:val="24"/>
          <w:szCs w:val="24"/>
          <w:lang w:val="de-DE"/>
        </w:rPr>
        <w:t xml:space="preserve"> wie mit dem Herzen in der Hand –</w:t>
      </w:r>
      <w:r w:rsidR="00546EFC" w:rsidRPr="003F6260">
        <w:rPr>
          <w:rFonts w:ascii="Times New Roman" w:eastAsia="Times New Roman" w:hAnsi="Times New Roman" w:cs="Times New Roman"/>
          <w:sz w:val="24"/>
          <w:szCs w:val="24"/>
          <w:lang w:val="de-DE"/>
        </w:rPr>
        <w:t>,</w:t>
      </w:r>
      <w:r w:rsidR="00A406FE" w:rsidRPr="003F6260">
        <w:rPr>
          <w:rFonts w:ascii="Times New Roman" w:eastAsia="Times New Roman" w:hAnsi="Times New Roman" w:cs="Times New Roman"/>
          <w:sz w:val="24"/>
          <w:szCs w:val="24"/>
          <w:lang w:val="de-DE"/>
        </w:rPr>
        <w:t xml:space="preserve"> damit dieses Evangelium gelebt wird; und um es zu leben, lädt der heilige Franziskus uns auf vielerlei Weise dazu ein, alles wegzugeben, um uns von dem zu befreien, was hinderlich ist. Gewiss, denn nur wenn uns das Erstaunen und die Tröstung des Herrn Jesus erreicht hat, der in unserem Leben präsent ist</w:t>
      </w:r>
      <w:r w:rsidR="00FE698E" w:rsidRPr="003F6260">
        <w:rPr>
          <w:rFonts w:ascii="Times New Roman" w:eastAsia="Times New Roman" w:hAnsi="Times New Roman" w:cs="Times New Roman"/>
          <w:sz w:val="24"/>
          <w:szCs w:val="24"/>
          <w:lang w:val="de-DE"/>
        </w:rPr>
        <w:t xml:space="preserve">, macht es Sinn, zu leben </w:t>
      </w:r>
      <w:r w:rsidR="0020393B" w:rsidRPr="003F6260">
        <w:rPr>
          <w:rFonts w:ascii="Times New Roman" w:eastAsia="Times New Roman" w:hAnsi="Times New Roman" w:cs="Times New Roman"/>
          <w:sz w:val="24"/>
          <w:szCs w:val="24"/>
          <w:lang w:val="de-DE"/>
        </w:rPr>
        <w:t>«</w:t>
      </w:r>
      <w:r w:rsidR="004C05DA" w:rsidRPr="003F6260">
        <w:rPr>
          <w:rFonts w:ascii="Times New Roman" w:eastAsia="Times New Roman" w:hAnsi="Times New Roman" w:cs="Times New Roman"/>
          <w:sz w:val="24"/>
          <w:szCs w:val="24"/>
          <w:lang w:val="de-DE"/>
        </w:rPr>
        <w:t>ohne Eigentum</w:t>
      </w:r>
      <w:r w:rsidR="0020393B" w:rsidRPr="003F6260">
        <w:rPr>
          <w:rFonts w:ascii="Times New Roman" w:eastAsia="Times New Roman" w:hAnsi="Times New Roman" w:cs="Times New Roman"/>
          <w:sz w:val="24"/>
          <w:szCs w:val="24"/>
          <w:lang w:val="de-DE"/>
        </w:rPr>
        <w:t>» (</w:t>
      </w:r>
      <w:proofErr w:type="spellStart"/>
      <w:r w:rsidR="004C05DA" w:rsidRPr="003F6260">
        <w:rPr>
          <w:rFonts w:ascii="Times New Roman" w:eastAsia="Times New Roman" w:hAnsi="Times New Roman" w:cs="Times New Roman"/>
          <w:sz w:val="24"/>
          <w:szCs w:val="24"/>
          <w:lang w:val="de-DE"/>
        </w:rPr>
        <w:t>Nb</w:t>
      </w:r>
      <w:r w:rsidR="0020393B" w:rsidRPr="003F6260">
        <w:rPr>
          <w:rFonts w:ascii="Times New Roman" w:eastAsia="Times New Roman" w:hAnsi="Times New Roman" w:cs="Times New Roman"/>
          <w:sz w:val="24"/>
          <w:szCs w:val="24"/>
          <w:lang w:val="de-DE"/>
        </w:rPr>
        <w:t>R</w:t>
      </w:r>
      <w:proofErr w:type="spellEnd"/>
      <w:r w:rsidR="0020393B" w:rsidRPr="003F6260">
        <w:rPr>
          <w:rFonts w:ascii="Times New Roman" w:eastAsia="Times New Roman" w:hAnsi="Times New Roman" w:cs="Times New Roman"/>
          <w:sz w:val="24"/>
          <w:szCs w:val="24"/>
          <w:lang w:val="de-DE"/>
        </w:rPr>
        <w:t xml:space="preserve"> I,1); a</w:t>
      </w:r>
      <w:r w:rsidR="00FE698E" w:rsidRPr="003F6260">
        <w:rPr>
          <w:rFonts w:ascii="Times New Roman" w:eastAsia="Times New Roman" w:hAnsi="Times New Roman" w:cs="Times New Roman"/>
          <w:sz w:val="24"/>
          <w:szCs w:val="24"/>
          <w:lang w:val="de-DE"/>
        </w:rPr>
        <w:t>ndernfalls ist es traurige Besitzlosigkeit.</w:t>
      </w:r>
      <w:r w:rsidR="006E554B" w:rsidRPr="003F6260">
        <w:rPr>
          <w:rFonts w:ascii="Times New Roman" w:eastAsia="Times New Roman" w:hAnsi="Times New Roman" w:cs="Times New Roman"/>
          <w:sz w:val="24"/>
          <w:szCs w:val="24"/>
          <w:lang w:val="de-DE"/>
        </w:rPr>
        <w:t xml:space="preserve"> </w:t>
      </w:r>
      <w:r w:rsidR="0020393B" w:rsidRPr="003F6260">
        <w:rPr>
          <w:rFonts w:ascii="Times New Roman" w:eastAsia="Times New Roman" w:hAnsi="Times New Roman" w:cs="Times New Roman"/>
          <w:sz w:val="24"/>
          <w:szCs w:val="24"/>
          <w:lang w:val="de-DE"/>
        </w:rPr>
        <w:t>«</w:t>
      </w:r>
      <w:r w:rsidR="0020393B" w:rsidRPr="003F6260">
        <w:rPr>
          <w:rFonts w:ascii="Times New Roman" w:hAnsi="Times New Roman" w:cs="Times New Roman"/>
          <w:sz w:val="24"/>
          <w:szCs w:val="24"/>
          <w:lang w:val="de-DE"/>
        </w:rPr>
        <w:t>Ni</w:t>
      </w:r>
      <w:r w:rsidR="004C05DA" w:rsidRPr="003F6260">
        <w:rPr>
          <w:rFonts w:ascii="Times New Roman" w:hAnsi="Times New Roman" w:cs="Times New Roman"/>
          <w:sz w:val="24"/>
          <w:szCs w:val="24"/>
          <w:lang w:val="de-DE"/>
        </w:rPr>
        <w:t>chts anderes wollen wir darum ersehnen, nichts anderes wollen, nichts anderes soll un</w:t>
      </w:r>
      <w:r w:rsidR="00546EFC" w:rsidRPr="003F6260">
        <w:rPr>
          <w:rFonts w:ascii="Times New Roman" w:hAnsi="Times New Roman" w:cs="Times New Roman"/>
          <w:sz w:val="24"/>
          <w:szCs w:val="24"/>
          <w:lang w:val="de-DE"/>
        </w:rPr>
        <w:t>s</w:t>
      </w:r>
      <w:r w:rsidR="004C05DA" w:rsidRPr="003F6260">
        <w:rPr>
          <w:rFonts w:ascii="Times New Roman" w:hAnsi="Times New Roman" w:cs="Times New Roman"/>
          <w:sz w:val="24"/>
          <w:szCs w:val="24"/>
          <w:lang w:val="de-DE"/>
        </w:rPr>
        <w:t xml:space="preserve"> gefallen und erfreuen als unser Schöpfer und Erlöser und Retter</w:t>
      </w:r>
      <w:r w:rsidR="0020393B" w:rsidRPr="003F6260">
        <w:rPr>
          <w:rFonts w:ascii="Times New Roman" w:hAnsi="Times New Roman" w:cs="Times New Roman"/>
          <w:sz w:val="24"/>
          <w:szCs w:val="24"/>
          <w:lang w:val="de-DE"/>
        </w:rPr>
        <w:t>,</w:t>
      </w:r>
      <w:r w:rsidR="004C05DA" w:rsidRPr="003F6260">
        <w:rPr>
          <w:rFonts w:ascii="Times New Roman" w:hAnsi="Times New Roman" w:cs="Times New Roman"/>
          <w:sz w:val="24"/>
          <w:szCs w:val="24"/>
          <w:lang w:val="de-DE"/>
        </w:rPr>
        <w:t xml:space="preserve"> der allein wahre Gott, der ist die Fülle des Guten, alles Gute, das gesamte Gut, das wahre und höchste Gut, der allein gut ist</w:t>
      </w:r>
      <w:r w:rsidR="0020393B" w:rsidRPr="003F6260">
        <w:rPr>
          <w:rFonts w:ascii="Times New Roman" w:hAnsi="Times New Roman" w:cs="Times New Roman"/>
          <w:sz w:val="24"/>
          <w:szCs w:val="24"/>
          <w:lang w:val="de-DE"/>
        </w:rPr>
        <w:t>» (</w:t>
      </w:r>
      <w:proofErr w:type="spellStart"/>
      <w:r w:rsidR="004C05DA" w:rsidRPr="003F6260">
        <w:rPr>
          <w:rFonts w:ascii="Times New Roman" w:hAnsi="Times New Roman" w:cs="Times New Roman"/>
          <w:sz w:val="24"/>
          <w:szCs w:val="24"/>
          <w:lang w:val="de-DE"/>
        </w:rPr>
        <w:t>Nb</w:t>
      </w:r>
      <w:r w:rsidR="0020393B" w:rsidRPr="003F6260">
        <w:rPr>
          <w:rFonts w:ascii="Times New Roman" w:hAnsi="Times New Roman" w:cs="Times New Roman"/>
          <w:sz w:val="24"/>
          <w:szCs w:val="24"/>
          <w:lang w:val="de-DE"/>
        </w:rPr>
        <w:t>R</w:t>
      </w:r>
      <w:proofErr w:type="spellEnd"/>
      <w:r w:rsidR="0020393B" w:rsidRPr="003F6260">
        <w:rPr>
          <w:rFonts w:ascii="Times New Roman" w:hAnsi="Times New Roman" w:cs="Times New Roman"/>
          <w:sz w:val="24"/>
          <w:szCs w:val="24"/>
          <w:lang w:val="de-DE"/>
        </w:rPr>
        <w:t xml:space="preserve"> XXIII,9); </w:t>
      </w:r>
      <w:r w:rsidR="00245E8C" w:rsidRPr="003F6260">
        <w:rPr>
          <w:rFonts w:ascii="Times New Roman" w:hAnsi="Times New Roman" w:cs="Times New Roman"/>
          <w:sz w:val="24"/>
          <w:szCs w:val="24"/>
          <w:lang w:val="de-DE"/>
        </w:rPr>
        <w:t xml:space="preserve">es wäre traurig, so würde der heilige Franziskus uns mit seinen ersten Brüdern vielleicht sagen, wenn wir ‚alles verkaufen‘ wollten, ohne zuvor </w:t>
      </w:r>
      <w:r w:rsidR="00546EFC" w:rsidRPr="003F6260">
        <w:rPr>
          <w:rFonts w:ascii="Times New Roman" w:hAnsi="Times New Roman" w:cs="Times New Roman"/>
          <w:sz w:val="24"/>
          <w:szCs w:val="24"/>
          <w:lang w:val="de-DE"/>
        </w:rPr>
        <w:t>gepack</w:t>
      </w:r>
      <w:r w:rsidR="00245E8C" w:rsidRPr="003F6260">
        <w:rPr>
          <w:rFonts w:ascii="Times New Roman" w:hAnsi="Times New Roman" w:cs="Times New Roman"/>
          <w:sz w:val="24"/>
          <w:szCs w:val="24"/>
          <w:lang w:val="de-DE"/>
        </w:rPr>
        <w:t xml:space="preserve">t worden zu sein von der Freude über einen </w:t>
      </w:r>
      <w:r w:rsidR="00546EFC" w:rsidRPr="003F6260">
        <w:rPr>
          <w:rFonts w:ascii="Times New Roman" w:hAnsi="Times New Roman" w:cs="Times New Roman"/>
          <w:sz w:val="24"/>
          <w:szCs w:val="24"/>
          <w:lang w:val="de-DE"/>
        </w:rPr>
        <w:t xml:space="preserve">ähnlichen </w:t>
      </w:r>
      <w:r w:rsidR="00245E8C" w:rsidRPr="003F6260">
        <w:rPr>
          <w:rFonts w:ascii="Times New Roman" w:hAnsi="Times New Roman" w:cs="Times New Roman"/>
          <w:sz w:val="24"/>
          <w:szCs w:val="24"/>
          <w:lang w:val="de-DE"/>
        </w:rPr>
        <w:t>Schatz, der alle unsere Erwartung über</w:t>
      </w:r>
      <w:r w:rsidR="00546EFC" w:rsidRPr="003F6260">
        <w:rPr>
          <w:rFonts w:ascii="Times New Roman" w:hAnsi="Times New Roman" w:cs="Times New Roman"/>
          <w:sz w:val="24"/>
          <w:szCs w:val="24"/>
          <w:lang w:val="de-DE"/>
        </w:rPr>
        <w:t>troffen ha</w:t>
      </w:r>
      <w:r w:rsidR="00245E8C" w:rsidRPr="003F6260">
        <w:rPr>
          <w:rFonts w:ascii="Times New Roman" w:hAnsi="Times New Roman" w:cs="Times New Roman"/>
          <w:sz w:val="24"/>
          <w:szCs w:val="24"/>
          <w:lang w:val="de-DE"/>
        </w:rPr>
        <w:t>t; der Schatz, der Jesus ist; der Schatz jenes unendlich liebevollen Blickes, den der Sohn Gottes immer auf jeden von uns</w:t>
      </w:r>
      <w:r w:rsidR="00782980" w:rsidRPr="003F6260">
        <w:rPr>
          <w:rFonts w:ascii="Times New Roman" w:hAnsi="Times New Roman" w:cs="Times New Roman"/>
          <w:sz w:val="24"/>
          <w:szCs w:val="24"/>
          <w:lang w:val="de-DE"/>
        </w:rPr>
        <w:t xml:space="preserve"> richtet</w:t>
      </w:r>
      <w:r w:rsidR="00245E8C" w:rsidRPr="003F6260">
        <w:rPr>
          <w:rFonts w:ascii="Times New Roman" w:hAnsi="Times New Roman" w:cs="Times New Roman"/>
          <w:sz w:val="24"/>
          <w:szCs w:val="24"/>
          <w:lang w:val="de-DE"/>
        </w:rPr>
        <w:t xml:space="preserve"> und damit Gemeinschaft weckt.</w:t>
      </w:r>
    </w:p>
    <w:p w14:paraId="71B9C33E" w14:textId="77777777" w:rsidR="00B608DB" w:rsidRPr="003F6260" w:rsidRDefault="00B608DB">
      <w:pPr>
        <w:spacing w:line="240" w:lineRule="auto"/>
        <w:contextualSpacing/>
        <w:jc w:val="both"/>
        <w:rPr>
          <w:rFonts w:ascii="Times New Roman" w:eastAsia="Times New Roman" w:hAnsi="Times New Roman" w:cs="Times New Roman"/>
          <w:i/>
          <w:iCs/>
          <w:sz w:val="24"/>
          <w:szCs w:val="24"/>
          <w:lang w:val="de-DE"/>
        </w:rPr>
      </w:pPr>
    </w:p>
    <w:p w14:paraId="7E842671" w14:textId="77777777" w:rsidR="00B608DB" w:rsidRPr="003F6260" w:rsidRDefault="00B608DB">
      <w:pPr>
        <w:spacing w:line="240" w:lineRule="auto"/>
        <w:contextualSpacing/>
        <w:jc w:val="both"/>
        <w:rPr>
          <w:rFonts w:ascii="Times New Roman" w:eastAsia="Times New Roman" w:hAnsi="Times New Roman" w:cs="Times New Roman"/>
          <w:i/>
          <w:iCs/>
          <w:sz w:val="24"/>
          <w:szCs w:val="24"/>
          <w:lang w:val="de-DE"/>
        </w:rPr>
      </w:pPr>
    </w:p>
    <w:p w14:paraId="2EC3C63F" w14:textId="663F68C8" w:rsidR="00B608DB" w:rsidRPr="003F6260" w:rsidRDefault="0020393B">
      <w:pPr>
        <w:spacing w:line="240" w:lineRule="auto"/>
        <w:contextualSpacing/>
        <w:jc w:val="both"/>
        <w:rPr>
          <w:rFonts w:ascii="Times New Roman" w:eastAsia="Times New Roman" w:hAnsi="Times New Roman" w:cs="Times New Roman"/>
          <w:b/>
          <w:bCs/>
          <w:i/>
          <w:iCs/>
          <w:sz w:val="20"/>
          <w:szCs w:val="20"/>
          <w:lang w:val="de-DE"/>
        </w:rPr>
      </w:pPr>
      <w:r w:rsidRPr="003F6260">
        <w:rPr>
          <w:rFonts w:ascii="Times New Roman" w:eastAsia="Times New Roman" w:hAnsi="Times New Roman" w:cs="Times New Roman"/>
          <w:b/>
          <w:bCs/>
          <w:i/>
          <w:iCs/>
          <w:sz w:val="24"/>
          <w:szCs w:val="24"/>
          <w:lang w:val="de-DE"/>
        </w:rPr>
        <w:t>Spiritualit</w:t>
      </w:r>
      <w:r w:rsidR="001F6C2A" w:rsidRPr="003F6260">
        <w:rPr>
          <w:rFonts w:ascii="Times New Roman" w:eastAsia="Times New Roman" w:hAnsi="Times New Roman" w:cs="Times New Roman"/>
          <w:b/>
          <w:bCs/>
          <w:i/>
          <w:iCs/>
          <w:sz w:val="24"/>
          <w:szCs w:val="24"/>
          <w:lang w:val="de-DE"/>
        </w:rPr>
        <w:t xml:space="preserve">ät und nicht Spiritualismus </w:t>
      </w:r>
    </w:p>
    <w:p w14:paraId="279928D8" w14:textId="5E153EFB" w:rsidR="00B608DB" w:rsidRPr="003F6260" w:rsidRDefault="00F357A4">
      <w:pPr>
        <w:jc w:val="right"/>
        <w:rPr>
          <w:rFonts w:ascii="Times New Roman" w:hAnsi="Times New Roman" w:cs="Times New Roman"/>
          <w:sz w:val="24"/>
          <w:szCs w:val="24"/>
          <w:lang w:val="de-DE"/>
        </w:rPr>
      </w:pPr>
      <w:r w:rsidRPr="003F6260">
        <w:rPr>
          <w:rFonts w:ascii="Times New Roman" w:hAnsi="Times New Roman" w:cs="Times New Roman"/>
          <w:i/>
          <w:iCs/>
          <w:sz w:val="24"/>
          <w:szCs w:val="24"/>
          <w:lang w:val="de-DE"/>
        </w:rPr>
        <w:t>Der Geist des Herrn strebt nach Demut und Geduld, nach reiner Einfalt und dem wahren Frieden des Geistes</w:t>
      </w:r>
      <w:r w:rsidR="0020393B" w:rsidRPr="003F6260">
        <w:rPr>
          <w:rFonts w:ascii="Times New Roman" w:hAnsi="Times New Roman" w:cs="Times New Roman"/>
          <w:i/>
          <w:iCs/>
          <w:sz w:val="24"/>
          <w:szCs w:val="24"/>
          <w:lang w:val="de-DE"/>
        </w:rPr>
        <w:t xml:space="preserve"> </w:t>
      </w:r>
    </w:p>
    <w:p w14:paraId="39C0A4A9" w14:textId="682BB0A9" w:rsidR="00B608DB" w:rsidRPr="003F6260" w:rsidRDefault="0020393B">
      <w:pPr>
        <w:jc w:val="right"/>
        <w:rPr>
          <w:rFonts w:ascii="Times New Roman" w:hAnsi="Times New Roman" w:cs="Times New Roman"/>
          <w:sz w:val="20"/>
          <w:szCs w:val="20"/>
          <w:lang w:val="de-DE"/>
        </w:rPr>
      </w:pPr>
      <w:r w:rsidRPr="003F6260">
        <w:rPr>
          <w:rFonts w:ascii="Times New Roman" w:hAnsi="Times New Roman" w:cs="Times New Roman"/>
          <w:sz w:val="24"/>
          <w:szCs w:val="24"/>
          <w:lang w:val="de-DE"/>
        </w:rPr>
        <w:t>(</w:t>
      </w:r>
      <w:proofErr w:type="spellStart"/>
      <w:r w:rsidR="00F357A4" w:rsidRPr="003F6260">
        <w:rPr>
          <w:rFonts w:ascii="Times New Roman" w:hAnsi="Times New Roman" w:cs="Times New Roman"/>
          <w:sz w:val="24"/>
          <w:szCs w:val="24"/>
          <w:lang w:val="de-DE"/>
        </w:rPr>
        <w:t>Nb</w:t>
      </w:r>
      <w:r w:rsidRPr="003F6260">
        <w:rPr>
          <w:rFonts w:ascii="Times New Roman" w:hAnsi="Times New Roman" w:cs="Times New Roman"/>
          <w:sz w:val="24"/>
          <w:szCs w:val="24"/>
          <w:lang w:val="de-DE"/>
        </w:rPr>
        <w:t>R</w:t>
      </w:r>
      <w:proofErr w:type="spellEnd"/>
      <w:r w:rsidRPr="003F6260">
        <w:rPr>
          <w:rFonts w:ascii="Times New Roman" w:hAnsi="Times New Roman" w:cs="Times New Roman"/>
          <w:sz w:val="24"/>
          <w:szCs w:val="24"/>
          <w:lang w:val="de-DE"/>
        </w:rPr>
        <w:t xml:space="preserve"> XVII,1</w:t>
      </w:r>
      <w:r w:rsidR="00F357A4" w:rsidRPr="003F6260">
        <w:rPr>
          <w:rFonts w:ascii="Times New Roman" w:hAnsi="Times New Roman" w:cs="Times New Roman"/>
          <w:sz w:val="24"/>
          <w:szCs w:val="24"/>
          <w:lang w:val="de-DE"/>
        </w:rPr>
        <w:t>4</w:t>
      </w:r>
      <w:r w:rsidRPr="003F6260">
        <w:rPr>
          <w:rFonts w:ascii="Times New Roman" w:hAnsi="Times New Roman" w:cs="Times New Roman"/>
          <w:sz w:val="24"/>
          <w:szCs w:val="24"/>
          <w:lang w:val="de-DE"/>
        </w:rPr>
        <w:t>-15)</w:t>
      </w:r>
    </w:p>
    <w:p w14:paraId="2E79B818" w14:textId="77777777" w:rsidR="00B608DB" w:rsidRPr="003F6260" w:rsidRDefault="00B608DB">
      <w:pPr>
        <w:jc w:val="right"/>
        <w:rPr>
          <w:rFonts w:ascii="Times New Roman" w:hAnsi="Times New Roman" w:cs="Times New Roman"/>
          <w:sz w:val="24"/>
          <w:szCs w:val="24"/>
          <w:lang w:val="de-DE"/>
        </w:rPr>
      </w:pPr>
    </w:p>
    <w:p w14:paraId="2D5F1544" w14:textId="604CD103" w:rsidR="00174F31" w:rsidRPr="003F6260" w:rsidRDefault="00157075">
      <w:pPr>
        <w:spacing w:line="240" w:lineRule="auto"/>
        <w:ind w:firstLine="720"/>
        <w:jc w:val="both"/>
        <w:rPr>
          <w:rFonts w:ascii="Times New Roman" w:eastAsia="Times New Roman" w:hAnsi="Times New Roman" w:cs="Times New Roman"/>
          <w:sz w:val="24"/>
          <w:szCs w:val="24"/>
          <w:lang w:val="de-DE"/>
        </w:rPr>
      </w:pPr>
      <w:r w:rsidRPr="003F6260">
        <w:rPr>
          <w:rFonts w:ascii="Times New Roman" w:eastAsia="Times New Roman" w:hAnsi="Times New Roman" w:cs="Times New Roman"/>
          <w:sz w:val="24"/>
          <w:szCs w:val="24"/>
          <w:lang w:val="de-DE"/>
        </w:rPr>
        <w:t>Von</w:t>
      </w:r>
      <w:r w:rsidR="00174F31" w:rsidRPr="003F6260">
        <w:rPr>
          <w:rFonts w:ascii="Times New Roman" w:eastAsia="Times New Roman" w:hAnsi="Times New Roman" w:cs="Times New Roman"/>
          <w:sz w:val="24"/>
          <w:szCs w:val="24"/>
          <w:lang w:val="de-DE"/>
        </w:rPr>
        <w:t xml:space="preserve"> den ‚Farben‘ und ‚Klängen‘ dieses Textes fasziniert zweifellos </w:t>
      </w:r>
      <w:r w:rsidR="00A246CC" w:rsidRPr="003F6260">
        <w:rPr>
          <w:rFonts w:ascii="Times New Roman" w:eastAsia="Times New Roman" w:hAnsi="Times New Roman" w:cs="Times New Roman"/>
          <w:sz w:val="24"/>
          <w:szCs w:val="24"/>
          <w:lang w:val="de-DE"/>
        </w:rPr>
        <w:t>am stärksten seine</w:t>
      </w:r>
      <w:r w:rsidRPr="003F6260">
        <w:rPr>
          <w:rFonts w:ascii="Times New Roman" w:eastAsia="Times New Roman" w:hAnsi="Times New Roman" w:cs="Times New Roman"/>
          <w:sz w:val="24"/>
          <w:szCs w:val="24"/>
          <w:lang w:val="de-DE"/>
        </w:rPr>
        <w:t xml:space="preserve"> </w:t>
      </w:r>
      <w:r w:rsidR="00174F31" w:rsidRPr="003F6260">
        <w:rPr>
          <w:rFonts w:ascii="Times New Roman" w:eastAsia="Times New Roman" w:hAnsi="Times New Roman" w:cs="Times New Roman"/>
          <w:sz w:val="24"/>
          <w:szCs w:val="24"/>
          <w:lang w:val="de-DE"/>
        </w:rPr>
        <w:t xml:space="preserve">Schlichtheit. </w:t>
      </w:r>
      <w:r w:rsidR="00751B90" w:rsidRPr="003F6260">
        <w:rPr>
          <w:rFonts w:ascii="Times New Roman" w:eastAsia="Times New Roman" w:hAnsi="Times New Roman" w:cs="Times New Roman"/>
          <w:sz w:val="24"/>
          <w:szCs w:val="24"/>
          <w:lang w:val="de-DE"/>
        </w:rPr>
        <w:t xml:space="preserve">Doch Vorsicht: </w:t>
      </w:r>
      <w:r w:rsidR="00B33DBC" w:rsidRPr="003F6260">
        <w:rPr>
          <w:rFonts w:ascii="Times New Roman" w:eastAsia="Times New Roman" w:hAnsi="Times New Roman" w:cs="Times New Roman"/>
          <w:sz w:val="24"/>
          <w:szCs w:val="24"/>
          <w:lang w:val="de-DE"/>
        </w:rPr>
        <w:t>N</w:t>
      </w:r>
      <w:r w:rsidR="00751B90" w:rsidRPr="003F6260">
        <w:rPr>
          <w:rFonts w:ascii="Times New Roman" w:eastAsia="Times New Roman" w:hAnsi="Times New Roman" w:cs="Times New Roman"/>
          <w:sz w:val="24"/>
          <w:szCs w:val="24"/>
          <w:lang w:val="de-DE"/>
        </w:rPr>
        <w:t xml:space="preserve">icht die Banalität einer zu leichtfertigen Vereinfachung, sondern </w:t>
      </w:r>
      <w:r w:rsidR="00895BCB" w:rsidRPr="003F6260">
        <w:rPr>
          <w:rFonts w:ascii="Times New Roman" w:eastAsia="Times New Roman" w:hAnsi="Times New Roman" w:cs="Times New Roman"/>
          <w:sz w:val="24"/>
          <w:szCs w:val="24"/>
          <w:lang w:val="de-DE"/>
        </w:rPr>
        <w:t xml:space="preserve">die schneidendscharfe Einsicht dessen, der einen roten Faden aufgegriffen hat, der Wirkungskraft in sich hat und alles zusammenhält. </w:t>
      </w:r>
      <w:r w:rsidR="001427D8" w:rsidRPr="003F6260">
        <w:rPr>
          <w:rFonts w:ascii="Times New Roman" w:eastAsia="Times New Roman" w:hAnsi="Times New Roman" w:cs="Times New Roman"/>
          <w:sz w:val="24"/>
          <w:szCs w:val="24"/>
          <w:lang w:val="de-DE"/>
        </w:rPr>
        <w:t xml:space="preserve">Und was demnach die Gestalt der </w:t>
      </w:r>
      <w:r w:rsidR="001427D8" w:rsidRPr="003F6260">
        <w:rPr>
          <w:rFonts w:ascii="Times New Roman" w:eastAsia="Times New Roman" w:hAnsi="Times New Roman" w:cs="Times New Roman"/>
          <w:i/>
          <w:iCs/>
          <w:sz w:val="24"/>
          <w:szCs w:val="24"/>
          <w:lang w:val="de-DE"/>
        </w:rPr>
        <w:t>Nicht-</w:t>
      </w:r>
      <w:proofErr w:type="spellStart"/>
      <w:r w:rsidR="001427D8" w:rsidRPr="003F6260">
        <w:rPr>
          <w:rFonts w:ascii="Times New Roman" w:eastAsia="Times New Roman" w:hAnsi="Times New Roman" w:cs="Times New Roman"/>
          <w:i/>
          <w:iCs/>
          <w:sz w:val="24"/>
          <w:szCs w:val="24"/>
          <w:lang w:val="de-DE"/>
        </w:rPr>
        <w:t>bullierten</w:t>
      </w:r>
      <w:proofErr w:type="spellEnd"/>
      <w:r w:rsidR="001427D8" w:rsidRPr="003F6260">
        <w:rPr>
          <w:rFonts w:ascii="Times New Roman" w:eastAsia="Times New Roman" w:hAnsi="Times New Roman" w:cs="Times New Roman"/>
          <w:sz w:val="24"/>
          <w:szCs w:val="24"/>
          <w:lang w:val="de-DE"/>
        </w:rPr>
        <w:t xml:space="preserve"> </w:t>
      </w:r>
      <w:r w:rsidR="001427D8" w:rsidRPr="003F6260">
        <w:rPr>
          <w:rFonts w:ascii="Times New Roman" w:eastAsia="Times New Roman" w:hAnsi="Times New Roman" w:cs="Times New Roman"/>
          <w:i/>
          <w:iCs/>
          <w:sz w:val="24"/>
          <w:szCs w:val="24"/>
          <w:lang w:val="de-DE"/>
        </w:rPr>
        <w:t>Regel</w:t>
      </w:r>
      <w:r w:rsidR="001427D8" w:rsidRPr="003F6260">
        <w:rPr>
          <w:rFonts w:ascii="Times New Roman" w:eastAsia="Times New Roman" w:hAnsi="Times New Roman" w:cs="Times New Roman"/>
          <w:sz w:val="24"/>
          <w:szCs w:val="24"/>
          <w:lang w:val="de-DE"/>
        </w:rPr>
        <w:t xml:space="preserve"> zusammenhält, scheint gerade de</w:t>
      </w:r>
      <w:r w:rsidR="00B33DBC" w:rsidRPr="003F6260">
        <w:rPr>
          <w:rFonts w:ascii="Times New Roman" w:eastAsia="Times New Roman" w:hAnsi="Times New Roman" w:cs="Times New Roman"/>
          <w:sz w:val="24"/>
          <w:szCs w:val="24"/>
          <w:lang w:val="de-DE"/>
        </w:rPr>
        <w:t>r</w:t>
      </w:r>
      <w:r w:rsidR="001427D8" w:rsidRPr="003F6260">
        <w:rPr>
          <w:rFonts w:ascii="Times New Roman" w:eastAsia="Times New Roman" w:hAnsi="Times New Roman" w:cs="Times New Roman"/>
          <w:sz w:val="24"/>
          <w:szCs w:val="24"/>
          <w:lang w:val="de-DE"/>
        </w:rPr>
        <w:t xml:space="preserve"> einigende Mitte</w:t>
      </w:r>
      <w:r w:rsidR="007B135D" w:rsidRPr="003F6260">
        <w:rPr>
          <w:rFonts w:ascii="Times New Roman" w:eastAsia="Times New Roman" w:hAnsi="Times New Roman" w:cs="Times New Roman"/>
          <w:sz w:val="24"/>
          <w:szCs w:val="24"/>
          <w:lang w:val="de-DE"/>
        </w:rPr>
        <w:t>lpunkt</w:t>
      </w:r>
      <w:r w:rsidR="001427D8" w:rsidRPr="003F6260">
        <w:rPr>
          <w:rFonts w:ascii="Times New Roman" w:eastAsia="Times New Roman" w:hAnsi="Times New Roman" w:cs="Times New Roman"/>
          <w:sz w:val="24"/>
          <w:szCs w:val="24"/>
          <w:lang w:val="de-DE"/>
        </w:rPr>
        <w:t xml:space="preserve"> des Lebens im Geiste zu sein. Was ist damit gemeint? Auch hier gilt an erster Stelle: Dialog mit dem Leben! </w:t>
      </w:r>
      <w:r w:rsidR="00F20DFB" w:rsidRPr="003F6260">
        <w:rPr>
          <w:rFonts w:ascii="Times New Roman" w:eastAsia="Times New Roman" w:hAnsi="Times New Roman" w:cs="Times New Roman"/>
          <w:sz w:val="24"/>
          <w:szCs w:val="24"/>
          <w:lang w:val="de-DE"/>
        </w:rPr>
        <w:t>Franz von Assisi weiß nicht schon im Voraus, was der Heilige Geist ist und wie er vorgeht; vielmehr ist es d</w:t>
      </w:r>
      <w:r w:rsidR="007B135D" w:rsidRPr="003F6260">
        <w:rPr>
          <w:rFonts w:ascii="Times New Roman" w:eastAsia="Times New Roman" w:hAnsi="Times New Roman" w:cs="Times New Roman"/>
          <w:sz w:val="24"/>
          <w:szCs w:val="24"/>
          <w:lang w:val="de-DE"/>
        </w:rPr>
        <w:t>as</w:t>
      </w:r>
      <w:r w:rsidR="00F20DFB" w:rsidRPr="003F6260">
        <w:rPr>
          <w:rFonts w:ascii="Times New Roman" w:eastAsia="Times New Roman" w:hAnsi="Times New Roman" w:cs="Times New Roman"/>
          <w:sz w:val="24"/>
          <w:szCs w:val="24"/>
          <w:lang w:val="de-DE"/>
        </w:rPr>
        <w:t xml:space="preserve"> raue Erd</w:t>
      </w:r>
      <w:r w:rsidR="007B135D" w:rsidRPr="003F6260">
        <w:rPr>
          <w:rFonts w:ascii="Times New Roman" w:eastAsia="Times New Roman" w:hAnsi="Times New Roman" w:cs="Times New Roman"/>
          <w:sz w:val="24"/>
          <w:szCs w:val="24"/>
          <w:lang w:val="de-DE"/>
        </w:rPr>
        <w:t>reich</w:t>
      </w:r>
      <w:r w:rsidR="00F20DFB" w:rsidRPr="003F6260">
        <w:rPr>
          <w:rFonts w:ascii="Times New Roman" w:eastAsia="Times New Roman" w:hAnsi="Times New Roman" w:cs="Times New Roman"/>
          <w:sz w:val="24"/>
          <w:szCs w:val="24"/>
          <w:lang w:val="de-DE"/>
        </w:rPr>
        <w:t xml:space="preserve"> des alltäglichen Lebens, </w:t>
      </w:r>
      <w:r w:rsidR="007B135D" w:rsidRPr="003F6260">
        <w:rPr>
          <w:rFonts w:ascii="Times New Roman" w:eastAsia="Times New Roman" w:hAnsi="Times New Roman" w:cs="Times New Roman"/>
          <w:sz w:val="24"/>
          <w:szCs w:val="24"/>
          <w:lang w:val="de-DE"/>
        </w:rPr>
        <w:t>das</w:t>
      </w:r>
      <w:r w:rsidR="00F20DFB" w:rsidRPr="003F6260">
        <w:rPr>
          <w:rFonts w:ascii="Times New Roman" w:eastAsia="Times New Roman" w:hAnsi="Times New Roman" w:cs="Times New Roman"/>
          <w:sz w:val="24"/>
          <w:szCs w:val="24"/>
          <w:lang w:val="de-DE"/>
        </w:rPr>
        <w:t xml:space="preserve"> ihn die Klangfarbe dessen erkennen lässt, welches die Stimme des Geistes ist. Die Stimme des Geistes hat ihre unverwechselbare und äußerst delikate Klangfarbe; der heilige Franziskus wusste sie zu vernehmen mit einer höchst glaubenden Aufmerksamkeit. </w:t>
      </w:r>
      <w:r w:rsidR="00A35A7B" w:rsidRPr="003F6260">
        <w:rPr>
          <w:rFonts w:ascii="Times New Roman" w:eastAsia="Times New Roman" w:hAnsi="Times New Roman" w:cs="Times New Roman"/>
          <w:sz w:val="24"/>
          <w:szCs w:val="24"/>
          <w:lang w:val="de-DE"/>
        </w:rPr>
        <w:t xml:space="preserve">Und es hat dazu geführt, dass die </w:t>
      </w:r>
      <w:r w:rsidR="00A35A7B" w:rsidRPr="003F6260">
        <w:rPr>
          <w:rFonts w:ascii="Times New Roman" w:eastAsia="Times New Roman" w:hAnsi="Times New Roman" w:cs="Times New Roman"/>
          <w:i/>
          <w:iCs/>
          <w:sz w:val="24"/>
          <w:szCs w:val="24"/>
          <w:lang w:val="de-DE"/>
        </w:rPr>
        <w:t>Regel</w:t>
      </w:r>
      <w:r w:rsidR="00A35A7B" w:rsidRPr="003F6260">
        <w:rPr>
          <w:rFonts w:ascii="Times New Roman" w:eastAsia="Times New Roman" w:hAnsi="Times New Roman" w:cs="Times New Roman"/>
          <w:sz w:val="24"/>
          <w:szCs w:val="24"/>
          <w:lang w:val="de-DE"/>
        </w:rPr>
        <w:t xml:space="preserve"> gute Wege für alle </w:t>
      </w:r>
      <w:r w:rsidR="007B135D" w:rsidRPr="003F6260">
        <w:rPr>
          <w:rFonts w:ascii="Times New Roman" w:eastAsia="Times New Roman" w:hAnsi="Times New Roman" w:cs="Times New Roman"/>
          <w:sz w:val="24"/>
          <w:szCs w:val="24"/>
          <w:lang w:val="de-DE"/>
        </w:rPr>
        <w:t>hüt</w:t>
      </w:r>
      <w:r w:rsidR="00A35A7B" w:rsidRPr="003F6260">
        <w:rPr>
          <w:rFonts w:ascii="Times New Roman" w:eastAsia="Times New Roman" w:hAnsi="Times New Roman" w:cs="Times New Roman"/>
          <w:sz w:val="24"/>
          <w:szCs w:val="24"/>
          <w:lang w:val="de-DE"/>
        </w:rPr>
        <w:t xml:space="preserve">en und anbieten konnte, um gerade so zu leben, den Geist des Herrn </w:t>
      </w:r>
      <w:r w:rsidR="007B135D" w:rsidRPr="003F6260">
        <w:rPr>
          <w:rFonts w:ascii="Times New Roman" w:eastAsia="Times New Roman" w:hAnsi="Times New Roman" w:cs="Times New Roman"/>
          <w:sz w:val="24"/>
          <w:szCs w:val="24"/>
          <w:lang w:val="de-DE"/>
        </w:rPr>
        <w:t>besitz</w:t>
      </w:r>
      <w:r w:rsidR="00A35A7B" w:rsidRPr="003F6260">
        <w:rPr>
          <w:rFonts w:ascii="Times New Roman" w:eastAsia="Times New Roman" w:hAnsi="Times New Roman" w:cs="Times New Roman"/>
          <w:sz w:val="24"/>
          <w:szCs w:val="24"/>
          <w:lang w:val="de-DE"/>
        </w:rPr>
        <w:t xml:space="preserve">end. So können wir auch über einige fruchtbare Hinweise </w:t>
      </w:r>
      <w:r w:rsidR="007B135D" w:rsidRPr="003F6260">
        <w:rPr>
          <w:rFonts w:ascii="Times New Roman" w:eastAsia="Times New Roman" w:hAnsi="Times New Roman" w:cs="Times New Roman"/>
          <w:sz w:val="24"/>
          <w:szCs w:val="24"/>
          <w:lang w:val="de-DE"/>
        </w:rPr>
        <w:t xml:space="preserve">für uns </w:t>
      </w:r>
      <w:r w:rsidR="00A35A7B" w:rsidRPr="003F6260">
        <w:rPr>
          <w:rFonts w:ascii="Times New Roman" w:eastAsia="Times New Roman" w:hAnsi="Times New Roman" w:cs="Times New Roman"/>
          <w:sz w:val="24"/>
          <w:szCs w:val="24"/>
          <w:lang w:val="de-DE"/>
        </w:rPr>
        <w:t>verfügen, noch nach acht Jahrhunderten; Hinweise nicht spiritualistischer Art, will sagen nicht im Voraus ideologisch für das Leben</w:t>
      </w:r>
      <w:r w:rsidR="007B135D" w:rsidRPr="003F6260">
        <w:rPr>
          <w:rFonts w:ascii="Times New Roman" w:eastAsia="Times New Roman" w:hAnsi="Times New Roman" w:cs="Times New Roman"/>
          <w:sz w:val="24"/>
          <w:szCs w:val="24"/>
          <w:lang w:val="de-DE"/>
        </w:rPr>
        <w:t xml:space="preserve"> festgelegte</w:t>
      </w:r>
      <w:r w:rsidR="00A35A7B" w:rsidRPr="003F6260">
        <w:rPr>
          <w:rFonts w:ascii="Times New Roman" w:eastAsia="Times New Roman" w:hAnsi="Times New Roman" w:cs="Times New Roman"/>
          <w:sz w:val="24"/>
          <w:szCs w:val="24"/>
          <w:lang w:val="de-DE"/>
        </w:rPr>
        <w:t xml:space="preserve">; </w:t>
      </w:r>
      <w:r w:rsidR="007B135D" w:rsidRPr="003F6260">
        <w:rPr>
          <w:rFonts w:ascii="Times New Roman" w:eastAsia="Times New Roman" w:hAnsi="Times New Roman" w:cs="Times New Roman"/>
          <w:sz w:val="24"/>
          <w:szCs w:val="24"/>
          <w:lang w:val="de-DE"/>
        </w:rPr>
        <w:t>vielmehr</w:t>
      </w:r>
      <w:r w:rsidR="00A35A7B" w:rsidRPr="003F6260">
        <w:rPr>
          <w:rFonts w:ascii="Times New Roman" w:eastAsia="Times New Roman" w:hAnsi="Times New Roman" w:cs="Times New Roman"/>
          <w:sz w:val="24"/>
          <w:szCs w:val="24"/>
          <w:lang w:val="de-DE"/>
        </w:rPr>
        <w:t xml:space="preserve"> spirituelle, weil ‚eingefangen‘ von den Schwingungen des Hauches des Geistes in der eingeatmeten Luft, mitten </w:t>
      </w:r>
      <w:r w:rsidR="007B135D" w:rsidRPr="003F6260">
        <w:rPr>
          <w:rFonts w:ascii="Times New Roman" w:eastAsia="Times New Roman" w:hAnsi="Times New Roman" w:cs="Times New Roman"/>
          <w:sz w:val="24"/>
          <w:szCs w:val="24"/>
          <w:lang w:val="de-DE"/>
        </w:rPr>
        <w:t>unter den</w:t>
      </w:r>
      <w:r w:rsidR="00A35A7B" w:rsidRPr="003F6260">
        <w:rPr>
          <w:rFonts w:ascii="Times New Roman" w:eastAsia="Times New Roman" w:hAnsi="Times New Roman" w:cs="Times New Roman"/>
          <w:sz w:val="24"/>
          <w:szCs w:val="24"/>
          <w:lang w:val="de-DE"/>
        </w:rPr>
        <w:t xml:space="preserve"> Menschen</w:t>
      </w:r>
      <w:r w:rsidR="007B135D" w:rsidRPr="003F6260">
        <w:rPr>
          <w:rFonts w:ascii="Times New Roman" w:eastAsia="Times New Roman" w:hAnsi="Times New Roman" w:cs="Times New Roman"/>
          <w:sz w:val="24"/>
          <w:szCs w:val="24"/>
          <w:lang w:val="de-DE"/>
        </w:rPr>
        <w:t xml:space="preserve"> wohnend</w:t>
      </w:r>
      <w:r w:rsidR="00A35A7B" w:rsidRPr="003F6260">
        <w:rPr>
          <w:rFonts w:ascii="Times New Roman" w:eastAsia="Times New Roman" w:hAnsi="Times New Roman" w:cs="Times New Roman"/>
          <w:sz w:val="24"/>
          <w:szCs w:val="24"/>
          <w:lang w:val="de-DE"/>
        </w:rPr>
        <w:t>. Welches sind diese spirituellen Hinweise?</w:t>
      </w:r>
      <w:r w:rsidR="00092D89" w:rsidRPr="003F6260">
        <w:rPr>
          <w:rFonts w:ascii="Times New Roman" w:eastAsia="Times New Roman" w:hAnsi="Times New Roman" w:cs="Times New Roman"/>
          <w:sz w:val="24"/>
          <w:szCs w:val="24"/>
          <w:lang w:val="de-DE"/>
        </w:rPr>
        <w:t xml:space="preserve"> Zumindest die wertvollsten? Sie könnten vielleicht zusammengefasst werden rings um einige neuralgische Punkte:</w:t>
      </w:r>
    </w:p>
    <w:p w14:paraId="014C1A54" w14:textId="20292B12" w:rsidR="00B608DB" w:rsidRPr="003F6260" w:rsidRDefault="005F1553">
      <w:pPr>
        <w:pStyle w:val="ListParagraph"/>
        <w:numPr>
          <w:ilvl w:val="0"/>
          <w:numId w:val="1"/>
        </w:numPr>
        <w:spacing w:line="240" w:lineRule="auto"/>
        <w:ind w:left="454" w:hanging="227"/>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i/>
          <w:iCs/>
          <w:sz w:val="24"/>
          <w:szCs w:val="24"/>
          <w:lang w:val="de-DE"/>
        </w:rPr>
        <w:t>Alltägliche Konkretheit</w:t>
      </w:r>
      <w:r w:rsidR="0020393B" w:rsidRPr="003F6260">
        <w:rPr>
          <w:rFonts w:ascii="Times New Roman" w:eastAsia="Times New Roman" w:hAnsi="Times New Roman" w:cs="Times New Roman"/>
          <w:sz w:val="24"/>
          <w:szCs w:val="24"/>
          <w:lang w:val="de-DE"/>
        </w:rPr>
        <w:t xml:space="preserve">: </w:t>
      </w:r>
      <w:r w:rsidR="00CE375A" w:rsidRPr="003F6260">
        <w:rPr>
          <w:rFonts w:ascii="Times New Roman" w:eastAsia="Times New Roman" w:hAnsi="Times New Roman" w:cs="Times New Roman"/>
          <w:sz w:val="24"/>
          <w:szCs w:val="24"/>
          <w:lang w:val="de-DE"/>
        </w:rPr>
        <w:t>D</w:t>
      </w:r>
      <w:r w:rsidR="0004408F" w:rsidRPr="003F6260">
        <w:rPr>
          <w:rFonts w:ascii="Times New Roman" w:eastAsia="Times New Roman" w:hAnsi="Times New Roman" w:cs="Times New Roman"/>
          <w:sz w:val="24"/>
          <w:szCs w:val="24"/>
          <w:lang w:val="de-DE"/>
        </w:rPr>
        <w:t xml:space="preserve">ie </w:t>
      </w:r>
      <w:r w:rsidR="0004408F" w:rsidRPr="003F6260">
        <w:rPr>
          <w:rFonts w:ascii="Times New Roman" w:eastAsia="Times New Roman" w:hAnsi="Times New Roman" w:cs="Times New Roman"/>
          <w:i/>
          <w:iCs/>
          <w:sz w:val="24"/>
          <w:szCs w:val="24"/>
          <w:lang w:val="de-DE"/>
        </w:rPr>
        <w:t>Nicht-</w:t>
      </w:r>
      <w:proofErr w:type="spellStart"/>
      <w:r w:rsidR="0004408F" w:rsidRPr="003F6260">
        <w:rPr>
          <w:rFonts w:ascii="Times New Roman" w:eastAsia="Times New Roman" w:hAnsi="Times New Roman" w:cs="Times New Roman"/>
          <w:i/>
          <w:iCs/>
          <w:sz w:val="24"/>
          <w:szCs w:val="24"/>
          <w:lang w:val="de-DE"/>
        </w:rPr>
        <w:t>bullierte</w:t>
      </w:r>
      <w:proofErr w:type="spellEnd"/>
      <w:r w:rsidR="0004408F" w:rsidRPr="003F6260">
        <w:rPr>
          <w:rFonts w:ascii="Times New Roman" w:eastAsia="Times New Roman" w:hAnsi="Times New Roman" w:cs="Times New Roman"/>
          <w:i/>
          <w:iCs/>
          <w:sz w:val="24"/>
          <w:szCs w:val="24"/>
          <w:lang w:val="de-DE"/>
        </w:rPr>
        <w:t xml:space="preserve"> R</w:t>
      </w:r>
      <w:r w:rsidR="0020393B" w:rsidRPr="003F6260">
        <w:rPr>
          <w:rFonts w:ascii="Times New Roman" w:eastAsia="Times New Roman" w:hAnsi="Times New Roman" w:cs="Times New Roman"/>
          <w:i/>
          <w:iCs/>
          <w:sz w:val="24"/>
          <w:szCs w:val="24"/>
          <w:lang w:val="de-DE"/>
        </w:rPr>
        <w:t>eg</w:t>
      </w:r>
      <w:r w:rsidR="0004408F" w:rsidRPr="003F6260">
        <w:rPr>
          <w:rFonts w:ascii="Times New Roman" w:eastAsia="Times New Roman" w:hAnsi="Times New Roman" w:cs="Times New Roman"/>
          <w:i/>
          <w:iCs/>
          <w:sz w:val="24"/>
          <w:szCs w:val="24"/>
          <w:lang w:val="de-DE"/>
        </w:rPr>
        <w:t>e</w:t>
      </w:r>
      <w:r w:rsidR="0020393B" w:rsidRPr="003F6260">
        <w:rPr>
          <w:rFonts w:ascii="Times New Roman" w:eastAsia="Times New Roman" w:hAnsi="Times New Roman" w:cs="Times New Roman"/>
          <w:i/>
          <w:iCs/>
          <w:sz w:val="24"/>
          <w:szCs w:val="24"/>
          <w:lang w:val="de-DE"/>
        </w:rPr>
        <w:t>l</w:t>
      </w:r>
      <w:r w:rsidR="0020393B" w:rsidRPr="003F6260">
        <w:rPr>
          <w:rFonts w:ascii="Times New Roman" w:eastAsia="Times New Roman" w:hAnsi="Times New Roman" w:cs="Times New Roman"/>
          <w:sz w:val="24"/>
          <w:szCs w:val="24"/>
          <w:lang w:val="de-DE"/>
        </w:rPr>
        <w:t xml:space="preserve"> </w:t>
      </w:r>
      <w:r w:rsidR="00EF0B3D" w:rsidRPr="003F6260">
        <w:rPr>
          <w:rFonts w:ascii="Times New Roman" w:eastAsia="Times New Roman" w:hAnsi="Times New Roman" w:cs="Times New Roman"/>
          <w:sz w:val="24"/>
          <w:szCs w:val="24"/>
          <w:lang w:val="de-DE"/>
        </w:rPr>
        <w:t xml:space="preserve">taucht die Finger in den Teig der Existenz, mit </w:t>
      </w:r>
      <w:r w:rsidR="00EA2986" w:rsidRPr="003F6260">
        <w:rPr>
          <w:rFonts w:ascii="Times New Roman" w:eastAsia="Times New Roman" w:hAnsi="Times New Roman" w:cs="Times New Roman"/>
          <w:sz w:val="24"/>
          <w:szCs w:val="24"/>
          <w:lang w:val="de-DE"/>
        </w:rPr>
        <w:t>ihr</w:t>
      </w:r>
      <w:r w:rsidR="00EF0B3D" w:rsidRPr="003F6260">
        <w:rPr>
          <w:rFonts w:ascii="Times New Roman" w:eastAsia="Times New Roman" w:hAnsi="Times New Roman" w:cs="Times New Roman"/>
          <w:sz w:val="24"/>
          <w:szCs w:val="24"/>
          <w:lang w:val="de-DE"/>
        </w:rPr>
        <w:t xml:space="preserve">en bisweilen widersprüchlichen und bisweilen vielversprechenden Fermenten; jedenfalls verliert sie sich nicht in der </w:t>
      </w:r>
      <w:r w:rsidR="00EA2986" w:rsidRPr="003F6260">
        <w:rPr>
          <w:rFonts w:ascii="Times New Roman" w:eastAsia="Times New Roman" w:hAnsi="Times New Roman" w:cs="Times New Roman"/>
          <w:sz w:val="24"/>
          <w:szCs w:val="24"/>
          <w:lang w:val="de-DE"/>
        </w:rPr>
        <w:t>Ausformul</w:t>
      </w:r>
      <w:r w:rsidR="00EF0B3D" w:rsidRPr="003F6260">
        <w:rPr>
          <w:rFonts w:ascii="Times New Roman" w:eastAsia="Times New Roman" w:hAnsi="Times New Roman" w:cs="Times New Roman"/>
          <w:sz w:val="24"/>
          <w:szCs w:val="24"/>
          <w:lang w:val="de-DE"/>
        </w:rPr>
        <w:t>ierung aseptische</w:t>
      </w:r>
      <w:r w:rsidR="00EA2986" w:rsidRPr="003F6260">
        <w:rPr>
          <w:rFonts w:ascii="Times New Roman" w:eastAsia="Times New Roman" w:hAnsi="Times New Roman" w:cs="Times New Roman"/>
          <w:sz w:val="24"/>
          <w:szCs w:val="24"/>
          <w:lang w:val="de-DE"/>
        </w:rPr>
        <w:t>r</w:t>
      </w:r>
      <w:r w:rsidR="00EF0B3D" w:rsidRPr="003F6260">
        <w:rPr>
          <w:rFonts w:ascii="Times New Roman" w:eastAsia="Times New Roman" w:hAnsi="Times New Roman" w:cs="Times New Roman"/>
          <w:sz w:val="24"/>
          <w:szCs w:val="24"/>
          <w:lang w:val="de-DE"/>
        </w:rPr>
        <w:t xml:space="preserve"> Vorschriften; und </w:t>
      </w:r>
      <w:r w:rsidR="00EA2986" w:rsidRPr="003F6260">
        <w:rPr>
          <w:rFonts w:ascii="Times New Roman" w:eastAsia="Times New Roman" w:hAnsi="Times New Roman" w:cs="Times New Roman"/>
          <w:sz w:val="24"/>
          <w:szCs w:val="24"/>
          <w:lang w:val="de-DE"/>
        </w:rPr>
        <w:t>ihr</w:t>
      </w:r>
      <w:r w:rsidR="00EF0B3D" w:rsidRPr="003F6260">
        <w:rPr>
          <w:rFonts w:ascii="Times New Roman" w:eastAsia="Times New Roman" w:hAnsi="Times New Roman" w:cs="Times New Roman"/>
          <w:sz w:val="24"/>
          <w:szCs w:val="24"/>
          <w:lang w:val="de-DE"/>
        </w:rPr>
        <w:t xml:space="preserve">e größte Sorge </w:t>
      </w:r>
      <w:r w:rsidR="00290858" w:rsidRPr="003F6260">
        <w:rPr>
          <w:rFonts w:ascii="Times New Roman" w:eastAsia="Times New Roman" w:hAnsi="Times New Roman" w:cs="Times New Roman"/>
          <w:sz w:val="24"/>
          <w:szCs w:val="24"/>
          <w:lang w:val="de-DE"/>
        </w:rPr>
        <w:t xml:space="preserve">ist </w:t>
      </w:r>
      <w:r w:rsidR="00EF0B3D" w:rsidRPr="003F6260">
        <w:rPr>
          <w:rFonts w:ascii="Times New Roman" w:eastAsia="Times New Roman" w:hAnsi="Times New Roman" w:cs="Times New Roman"/>
          <w:sz w:val="24"/>
          <w:szCs w:val="24"/>
          <w:lang w:val="de-DE"/>
        </w:rPr>
        <w:t>darauf gerichtet, sich um das Leben zu kümmern, in allen seinen Formen. Ihr liegt der</w:t>
      </w:r>
      <w:r w:rsidR="00047F67" w:rsidRPr="003F6260">
        <w:rPr>
          <w:rFonts w:ascii="Times New Roman" w:eastAsia="Times New Roman" w:hAnsi="Times New Roman" w:cs="Times New Roman"/>
          <w:sz w:val="24"/>
          <w:szCs w:val="24"/>
          <w:lang w:val="de-DE"/>
        </w:rPr>
        <w:t xml:space="preserve"> Lebensweg am Herzen! Nicht die sture Konservierung von Strukturen. Und auch hier könnte man zitieren: sie setzt Prozesse in Gang, sie nimmt nicht Räume in Besitz!</w:t>
      </w:r>
      <w:r w:rsidR="0020393B" w:rsidRPr="003F6260">
        <w:rPr>
          <w:rFonts w:ascii="Times New Roman" w:eastAsia="Times New Roman" w:hAnsi="Times New Roman" w:cs="Times New Roman"/>
          <w:sz w:val="24"/>
          <w:szCs w:val="24"/>
          <w:lang w:val="de-DE"/>
        </w:rPr>
        <w:t xml:space="preserve"> (</w:t>
      </w:r>
      <w:r w:rsidR="009A676A" w:rsidRPr="003F6260">
        <w:rPr>
          <w:rFonts w:ascii="Times New Roman" w:eastAsia="Times New Roman" w:hAnsi="Times New Roman" w:cs="Times New Roman"/>
          <w:sz w:val="24"/>
          <w:szCs w:val="24"/>
          <w:lang w:val="de-DE"/>
        </w:rPr>
        <w:t>vgl</w:t>
      </w:r>
      <w:r w:rsidR="0020393B" w:rsidRPr="003F6260">
        <w:rPr>
          <w:rFonts w:ascii="Times New Roman" w:eastAsia="Times New Roman" w:hAnsi="Times New Roman" w:cs="Times New Roman"/>
          <w:sz w:val="24"/>
          <w:szCs w:val="24"/>
          <w:lang w:val="de-DE"/>
        </w:rPr>
        <w:t>. EG 223)</w:t>
      </w:r>
    </w:p>
    <w:p w14:paraId="5F9AA908" w14:textId="0BCE719D" w:rsidR="00B608DB" w:rsidRPr="003F6260" w:rsidRDefault="00092EB4">
      <w:pPr>
        <w:pStyle w:val="ListParagraph"/>
        <w:numPr>
          <w:ilvl w:val="0"/>
          <w:numId w:val="1"/>
        </w:numPr>
        <w:spacing w:line="240" w:lineRule="auto"/>
        <w:ind w:left="454" w:hanging="227"/>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i/>
          <w:iCs/>
          <w:sz w:val="24"/>
          <w:szCs w:val="24"/>
          <w:lang w:val="de-DE"/>
        </w:rPr>
        <w:t>Ohne Gier</w:t>
      </w:r>
      <w:r w:rsidR="00E43F08" w:rsidRPr="003F6260">
        <w:rPr>
          <w:rFonts w:ascii="Times New Roman" w:eastAsia="Times New Roman" w:hAnsi="Times New Roman" w:cs="Times New Roman"/>
          <w:i/>
          <w:iCs/>
          <w:sz w:val="24"/>
          <w:szCs w:val="24"/>
          <w:lang w:val="de-DE"/>
        </w:rPr>
        <w:t>en</w:t>
      </w:r>
      <w:r w:rsidRPr="003F6260">
        <w:rPr>
          <w:rFonts w:ascii="Times New Roman" w:eastAsia="Times New Roman" w:hAnsi="Times New Roman" w:cs="Times New Roman"/>
          <w:i/>
          <w:iCs/>
          <w:sz w:val="24"/>
          <w:szCs w:val="24"/>
          <w:lang w:val="de-DE"/>
        </w:rPr>
        <w:t xml:space="preserve"> nach Applaus</w:t>
      </w:r>
      <w:r w:rsidR="0020393B" w:rsidRPr="003F6260">
        <w:rPr>
          <w:rFonts w:ascii="Times New Roman" w:eastAsia="Times New Roman" w:hAnsi="Times New Roman" w:cs="Times New Roman"/>
          <w:sz w:val="24"/>
          <w:szCs w:val="24"/>
          <w:lang w:val="de-DE"/>
        </w:rPr>
        <w:t xml:space="preserve">: </w:t>
      </w:r>
      <w:r w:rsidR="00CE375A" w:rsidRPr="003F6260">
        <w:rPr>
          <w:rFonts w:ascii="Times New Roman" w:eastAsia="Times New Roman" w:hAnsi="Times New Roman" w:cs="Times New Roman"/>
          <w:sz w:val="24"/>
          <w:szCs w:val="24"/>
          <w:lang w:val="de-DE"/>
        </w:rPr>
        <w:t>T</w:t>
      </w:r>
      <w:r w:rsidR="00F236B6" w:rsidRPr="003F6260">
        <w:rPr>
          <w:rFonts w:ascii="Times New Roman" w:eastAsia="Times New Roman" w:hAnsi="Times New Roman" w:cs="Times New Roman"/>
          <w:sz w:val="24"/>
          <w:szCs w:val="24"/>
          <w:lang w:val="de-DE"/>
        </w:rPr>
        <w:t>ausend</w:t>
      </w:r>
      <w:r w:rsidR="005273DB" w:rsidRPr="003F6260">
        <w:rPr>
          <w:rFonts w:ascii="Times New Roman" w:eastAsia="Times New Roman" w:hAnsi="Times New Roman" w:cs="Times New Roman"/>
          <w:sz w:val="24"/>
          <w:szCs w:val="24"/>
          <w:lang w:val="de-DE"/>
        </w:rPr>
        <w:t>fach werden wir ermahnt</w:t>
      </w:r>
      <w:r w:rsidR="0020393B" w:rsidRPr="003F6260">
        <w:rPr>
          <w:rFonts w:ascii="Times New Roman" w:eastAsia="Times New Roman" w:hAnsi="Times New Roman" w:cs="Times New Roman"/>
          <w:sz w:val="24"/>
          <w:szCs w:val="24"/>
          <w:lang w:val="de-DE"/>
        </w:rPr>
        <w:t xml:space="preserve"> – </w:t>
      </w:r>
      <w:r w:rsidR="005273DB" w:rsidRPr="003F6260">
        <w:rPr>
          <w:rFonts w:ascii="Times New Roman" w:eastAsia="Times New Roman" w:hAnsi="Times New Roman" w:cs="Times New Roman"/>
          <w:sz w:val="24"/>
          <w:szCs w:val="24"/>
          <w:lang w:val="de-DE"/>
        </w:rPr>
        <w:t xml:space="preserve">und hier sieht es manchmal so aus, als spreche </w:t>
      </w:r>
      <w:r w:rsidR="00CE375A" w:rsidRPr="003F6260">
        <w:rPr>
          <w:rFonts w:ascii="Times New Roman" w:eastAsia="Times New Roman" w:hAnsi="Times New Roman" w:cs="Times New Roman"/>
          <w:sz w:val="24"/>
          <w:szCs w:val="24"/>
          <w:lang w:val="de-DE"/>
        </w:rPr>
        <w:t xml:space="preserve">der heilige </w:t>
      </w:r>
      <w:r w:rsidR="005273DB" w:rsidRPr="003F6260">
        <w:rPr>
          <w:rFonts w:ascii="Times New Roman" w:eastAsia="Times New Roman" w:hAnsi="Times New Roman" w:cs="Times New Roman"/>
          <w:sz w:val="24"/>
          <w:szCs w:val="24"/>
          <w:lang w:val="de-DE"/>
        </w:rPr>
        <w:t xml:space="preserve">Franziskus </w:t>
      </w:r>
      <w:r w:rsidR="000B4151" w:rsidRPr="003F6260">
        <w:rPr>
          <w:rFonts w:ascii="Times New Roman" w:eastAsia="Times New Roman" w:hAnsi="Times New Roman" w:cs="Times New Roman"/>
          <w:sz w:val="24"/>
          <w:szCs w:val="24"/>
          <w:lang w:val="de-DE"/>
        </w:rPr>
        <w:t>da</w:t>
      </w:r>
      <w:r w:rsidR="005273DB" w:rsidRPr="003F6260">
        <w:rPr>
          <w:rFonts w:ascii="Times New Roman" w:eastAsia="Times New Roman" w:hAnsi="Times New Roman" w:cs="Times New Roman"/>
          <w:sz w:val="24"/>
          <w:szCs w:val="24"/>
          <w:lang w:val="de-DE"/>
        </w:rPr>
        <w:t>bei sozus</w:t>
      </w:r>
      <w:r w:rsidR="000B4151" w:rsidRPr="003F6260">
        <w:rPr>
          <w:rFonts w:ascii="Times New Roman" w:eastAsia="Times New Roman" w:hAnsi="Times New Roman" w:cs="Times New Roman"/>
          <w:sz w:val="24"/>
          <w:szCs w:val="24"/>
          <w:lang w:val="de-DE"/>
        </w:rPr>
        <w:t>a</w:t>
      </w:r>
      <w:r w:rsidR="005273DB" w:rsidRPr="003F6260">
        <w:rPr>
          <w:rFonts w:ascii="Times New Roman" w:eastAsia="Times New Roman" w:hAnsi="Times New Roman" w:cs="Times New Roman"/>
          <w:sz w:val="24"/>
          <w:szCs w:val="24"/>
          <w:lang w:val="de-DE"/>
        </w:rPr>
        <w:t>gen auf den Knien zu uns</w:t>
      </w:r>
      <w:r w:rsidR="0020393B" w:rsidRPr="003F6260">
        <w:rPr>
          <w:rFonts w:ascii="Times New Roman" w:eastAsia="Times New Roman" w:hAnsi="Times New Roman" w:cs="Times New Roman"/>
          <w:sz w:val="24"/>
          <w:szCs w:val="24"/>
          <w:lang w:val="de-DE"/>
        </w:rPr>
        <w:t xml:space="preserve"> –</w:t>
      </w:r>
      <w:r w:rsidR="00CE375A" w:rsidRPr="003F6260">
        <w:rPr>
          <w:rFonts w:ascii="Times New Roman" w:eastAsia="Times New Roman" w:hAnsi="Times New Roman" w:cs="Times New Roman"/>
          <w:sz w:val="24"/>
          <w:szCs w:val="24"/>
          <w:lang w:val="de-DE"/>
        </w:rPr>
        <w:t>,</w:t>
      </w:r>
      <w:r w:rsidR="0020393B" w:rsidRPr="003F6260">
        <w:rPr>
          <w:rFonts w:ascii="Times New Roman" w:eastAsia="Times New Roman" w:hAnsi="Times New Roman" w:cs="Times New Roman"/>
          <w:sz w:val="24"/>
          <w:szCs w:val="24"/>
          <w:lang w:val="de-DE"/>
        </w:rPr>
        <w:t xml:space="preserve"> </w:t>
      </w:r>
      <w:r w:rsidR="00C40F2B" w:rsidRPr="003F6260">
        <w:rPr>
          <w:rFonts w:ascii="Times New Roman" w:eastAsia="Times New Roman" w:hAnsi="Times New Roman" w:cs="Times New Roman"/>
          <w:sz w:val="24"/>
          <w:szCs w:val="24"/>
          <w:lang w:val="de-DE"/>
        </w:rPr>
        <w:t>darauf zu achten, dass wir zeichenhaft sind, ja; jedoch nicht Opfer einer Zeichenhaftigkeit, die Zurschaustellung wäre.</w:t>
      </w:r>
      <w:r w:rsidR="00A91242" w:rsidRPr="003F6260">
        <w:rPr>
          <w:rFonts w:ascii="Times New Roman" w:eastAsia="Times New Roman" w:hAnsi="Times New Roman" w:cs="Times New Roman"/>
          <w:sz w:val="24"/>
          <w:szCs w:val="24"/>
          <w:lang w:val="de-DE"/>
        </w:rPr>
        <w:t xml:space="preserve"> Unser Heiliger wusste nur zu gut, wie </w:t>
      </w:r>
      <w:r w:rsidR="00CE375A" w:rsidRPr="003F6260">
        <w:rPr>
          <w:rFonts w:ascii="Times New Roman" w:eastAsia="Times New Roman" w:hAnsi="Times New Roman" w:cs="Times New Roman"/>
          <w:sz w:val="24"/>
          <w:szCs w:val="24"/>
          <w:lang w:val="de-DE"/>
        </w:rPr>
        <w:t>fei</w:t>
      </w:r>
      <w:r w:rsidR="00A91242" w:rsidRPr="003F6260">
        <w:rPr>
          <w:rFonts w:ascii="Times New Roman" w:eastAsia="Times New Roman" w:hAnsi="Times New Roman" w:cs="Times New Roman"/>
          <w:sz w:val="24"/>
          <w:szCs w:val="24"/>
          <w:lang w:val="de-DE"/>
        </w:rPr>
        <w:t xml:space="preserve">n und heimtückisch hier die Grenze ist: sich einzubilden, dass man ‚das Evangelium lebt‘, weil man viele Anhänger hat </w:t>
      </w:r>
      <w:r w:rsidR="00CE375A" w:rsidRPr="003F6260">
        <w:rPr>
          <w:rFonts w:ascii="Times New Roman" w:eastAsia="Times New Roman" w:hAnsi="Times New Roman" w:cs="Times New Roman"/>
          <w:sz w:val="24"/>
          <w:szCs w:val="24"/>
          <w:lang w:val="de-DE"/>
        </w:rPr>
        <w:t>sowie</w:t>
      </w:r>
      <w:r w:rsidR="00A91242" w:rsidRPr="003F6260">
        <w:rPr>
          <w:rFonts w:ascii="Times New Roman" w:eastAsia="Times New Roman" w:hAnsi="Times New Roman" w:cs="Times New Roman"/>
          <w:sz w:val="24"/>
          <w:szCs w:val="24"/>
          <w:lang w:val="de-DE"/>
        </w:rPr>
        <w:t xml:space="preserve"> viel Zuspruch und viele </w:t>
      </w:r>
      <w:proofErr w:type="spellStart"/>
      <w:r w:rsidR="00A91242" w:rsidRPr="003F6260">
        <w:rPr>
          <w:rFonts w:ascii="Times New Roman" w:eastAsia="Times New Roman" w:hAnsi="Times New Roman" w:cs="Times New Roman"/>
          <w:i/>
          <w:iCs/>
          <w:sz w:val="24"/>
          <w:szCs w:val="24"/>
          <w:lang w:val="de-DE"/>
        </w:rPr>
        <w:t>likes</w:t>
      </w:r>
      <w:proofErr w:type="spellEnd"/>
      <w:r w:rsidR="00A91242" w:rsidRPr="003F6260">
        <w:rPr>
          <w:rFonts w:ascii="Times New Roman" w:eastAsia="Times New Roman" w:hAnsi="Times New Roman" w:cs="Times New Roman"/>
          <w:sz w:val="24"/>
          <w:szCs w:val="24"/>
          <w:lang w:val="de-DE"/>
        </w:rPr>
        <w:t xml:space="preserve"> oder </w:t>
      </w:r>
      <w:proofErr w:type="spellStart"/>
      <w:r w:rsidR="00A91242" w:rsidRPr="003F6260">
        <w:rPr>
          <w:rFonts w:ascii="Times New Roman" w:eastAsia="Times New Roman" w:hAnsi="Times New Roman" w:cs="Times New Roman"/>
          <w:i/>
          <w:iCs/>
          <w:sz w:val="24"/>
          <w:szCs w:val="24"/>
          <w:lang w:val="de-DE"/>
        </w:rPr>
        <w:t>followers</w:t>
      </w:r>
      <w:proofErr w:type="spellEnd"/>
      <w:r w:rsidR="00A91242" w:rsidRPr="003F6260">
        <w:rPr>
          <w:rFonts w:ascii="Times New Roman" w:eastAsia="Times New Roman" w:hAnsi="Times New Roman" w:cs="Times New Roman"/>
          <w:sz w:val="24"/>
          <w:szCs w:val="24"/>
          <w:lang w:val="de-DE"/>
        </w:rPr>
        <w:t xml:space="preserve"> in unseren sozialen Netzwerken. </w:t>
      </w:r>
      <w:r w:rsidR="00694EC1" w:rsidRPr="003F6260">
        <w:rPr>
          <w:rFonts w:ascii="Times New Roman" w:eastAsia="Times New Roman" w:hAnsi="Times New Roman" w:cs="Times New Roman"/>
          <w:sz w:val="24"/>
          <w:szCs w:val="24"/>
          <w:lang w:val="de-DE"/>
        </w:rPr>
        <w:t xml:space="preserve">Notwendig ist </w:t>
      </w:r>
      <w:r w:rsidR="00CE375A" w:rsidRPr="003F6260">
        <w:rPr>
          <w:rFonts w:ascii="Times New Roman" w:eastAsia="Times New Roman" w:hAnsi="Times New Roman" w:cs="Times New Roman"/>
          <w:sz w:val="24"/>
          <w:szCs w:val="24"/>
          <w:lang w:val="de-DE"/>
        </w:rPr>
        <w:t xml:space="preserve">also die </w:t>
      </w:r>
      <w:r w:rsidR="00694EC1" w:rsidRPr="003F6260">
        <w:rPr>
          <w:rFonts w:ascii="Times New Roman" w:eastAsia="Times New Roman" w:hAnsi="Times New Roman" w:cs="Times New Roman"/>
          <w:sz w:val="24"/>
          <w:szCs w:val="24"/>
          <w:lang w:val="de-DE"/>
        </w:rPr>
        <w:t>demütige Wachsamkeit</w:t>
      </w:r>
      <w:r w:rsidR="0020393B" w:rsidRPr="003F6260">
        <w:rPr>
          <w:rFonts w:ascii="Times New Roman" w:eastAsia="Times New Roman" w:hAnsi="Times New Roman" w:cs="Times New Roman"/>
          <w:sz w:val="24"/>
          <w:szCs w:val="24"/>
          <w:lang w:val="de-DE"/>
        </w:rPr>
        <w:t>, «</w:t>
      </w:r>
      <w:r w:rsidR="006D5081" w:rsidRPr="003F6260">
        <w:rPr>
          <w:rFonts w:ascii="Times New Roman" w:eastAsia="Times New Roman" w:hAnsi="Times New Roman" w:cs="Times New Roman"/>
          <w:sz w:val="24"/>
          <w:szCs w:val="24"/>
          <w:lang w:val="de-DE"/>
        </w:rPr>
        <w:t>denn der Geist des Fleisches drängt und treibt sehr an, Worte zu machen, wenig aber zum Wirken. Und er sucht nicht die Frömmigkeit und innere Heiligkeit des Geistes, sondern will und ersehnt eine Frömmigkeit und Heiligkeit, die nach außen hin den Menschen auffällt</w:t>
      </w:r>
      <w:r w:rsidR="0020393B" w:rsidRPr="003F6260">
        <w:rPr>
          <w:rFonts w:ascii="Times New Roman" w:hAnsi="Times New Roman" w:cs="Times New Roman"/>
          <w:sz w:val="24"/>
          <w:szCs w:val="24"/>
          <w:lang w:val="de-DE"/>
        </w:rPr>
        <w:t>» (</w:t>
      </w:r>
      <w:proofErr w:type="spellStart"/>
      <w:r w:rsidR="006D5081" w:rsidRPr="003F6260">
        <w:rPr>
          <w:rFonts w:ascii="Times New Roman" w:hAnsi="Times New Roman" w:cs="Times New Roman"/>
          <w:sz w:val="24"/>
          <w:szCs w:val="24"/>
          <w:lang w:val="de-DE"/>
        </w:rPr>
        <w:t>Nb</w:t>
      </w:r>
      <w:r w:rsidR="0020393B" w:rsidRPr="003F6260">
        <w:rPr>
          <w:rFonts w:ascii="Times New Roman" w:hAnsi="Times New Roman" w:cs="Times New Roman"/>
          <w:sz w:val="24"/>
          <w:szCs w:val="24"/>
          <w:lang w:val="de-DE"/>
        </w:rPr>
        <w:t>R</w:t>
      </w:r>
      <w:proofErr w:type="spellEnd"/>
      <w:r w:rsidR="0020393B" w:rsidRPr="003F6260">
        <w:rPr>
          <w:rFonts w:ascii="Times New Roman" w:hAnsi="Times New Roman" w:cs="Times New Roman"/>
          <w:sz w:val="24"/>
          <w:szCs w:val="24"/>
          <w:lang w:val="de-DE"/>
        </w:rPr>
        <w:t xml:space="preserve"> XVII,11-12). </w:t>
      </w:r>
      <w:r w:rsidR="007165D0" w:rsidRPr="003F6260">
        <w:rPr>
          <w:rFonts w:ascii="Times New Roman" w:hAnsi="Times New Roman" w:cs="Times New Roman"/>
          <w:sz w:val="24"/>
          <w:szCs w:val="24"/>
          <w:lang w:val="de-DE"/>
        </w:rPr>
        <w:t>Zuweilen besteht vielleicht das Risiko</w:t>
      </w:r>
      <w:r w:rsidR="00CE375A" w:rsidRPr="003F6260">
        <w:rPr>
          <w:rFonts w:ascii="Times New Roman" w:hAnsi="Times New Roman" w:cs="Times New Roman"/>
          <w:sz w:val="24"/>
          <w:szCs w:val="24"/>
          <w:lang w:val="de-DE"/>
        </w:rPr>
        <w:t xml:space="preserve"> darin</w:t>
      </w:r>
      <w:r w:rsidR="007165D0" w:rsidRPr="003F6260">
        <w:rPr>
          <w:rFonts w:ascii="Times New Roman" w:hAnsi="Times New Roman" w:cs="Times New Roman"/>
          <w:sz w:val="24"/>
          <w:szCs w:val="24"/>
          <w:lang w:val="de-DE"/>
        </w:rPr>
        <w:t>,</w:t>
      </w:r>
      <w:r w:rsidR="00CE375A" w:rsidRPr="003F6260">
        <w:rPr>
          <w:rFonts w:ascii="Times New Roman" w:hAnsi="Times New Roman" w:cs="Times New Roman"/>
          <w:sz w:val="24"/>
          <w:szCs w:val="24"/>
          <w:lang w:val="de-DE"/>
        </w:rPr>
        <w:t xml:space="preserve"> das</w:t>
      </w:r>
      <w:r w:rsidR="007165D0" w:rsidRPr="003F6260">
        <w:rPr>
          <w:rFonts w:ascii="Times New Roman" w:hAnsi="Times New Roman" w:cs="Times New Roman"/>
          <w:sz w:val="24"/>
          <w:szCs w:val="24"/>
          <w:lang w:val="de-DE"/>
        </w:rPr>
        <w:t xml:space="preserve"> ‚Prophetie‘ zu nennen, was nur ein funkelndes Schaufenster ist. Doch der heilige Franziskus wusste es: </w:t>
      </w:r>
      <w:r w:rsidR="00CE375A" w:rsidRPr="003F6260">
        <w:rPr>
          <w:rFonts w:ascii="Times New Roman" w:hAnsi="Times New Roman" w:cs="Times New Roman"/>
          <w:sz w:val="24"/>
          <w:szCs w:val="24"/>
          <w:lang w:val="de-DE"/>
        </w:rPr>
        <w:t>D</w:t>
      </w:r>
      <w:r w:rsidR="007165D0" w:rsidRPr="003F6260">
        <w:rPr>
          <w:rFonts w:ascii="Times New Roman" w:hAnsi="Times New Roman" w:cs="Times New Roman"/>
          <w:sz w:val="24"/>
          <w:szCs w:val="24"/>
          <w:lang w:val="de-DE"/>
        </w:rPr>
        <w:t xml:space="preserve">ie Prophetie ist keine </w:t>
      </w:r>
      <w:r w:rsidR="00CE375A" w:rsidRPr="003F6260">
        <w:rPr>
          <w:rFonts w:ascii="Times New Roman" w:hAnsi="Times New Roman" w:cs="Times New Roman"/>
          <w:sz w:val="24"/>
          <w:szCs w:val="24"/>
          <w:lang w:val="de-DE"/>
        </w:rPr>
        <w:t>Schaub</w:t>
      </w:r>
      <w:r w:rsidR="007165D0" w:rsidRPr="003F6260">
        <w:rPr>
          <w:rFonts w:ascii="Times New Roman" w:hAnsi="Times New Roman" w:cs="Times New Roman"/>
          <w:sz w:val="24"/>
          <w:szCs w:val="24"/>
          <w:lang w:val="de-DE"/>
        </w:rPr>
        <w:t>ühne, und sie erfordert viel Demut, viel Bangigkeit</w:t>
      </w:r>
      <w:proofErr w:type="gramStart"/>
      <w:r w:rsidR="007165D0" w:rsidRPr="003F6260">
        <w:rPr>
          <w:rFonts w:ascii="Times New Roman" w:hAnsi="Times New Roman" w:cs="Times New Roman"/>
          <w:sz w:val="24"/>
          <w:szCs w:val="24"/>
          <w:lang w:val="de-DE"/>
        </w:rPr>
        <w:t>…</w:t>
      </w:r>
      <w:proofErr w:type="gramEnd"/>
      <w:r w:rsidR="007165D0" w:rsidRPr="003F6260">
        <w:rPr>
          <w:rFonts w:ascii="Times New Roman" w:hAnsi="Times New Roman" w:cs="Times New Roman"/>
          <w:sz w:val="24"/>
          <w:szCs w:val="24"/>
          <w:lang w:val="de-DE"/>
        </w:rPr>
        <w:t xml:space="preserve"> wenn nicht </w:t>
      </w:r>
      <w:r w:rsidR="00CE375A" w:rsidRPr="003F6260">
        <w:rPr>
          <w:rFonts w:ascii="Times New Roman" w:hAnsi="Times New Roman" w:cs="Times New Roman"/>
          <w:sz w:val="24"/>
          <w:szCs w:val="24"/>
          <w:lang w:val="de-DE"/>
        </w:rPr>
        <w:t xml:space="preserve">gar </w:t>
      </w:r>
      <w:r w:rsidR="00B4303C" w:rsidRPr="003F6260">
        <w:rPr>
          <w:rFonts w:ascii="Times New Roman" w:hAnsi="Times New Roman" w:cs="Times New Roman"/>
          <w:sz w:val="24"/>
          <w:szCs w:val="24"/>
          <w:lang w:val="de-DE"/>
        </w:rPr>
        <w:t>A</w:t>
      </w:r>
      <w:r w:rsidR="007165D0" w:rsidRPr="003F6260">
        <w:rPr>
          <w:rFonts w:ascii="Times New Roman" w:hAnsi="Times New Roman" w:cs="Times New Roman"/>
          <w:sz w:val="24"/>
          <w:szCs w:val="24"/>
          <w:lang w:val="de-DE"/>
        </w:rPr>
        <w:t>nderes, denn die Propheten erwartet im allgemeinen ein schlimmes Ende</w:t>
      </w:r>
      <w:r w:rsidR="0020393B" w:rsidRPr="003F6260">
        <w:rPr>
          <w:rFonts w:ascii="Times New Roman" w:eastAsia="Times New Roman" w:hAnsi="Times New Roman" w:cs="Times New Roman"/>
          <w:sz w:val="24"/>
          <w:szCs w:val="24"/>
          <w:lang w:val="de-DE"/>
        </w:rPr>
        <w:t xml:space="preserve">. </w:t>
      </w:r>
    </w:p>
    <w:p w14:paraId="4B5391AA" w14:textId="228EC8C5" w:rsidR="00B608DB" w:rsidRPr="003F6260" w:rsidRDefault="00E771EA">
      <w:pPr>
        <w:pStyle w:val="ListParagraph"/>
        <w:numPr>
          <w:ilvl w:val="0"/>
          <w:numId w:val="1"/>
        </w:numPr>
        <w:spacing w:line="240" w:lineRule="auto"/>
        <w:ind w:left="454" w:hanging="227"/>
        <w:jc w:val="both"/>
        <w:rPr>
          <w:rFonts w:ascii="Times New Roman" w:eastAsia="Times New Roman" w:hAnsi="Times New Roman" w:cs="Times New Roman"/>
          <w:b/>
          <w:bCs/>
          <w:i/>
          <w:iCs/>
          <w:sz w:val="20"/>
          <w:szCs w:val="20"/>
          <w:lang w:val="de-DE"/>
        </w:rPr>
      </w:pPr>
      <w:r w:rsidRPr="003F6260">
        <w:rPr>
          <w:rFonts w:ascii="Times New Roman" w:eastAsia="Times New Roman" w:hAnsi="Times New Roman" w:cs="Times New Roman"/>
          <w:i/>
          <w:iCs/>
          <w:sz w:val="24"/>
          <w:szCs w:val="24"/>
          <w:lang w:val="de-DE"/>
        </w:rPr>
        <w:t>Eine große Zeitverschwendung</w:t>
      </w:r>
      <w:r w:rsidR="0020393B" w:rsidRPr="003F6260">
        <w:rPr>
          <w:rFonts w:ascii="Times New Roman" w:eastAsia="Times New Roman" w:hAnsi="Times New Roman" w:cs="Times New Roman"/>
          <w:sz w:val="24"/>
          <w:szCs w:val="24"/>
          <w:lang w:val="de-DE"/>
        </w:rPr>
        <w:t xml:space="preserve">: </w:t>
      </w:r>
      <w:r w:rsidR="009908DD" w:rsidRPr="003F6260">
        <w:rPr>
          <w:rFonts w:ascii="Times New Roman" w:eastAsia="Times New Roman" w:hAnsi="Times New Roman" w:cs="Times New Roman"/>
          <w:sz w:val="24"/>
          <w:szCs w:val="24"/>
          <w:lang w:val="de-DE"/>
        </w:rPr>
        <w:t>Ü</w:t>
      </w:r>
      <w:r w:rsidR="00771718" w:rsidRPr="003F6260">
        <w:rPr>
          <w:rFonts w:ascii="Times New Roman" w:eastAsia="Times New Roman" w:hAnsi="Times New Roman" w:cs="Times New Roman"/>
          <w:sz w:val="24"/>
          <w:szCs w:val="24"/>
          <w:lang w:val="de-DE"/>
        </w:rPr>
        <w:t xml:space="preserve">berquellend ist der Aufwand an Worten in der </w:t>
      </w:r>
      <w:r w:rsidR="00771718" w:rsidRPr="003F6260">
        <w:rPr>
          <w:rFonts w:ascii="Times New Roman" w:eastAsia="Times New Roman" w:hAnsi="Times New Roman" w:cs="Times New Roman"/>
          <w:i/>
          <w:iCs/>
          <w:sz w:val="24"/>
          <w:szCs w:val="24"/>
          <w:lang w:val="de-DE"/>
        </w:rPr>
        <w:t>Nicht-</w:t>
      </w:r>
      <w:proofErr w:type="spellStart"/>
      <w:r w:rsidR="00771718" w:rsidRPr="003F6260">
        <w:rPr>
          <w:rFonts w:ascii="Times New Roman" w:eastAsia="Times New Roman" w:hAnsi="Times New Roman" w:cs="Times New Roman"/>
          <w:i/>
          <w:iCs/>
          <w:sz w:val="24"/>
          <w:szCs w:val="24"/>
          <w:lang w:val="de-DE"/>
        </w:rPr>
        <w:t>bullierten</w:t>
      </w:r>
      <w:proofErr w:type="spellEnd"/>
      <w:r w:rsidR="00771718" w:rsidRPr="003F6260">
        <w:rPr>
          <w:rFonts w:ascii="Times New Roman" w:eastAsia="Times New Roman" w:hAnsi="Times New Roman" w:cs="Times New Roman"/>
          <w:i/>
          <w:iCs/>
          <w:sz w:val="24"/>
          <w:szCs w:val="24"/>
          <w:lang w:val="de-DE"/>
        </w:rPr>
        <w:t xml:space="preserve"> Regel</w:t>
      </w:r>
      <w:r w:rsidR="00771718" w:rsidRPr="003F6260">
        <w:rPr>
          <w:rFonts w:ascii="Times New Roman" w:eastAsia="Times New Roman" w:hAnsi="Times New Roman" w:cs="Times New Roman"/>
          <w:sz w:val="24"/>
          <w:szCs w:val="24"/>
          <w:lang w:val="de-DE"/>
        </w:rPr>
        <w:t>, um zu erreichen, dass die Brüder nicht geizig sind dabei, Zeit aufzubringen für das Gebet</w:t>
      </w:r>
      <w:r w:rsidR="0020393B" w:rsidRPr="003F6260">
        <w:rPr>
          <w:rFonts w:ascii="Times New Roman" w:eastAsia="Times New Roman" w:hAnsi="Times New Roman" w:cs="Times New Roman"/>
          <w:sz w:val="24"/>
          <w:szCs w:val="24"/>
          <w:lang w:val="de-DE"/>
        </w:rPr>
        <w:t>: «</w:t>
      </w:r>
      <w:r w:rsidR="00CF7DE2" w:rsidRPr="003F6260">
        <w:rPr>
          <w:rFonts w:ascii="Times New Roman" w:eastAsia="Times New Roman" w:hAnsi="Times New Roman" w:cs="Times New Roman"/>
          <w:sz w:val="24"/>
          <w:szCs w:val="24"/>
          <w:lang w:val="de-DE"/>
        </w:rPr>
        <w:t>Darum, ihr Brüder alle, wollen wir sehr wachsam sein, damit wir nicht unter dem Vorwand einer Belohnung oder eines guten Werkes oder einer Hilfeleistung die Gnade Gottes verlieren oder unseren Sinn und unser Herz vom Herrn abwenden. Vielmehr bitte ich in der heiligen Liebe, die Gott ist, alle Brüder, sowohl die Minister wie die anderen, dass sie sich mühen, jegliches Hindernis zu beseitigen und alle Sorge und Besorgnis hintanzustellen, um jeweils so gut sie können, mit geläutertem Herzen und reinem Sinn Gott dem Herrn zu dienen, ihn zu lieben, anzubeten und zu ehren, was er selbst über alles wünscht. Und immer wollen wir ihm Wohnung und Bleibe bereiten</w:t>
      </w:r>
      <w:r w:rsidR="0020393B" w:rsidRPr="003F6260">
        <w:rPr>
          <w:rFonts w:ascii="Times New Roman" w:hAnsi="Times New Roman" w:cs="Times New Roman"/>
          <w:sz w:val="24"/>
          <w:szCs w:val="24"/>
          <w:lang w:val="de-DE"/>
        </w:rPr>
        <w:t>» (</w:t>
      </w:r>
      <w:proofErr w:type="spellStart"/>
      <w:r w:rsidR="00CF7DE2" w:rsidRPr="003F6260">
        <w:rPr>
          <w:rFonts w:ascii="Times New Roman" w:hAnsi="Times New Roman" w:cs="Times New Roman"/>
          <w:sz w:val="24"/>
          <w:szCs w:val="24"/>
          <w:lang w:val="de-DE"/>
        </w:rPr>
        <w:t>NbR</w:t>
      </w:r>
      <w:proofErr w:type="spellEnd"/>
      <w:r w:rsidR="00CF7DE2" w:rsidRPr="003F6260">
        <w:rPr>
          <w:rFonts w:ascii="Times New Roman" w:hAnsi="Times New Roman" w:cs="Times New Roman"/>
          <w:sz w:val="24"/>
          <w:szCs w:val="24"/>
          <w:lang w:val="de-DE"/>
        </w:rPr>
        <w:t xml:space="preserve"> </w:t>
      </w:r>
      <w:r w:rsidR="0020393B" w:rsidRPr="003F6260">
        <w:rPr>
          <w:rFonts w:ascii="Times New Roman" w:hAnsi="Times New Roman" w:cs="Times New Roman"/>
          <w:sz w:val="24"/>
          <w:szCs w:val="24"/>
          <w:lang w:val="de-DE"/>
        </w:rPr>
        <w:t>XXII,25-27)</w:t>
      </w:r>
      <w:r w:rsidR="0020393B" w:rsidRPr="003F6260">
        <w:rPr>
          <w:rFonts w:ascii="Times New Roman" w:eastAsia="Times New Roman" w:hAnsi="Times New Roman" w:cs="Times New Roman"/>
          <w:sz w:val="24"/>
          <w:szCs w:val="24"/>
          <w:lang w:val="de-DE"/>
        </w:rPr>
        <w:t xml:space="preserve">. </w:t>
      </w:r>
      <w:r w:rsidR="006F795A" w:rsidRPr="003F6260">
        <w:rPr>
          <w:rFonts w:ascii="Times New Roman" w:eastAsia="Times New Roman" w:hAnsi="Times New Roman" w:cs="Times New Roman"/>
          <w:sz w:val="24"/>
          <w:szCs w:val="24"/>
          <w:lang w:val="de-DE"/>
        </w:rPr>
        <w:lastRenderedPageBreak/>
        <w:t xml:space="preserve">Dies ist wirklich eine geistliche Einladung: zur </w:t>
      </w:r>
      <w:r w:rsidR="00A817D5" w:rsidRPr="003F6260">
        <w:rPr>
          <w:rFonts w:ascii="Times New Roman" w:eastAsia="Times New Roman" w:hAnsi="Times New Roman" w:cs="Times New Roman"/>
          <w:sz w:val="24"/>
          <w:szCs w:val="24"/>
          <w:lang w:val="de-DE"/>
        </w:rPr>
        <w:t>Zweckfreih</w:t>
      </w:r>
      <w:r w:rsidR="006F795A" w:rsidRPr="003F6260">
        <w:rPr>
          <w:rFonts w:ascii="Times New Roman" w:eastAsia="Times New Roman" w:hAnsi="Times New Roman" w:cs="Times New Roman"/>
          <w:sz w:val="24"/>
          <w:szCs w:val="24"/>
          <w:lang w:val="de-DE"/>
        </w:rPr>
        <w:t>eit; zur Großzügigkeit bei der Freihaltung von anscheinend unfruchtbar</w:t>
      </w:r>
      <w:r w:rsidR="007D2880" w:rsidRPr="003F6260">
        <w:rPr>
          <w:rFonts w:ascii="Times New Roman" w:eastAsia="Times New Roman" w:hAnsi="Times New Roman" w:cs="Times New Roman"/>
          <w:sz w:val="24"/>
          <w:szCs w:val="24"/>
          <w:lang w:val="de-DE"/>
        </w:rPr>
        <w:t>en Zeiten, die</w:t>
      </w:r>
      <w:r w:rsidR="006F795A" w:rsidRPr="003F6260">
        <w:rPr>
          <w:rFonts w:ascii="Times New Roman" w:eastAsia="Times New Roman" w:hAnsi="Times New Roman" w:cs="Times New Roman"/>
          <w:sz w:val="24"/>
          <w:szCs w:val="24"/>
          <w:lang w:val="de-DE"/>
        </w:rPr>
        <w:t xml:space="preserve"> in Wirklichkeit aber das geistliche Leben nähren. Ohne die Hartnäckigkeit bei dieser Treue zum Gebet besteht für den heiligen Franziskus die Gefahr, dass alles zur Farce wird, oder bestenfalls zur </w:t>
      </w:r>
      <w:r w:rsidR="004F5CA9" w:rsidRPr="003F6260">
        <w:rPr>
          <w:rFonts w:ascii="Times New Roman" w:eastAsia="Times New Roman" w:hAnsi="Times New Roman" w:cs="Times New Roman"/>
          <w:sz w:val="24"/>
          <w:szCs w:val="24"/>
          <w:lang w:val="de-DE"/>
        </w:rPr>
        <w:t>rein willentlichen</w:t>
      </w:r>
      <w:r w:rsidR="006F795A" w:rsidRPr="003F6260">
        <w:rPr>
          <w:rFonts w:ascii="Times New Roman" w:eastAsia="Times New Roman" w:hAnsi="Times New Roman" w:cs="Times New Roman"/>
          <w:sz w:val="24"/>
          <w:szCs w:val="24"/>
          <w:lang w:val="de-DE"/>
        </w:rPr>
        <w:t xml:space="preserve"> Anstrengung ohne Freude</w:t>
      </w:r>
      <w:r w:rsidR="0020393B" w:rsidRPr="003F6260">
        <w:rPr>
          <w:rFonts w:ascii="Times New Roman" w:eastAsia="Times New Roman" w:hAnsi="Times New Roman" w:cs="Times New Roman"/>
          <w:sz w:val="24"/>
          <w:szCs w:val="24"/>
          <w:lang w:val="de-DE"/>
        </w:rPr>
        <w:t xml:space="preserve">.  </w:t>
      </w:r>
    </w:p>
    <w:p w14:paraId="6008126E" w14:textId="77777777" w:rsidR="00B608DB" w:rsidRPr="003F6260" w:rsidRDefault="00B608DB">
      <w:pPr>
        <w:spacing w:line="240" w:lineRule="auto"/>
        <w:ind w:left="360"/>
        <w:jc w:val="both"/>
        <w:rPr>
          <w:rFonts w:ascii="Times New Roman" w:eastAsia="Times New Roman" w:hAnsi="Times New Roman" w:cs="Times New Roman"/>
          <w:b/>
          <w:bCs/>
          <w:i/>
          <w:iCs/>
          <w:sz w:val="24"/>
          <w:szCs w:val="24"/>
          <w:lang w:val="de-DE"/>
        </w:rPr>
      </w:pPr>
    </w:p>
    <w:p w14:paraId="30B7E07A" w14:textId="0EF78906" w:rsidR="00B608DB" w:rsidRPr="003F6260" w:rsidRDefault="0020393B">
      <w:pPr>
        <w:spacing w:line="240" w:lineRule="auto"/>
        <w:jc w:val="both"/>
        <w:rPr>
          <w:rFonts w:ascii="Times New Roman" w:eastAsia="Times New Roman" w:hAnsi="Times New Roman" w:cs="Times New Roman"/>
          <w:b/>
          <w:bCs/>
          <w:i/>
          <w:iCs/>
          <w:sz w:val="20"/>
          <w:szCs w:val="20"/>
          <w:lang w:val="de-DE"/>
        </w:rPr>
      </w:pPr>
      <w:r w:rsidRPr="003F6260">
        <w:rPr>
          <w:rFonts w:ascii="Times New Roman" w:eastAsia="Times New Roman" w:hAnsi="Times New Roman" w:cs="Times New Roman"/>
          <w:b/>
          <w:bCs/>
          <w:i/>
          <w:iCs/>
          <w:sz w:val="24"/>
          <w:szCs w:val="24"/>
          <w:lang w:val="de-DE"/>
        </w:rPr>
        <w:t xml:space="preserve">In </w:t>
      </w:r>
      <w:r w:rsidR="00E653F8" w:rsidRPr="003F6260">
        <w:rPr>
          <w:rFonts w:ascii="Times New Roman" w:eastAsia="Times New Roman" w:hAnsi="Times New Roman" w:cs="Times New Roman"/>
          <w:b/>
          <w:bCs/>
          <w:i/>
          <w:iCs/>
          <w:sz w:val="24"/>
          <w:szCs w:val="24"/>
          <w:lang w:val="de-DE"/>
        </w:rPr>
        <w:t>O</w:t>
      </w:r>
      <w:r w:rsidRPr="003F6260">
        <w:rPr>
          <w:rFonts w:ascii="Times New Roman" w:eastAsia="Times New Roman" w:hAnsi="Times New Roman" w:cs="Times New Roman"/>
          <w:b/>
          <w:bCs/>
          <w:i/>
          <w:iCs/>
          <w:sz w:val="24"/>
          <w:szCs w:val="24"/>
          <w:lang w:val="de-DE"/>
        </w:rPr>
        <w:t>pposi</w:t>
      </w:r>
      <w:r w:rsidR="00E653F8" w:rsidRPr="003F6260">
        <w:rPr>
          <w:rFonts w:ascii="Times New Roman" w:eastAsia="Times New Roman" w:hAnsi="Times New Roman" w:cs="Times New Roman"/>
          <w:b/>
          <w:bCs/>
          <w:i/>
          <w:iCs/>
          <w:sz w:val="24"/>
          <w:szCs w:val="24"/>
          <w:lang w:val="de-DE"/>
        </w:rPr>
        <w:t>t</w:t>
      </w:r>
      <w:r w:rsidRPr="003F6260">
        <w:rPr>
          <w:rFonts w:ascii="Times New Roman" w:eastAsia="Times New Roman" w:hAnsi="Times New Roman" w:cs="Times New Roman"/>
          <w:b/>
          <w:bCs/>
          <w:i/>
          <w:iCs/>
          <w:sz w:val="24"/>
          <w:szCs w:val="24"/>
          <w:lang w:val="de-DE"/>
        </w:rPr>
        <w:t>ion</w:t>
      </w:r>
      <w:r w:rsidR="00E653F8" w:rsidRPr="003F6260">
        <w:rPr>
          <w:rFonts w:ascii="Times New Roman" w:eastAsia="Times New Roman" w:hAnsi="Times New Roman" w:cs="Times New Roman"/>
          <w:b/>
          <w:bCs/>
          <w:i/>
          <w:iCs/>
          <w:sz w:val="24"/>
          <w:szCs w:val="24"/>
          <w:lang w:val="de-DE"/>
        </w:rPr>
        <w:t xml:space="preserve"> zum </w:t>
      </w:r>
      <w:r w:rsidRPr="003F6260">
        <w:rPr>
          <w:rFonts w:ascii="Times New Roman" w:eastAsia="Times New Roman" w:hAnsi="Times New Roman" w:cs="Times New Roman"/>
          <w:b/>
          <w:bCs/>
          <w:i/>
          <w:iCs/>
          <w:sz w:val="24"/>
          <w:szCs w:val="24"/>
          <w:lang w:val="de-DE"/>
        </w:rPr>
        <w:t>«</w:t>
      </w:r>
      <w:r w:rsidR="00E653F8" w:rsidRPr="003F6260">
        <w:rPr>
          <w:rFonts w:ascii="Times New Roman" w:eastAsia="Times New Roman" w:hAnsi="Times New Roman" w:cs="Times New Roman"/>
          <w:b/>
          <w:bCs/>
          <w:i/>
          <w:iCs/>
          <w:sz w:val="24"/>
          <w:szCs w:val="24"/>
          <w:lang w:val="de-DE"/>
        </w:rPr>
        <w:t>A</w:t>
      </w:r>
      <w:r w:rsidRPr="003F6260">
        <w:rPr>
          <w:rFonts w:ascii="Times New Roman" w:eastAsia="Times New Roman" w:hAnsi="Times New Roman" w:cs="Times New Roman"/>
          <w:b/>
          <w:bCs/>
          <w:i/>
          <w:iCs/>
          <w:sz w:val="24"/>
          <w:szCs w:val="24"/>
          <w:lang w:val="de-DE"/>
        </w:rPr>
        <w:t>nti-Fran</w:t>
      </w:r>
      <w:r w:rsidR="00E653F8" w:rsidRPr="003F6260">
        <w:rPr>
          <w:rFonts w:ascii="Times New Roman" w:eastAsia="Times New Roman" w:hAnsi="Times New Roman" w:cs="Times New Roman"/>
          <w:b/>
          <w:bCs/>
          <w:i/>
          <w:iCs/>
          <w:sz w:val="24"/>
          <w:szCs w:val="24"/>
          <w:lang w:val="de-DE"/>
        </w:rPr>
        <w:t>ziskus</w:t>
      </w:r>
      <w:r w:rsidRPr="003F6260">
        <w:rPr>
          <w:rFonts w:ascii="Times New Roman" w:eastAsia="Times New Roman" w:hAnsi="Times New Roman" w:cs="Times New Roman"/>
          <w:b/>
          <w:bCs/>
          <w:i/>
          <w:iCs/>
          <w:sz w:val="24"/>
          <w:szCs w:val="24"/>
          <w:lang w:val="de-DE"/>
        </w:rPr>
        <w:t xml:space="preserve">». </w:t>
      </w:r>
      <w:r w:rsidR="00E653F8" w:rsidRPr="003F6260">
        <w:rPr>
          <w:rFonts w:ascii="Times New Roman" w:eastAsia="Times New Roman" w:hAnsi="Times New Roman" w:cs="Times New Roman"/>
          <w:b/>
          <w:bCs/>
          <w:i/>
          <w:iCs/>
          <w:sz w:val="24"/>
          <w:szCs w:val="24"/>
          <w:lang w:val="de-DE"/>
        </w:rPr>
        <w:t>Allein als Brüder</w:t>
      </w:r>
      <w:r w:rsidRPr="003F6260">
        <w:rPr>
          <w:rFonts w:ascii="Times New Roman" w:eastAsia="Times New Roman" w:hAnsi="Times New Roman" w:cs="Times New Roman"/>
          <w:b/>
          <w:bCs/>
          <w:i/>
          <w:iCs/>
          <w:sz w:val="24"/>
          <w:szCs w:val="24"/>
          <w:lang w:val="de-DE"/>
        </w:rPr>
        <w:t>!</w:t>
      </w:r>
    </w:p>
    <w:p w14:paraId="192B6BFC" w14:textId="67E4E95F" w:rsidR="00B608DB" w:rsidRPr="003F6260" w:rsidRDefault="00D868DE">
      <w:pPr>
        <w:spacing w:line="240" w:lineRule="auto"/>
        <w:jc w:val="right"/>
        <w:rPr>
          <w:rFonts w:ascii="Times New Roman" w:hAnsi="Times New Roman" w:cs="Times New Roman"/>
          <w:i/>
          <w:iCs/>
          <w:sz w:val="20"/>
          <w:szCs w:val="20"/>
          <w:lang w:val="de-DE"/>
        </w:rPr>
      </w:pPr>
      <w:r w:rsidRPr="003F6260">
        <w:rPr>
          <w:rFonts w:ascii="Times New Roman" w:hAnsi="Times New Roman" w:cs="Times New Roman"/>
          <w:i/>
          <w:iCs/>
          <w:sz w:val="24"/>
          <w:szCs w:val="24"/>
          <w:lang w:val="de-DE"/>
        </w:rPr>
        <w:t>Behütet eure und eurer Brüder Seelen</w:t>
      </w:r>
      <w:r w:rsidR="0020393B" w:rsidRPr="003F6260">
        <w:rPr>
          <w:rFonts w:ascii="Times New Roman" w:hAnsi="Times New Roman" w:cs="Times New Roman"/>
          <w:i/>
          <w:iCs/>
          <w:sz w:val="24"/>
          <w:szCs w:val="24"/>
          <w:lang w:val="de-DE"/>
        </w:rPr>
        <w:t>.</w:t>
      </w:r>
    </w:p>
    <w:p w14:paraId="31DA56D9" w14:textId="2CA78746" w:rsidR="00B608DB" w:rsidRPr="003F6260" w:rsidRDefault="00D868DE">
      <w:pPr>
        <w:spacing w:line="240" w:lineRule="auto"/>
        <w:jc w:val="right"/>
        <w:rPr>
          <w:rFonts w:ascii="Times New Roman" w:hAnsi="Times New Roman" w:cs="Times New Roman"/>
          <w:i/>
          <w:iCs/>
          <w:sz w:val="20"/>
          <w:szCs w:val="20"/>
          <w:lang w:val="de-DE"/>
        </w:rPr>
      </w:pPr>
      <w:r w:rsidRPr="003F6260">
        <w:rPr>
          <w:rFonts w:ascii="Times New Roman" w:hAnsi="Times New Roman" w:cs="Times New Roman"/>
          <w:i/>
          <w:iCs/>
          <w:sz w:val="24"/>
          <w:szCs w:val="24"/>
          <w:lang w:val="de-DE"/>
        </w:rPr>
        <w:t>Kein Bruder soll Macht oder Herrschaft ausüben, am wenigsten unter den Brüdern selbst.</w:t>
      </w:r>
    </w:p>
    <w:p w14:paraId="2042946E" w14:textId="7EEBDFB1" w:rsidR="00B608DB" w:rsidRPr="003F6260" w:rsidRDefault="0020393B">
      <w:pPr>
        <w:spacing w:line="240" w:lineRule="auto"/>
        <w:jc w:val="right"/>
        <w:rPr>
          <w:rFonts w:ascii="Times New Roman" w:eastAsia="Times New Roman" w:hAnsi="Times New Roman" w:cs="Times New Roman"/>
          <w:b/>
          <w:bCs/>
          <w:i/>
          <w:iCs/>
          <w:sz w:val="20"/>
          <w:szCs w:val="20"/>
          <w:lang w:val="de-DE"/>
        </w:rPr>
      </w:pPr>
      <w:r w:rsidRPr="003F6260">
        <w:rPr>
          <w:rFonts w:ascii="Times New Roman" w:hAnsi="Times New Roman" w:cs="Times New Roman"/>
          <w:sz w:val="24"/>
          <w:szCs w:val="24"/>
          <w:lang w:val="de-DE"/>
        </w:rPr>
        <w:t>(</w:t>
      </w:r>
      <w:proofErr w:type="spellStart"/>
      <w:r w:rsidR="00D868DE" w:rsidRPr="003F6260">
        <w:rPr>
          <w:rFonts w:ascii="Times New Roman" w:hAnsi="Times New Roman" w:cs="Times New Roman"/>
          <w:sz w:val="24"/>
          <w:szCs w:val="24"/>
          <w:lang w:val="de-DE"/>
        </w:rPr>
        <w:t>Nb</w:t>
      </w:r>
      <w:r w:rsidRPr="003F6260">
        <w:rPr>
          <w:rFonts w:ascii="Times New Roman" w:hAnsi="Times New Roman" w:cs="Times New Roman"/>
          <w:sz w:val="24"/>
          <w:szCs w:val="24"/>
          <w:lang w:val="de-DE"/>
        </w:rPr>
        <w:t>R</w:t>
      </w:r>
      <w:proofErr w:type="spellEnd"/>
      <w:r w:rsidRPr="003F6260">
        <w:rPr>
          <w:rFonts w:ascii="Times New Roman" w:hAnsi="Times New Roman" w:cs="Times New Roman"/>
          <w:sz w:val="24"/>
          <w:szCs w:val="24"/>
          <w:lang w:val="de-DE"/>
        </w:rPr>
        <w:t xml:space="preserve"> V,1.9)</w:t>
      </w:r>
    </w:p>
    <w:p w14:paraId="35451262" w14:textId="77777777" w:rsidR="00B608DB" w:rsidRPr="003F6260" w:rsidRDefault="00B608DB">
      <w:pPr>
        <w:spacing w:line="240" w:lineRule="auto"/>
        <w:jc w:val="both"/>
        <w:rPr>
          <w:rFonts w:ascii="Times New Roman" w:eastAsia="Times New Roman" w:hAnsi="Times New Roman" w:cs="Times New Roman"/>
          <w:sz w:val="24"/>
          <w:szCs w:val="24"/>
          <w:lang w:val="de-DE"/>
        </w:rPr>
      </w:pPr>
    </w:p>
    <w:p w14:paraId="22D239F4" w14:textId="7EA5D1C3" w:rsidR="006F11AA" w:rsidRPr="003F6260" w:rsidRDefault="00BE77D4">
      <w:pPr>
        <w:spacing w:line="240" w:lineRule="auto"/>
        <w:ind w:firstLine="720"/>
        <w:jc w:val="both"/>
        <w:rPr>
          <w:rFonts w:ascii="Times New Roman" w:eastAsia="Times New Roman" w:hAnsi="Times New Roman" w:cs="Times New Roman"/>
          <w:sz w:val="24"/>
          <w:szCs w:val="24"/>
          <w:lang w:val="de-DE"/>
        </w:rPr>
      </w:pPr>
      <w:r w:rsidRPr="003F6260">
        <w:rPr>
          <w:rFonts w:ascii="Times New Roman" w:eastAsia="Times New Roman" w:hAnsi="Times New Roman" w:cs="Times New Roman"/>
          <w:sz w:val="24"/>
          <w:szCs w:val="24"/>
          <w:lang w:val="de-DE"/>
        </w:rPr>
        <w:t>Wie es einen</w:t>
      </w:r>
      <w:r w:rsidR="0020393B" w:rsidRPr="003F6260">
        <w:rPr>
          <w:rFonts w:ascii="Times New Roman" w:eastAsia="Times New Roman" w:hAnsi="Times New Roman" w:cs="Times New Roman"/>
          <w:sz w:val="24"/>
          <w:szCs w:val="24"/>
          <w:lang w:val="de-DE"/>
        </w:rPr>
        <w:t xml:space="preserve"> «</w:t>
      </w:r>
      <w:r w:rsidRPr="003F6260">
        <w:rPr>
          <w:rFonts w:ascii="Times New Roman" w:eastAsia="Times New Roman" w:hAnsi="Times New Roman" w:cs="Times New Roman"/>
          <w:sz w:val="24"/>
          <w:szCs w:val="24"/>
          <w:lang w:val="de-DE"/>
        </w:rPr>
        <w:t>Antichrist</w:t>
      </w:r>
      <w:r w:rsidR="0020393B" w:rsidRPr="003F6260">
        <w:rPr>
          <w:rFonts w:ascii="Times New Roman" w:eastAsia="Times New Roman" w:hAnsi="Times New Roman" w:cs="Times New Roman"/>
          <w:sz w:val="24"/>
          <w:szCs w:val="24"/>
          <w:lang w:val="de-DE"/>
        </w:rPr>
        <w:t>»</w:t>
      </w:r>
      <w:r w:rsidRPr="003F6260">
        <w:rPr>
          <w:rFonts w:ascii="Times New Roman" w:eastAsia="Times New Roman" w:hAnsi="Times New Roman" w:cs="Times New Roman"/>
          <w:sz w:val="24"/>
          <w:szCs w:val="24"/>
          <w:lang w:val="de-DE"/>
        </w:rPr>
        <w:t xml:space="preserve"> gibt</w:t>
      </w:r>
      <w:r w:rsidR="0020393B" w:rsidRPr="003F6260">
        <w:rPr>
          <w:rFonts w:ascii="Times New Roman" w:eastAsia="Times New Roman" w:hAnsi="Times New Roman" w:cs="Times New Roman"/>
          <w:sz w:val="24"/>
          <w:szCs w:val="24"/>
          <w:lang w:val="de-DE"/>
        </w:rPr>
        <w:t xml:space="preserve"> (</w:t>
      </w:r>
      <w:r w:rsidRPr="003F6260">
        <w:rPr>
          <w:rFonts w:ascii="Times New Roman" w:eastAsia="Times New Roman" w:hAnsi="Times New Roman" w:cs="Times New Roman"/>
          <w:sz w:val="24"/>
          <w:szCs w:val="24"/>
          <w:lang w:val="de-DE"/>
        </w:rPr>
        <w:t xml:space="preserve">vgl. 1 </w:t>
      </w:r>
      <w:proofErr w:type="spellStart"/>
      <w:r w:rsidRPr="003F6260">
        <w:rPr>
          <w:rFonts w:ascii="Times New Roman" w:eastAsia="Times New Roman" w:hAnsi="Times New Roman" w:cs="Times New Roman"/>
          <w:sz w:val="24"/>
          <w:szCs w:val="24"/>
          <w:lang w:val="de-DE"/>
        </w:rPr>
        <w:t>Joh</w:t>
      </w:r>
      <w:proofErr w:type="spellEnd"/>
      <w:r w:rsidRPr="003F6260">
        <w:rPr>
          <w:rFonts w:ascii="Times New Roman" w:eastAsia="Times New Roman" w:hAnsi="Times New Roman" w:cs="Times New Roman"/>
          <w:sz w:val="24"/>
          <w:szCs w:val="24"/>
          <w:lang w:val="de-DE"/>
        </w:rPr>
        <w:t xml:space="preserve"> </w:t>
      </w:r>
      <w:r w:rsidR="0020393B" w:rsidRPr="003F6260">
        <w:rPr>
          <w:rFonts w:ascii="Times New Roman" w:eastAsia="Times New Roman" w:hAnsi="Times New Roman" w:cs="Times New Roman"/>
          <w:sz w:val="24"/>
          <w:szCs w:val="24"/>
          <w:lang w:val="de-DE"/>
        </w:rPr>
        <w:t xml:space="preserve">2,18), </w:t>
      </w:r>
      <w:r w:rsidRPr="003F6260">
        <w:rPr>
          <w:rFonts w:ascii="Times New Roman" w:eastAsia="Times New Roman" w:hAnsi="Times New Roman" w:cs="Times New Roman"/>
          <w:sz w:val="24"/>
          <w:szCs w:val="24"/>
          <w:lang w:val="de-DE"/>
        </w:rPr>
        <w:t>so auch einen</w:t>
      </w:r>
      <w:r w:rsidR="0020393B" w:rsidRPr="003F6260">
        <w:rPr>
          <w:rFonts w:ascii="Times New Roman" w:eastAsia="Times New Roman" w:hAnsi="Times New Roman" w:cs="Times New Roman"/>
          <w:sz w:val="24"/>
          <w:szCs w:val="24"/>
          <w:lang w:val="de-DE"/>
        </w:rPr>
        <w:t xml:space="preserve"> «</w:t>
      </w:r>
      <w:r w:rsidRPr="003F6260">
        <w:rPr>
          <w:rFonts w:ascii="Times New Roman" w:eastAsia="Times New Roman" w:hAnsi="Times New Roman" w:cs="Times New Roman"/>
          <w:sz w:val="24"/>
          <w:szCs w:val="24"/>
          <w:lang w:val="de-DE"/>
        </w:rPr>
        <w:t>A</w:t>
      </w:r>
      <w:r w:rsidR="0020393B" w:rsidRPr="003F6260">
        <w:rPr>
          <w:rFonts w:ascii="Times New Roman" w:eastAsia="Times New Roman" w:hAnsi="Times New Roman" w:cs="Times New Roman"/>
          <w:sz w:val="24"/>
          <w:szCs w:val="24"/>
          <w:lang w:val="de-DE"/>
        </w:rPr>
        <w:t>nti-Fran</w:t>
      </w:r>
      <w:r w:rsidRPr="003F6260">
        <w:rPr>
          <w:rFonts w:ascii="Times New Roman" w:eastAsia="Times New Roman" w:hAnsi="Times New Roman" w:cs="Times New Roman"/>
          <w:sz w:val="24"/>
          <w:szCs w:val="24"/>
          <w:lang w:val="de-DE"/>
        </w:rPr>
        <w:t>ziskus</w:t>
      </w:r>
      <w:r w:rsidR="0020393B" w:rsidRPr="003F6260">
        <w:rPr>
          <w:rFonts w:ascii="Times New Roman" w:eastAsia="Times New Roman" w:hAnsi="Times New Roman" w:cs="Times New Roman"/>
          <w:sz w:val="24"/>
          <w:szCs w:val="24"/>
          <w:lang w:val="de-DE"/>
        </w:rPr>
        <w:t xml:space="preserve">». </w:t>
      </w:r>
      <w:r w:rsidR="006F11AA" w:rsidRPr="003F6260">
        <w:rPr>
          <w:rFonts w:ascii="Times New Roman" w:eastAsia="Times New Roman" w:hAnsi="Times New Roman" w:cs="Times New Roman"/>
          <w:sz w:val="24"/>
          <w:szCs w:val="24"/>
          <w:lang w:val="de-DE"/>
        </w:rPr>
        <w:t xml:space="preserve">Ist es die Hingabe an die Qualität des </w:t>
      </w:r>
      <w:r w:rsidR="00B40406" w:rsidRPr="003F6260">
        <w:rPr>
          <w:rFonts w:ascii="Times New Roman" w:eastAsia="Times New Roman" w:hAnsi="Times New Roman" w:cs="Times New Roman"/>
          <w:sz w:val="24"/>
          <w:szCs w:val="24"/>
          <w:lang w:val="de-DE"/>
        </w:rPr>
        <w:t>brüderlichen</w:t>
      </w:r>
      <w:r w:rsidR="006F11AA" w:rsidRPr="003F6260">
        <w:rPr>
          <w:rFonts w:ascii="Times New Roman" w:eastAsia="Times New Roman" w:hAnsi="Times New Roman" w:cs="Times New Roman"/>
          <w:sz w:val="24"/>
          <w:szCs w:val="24"/>
          <w:lang w:val="de-DE"/>
        </w:rPr>
        <w:t xml:space="preserve"> Lebens, die den Unterschied ausmacht? </w:t>
      </w:r>
      <w:r w:rsidR="00B40406" w:rsidRPr="003F6260">
        <w:rPr>
          <w:rFonts w:ascii="Times New Roman" w:eastAsia="Times New Roman" w:hAnsi="Times New Roman" w:cs="Times New Roman"/>
          <w:sz w:val="24"/>
          <w:szCs w:val="24"/>
          <w:lang w:val="de-DE"/>
        </w:rPr>
        <w:t>Nicht nur das brüderliche Leben, sondern gewiss die Sorge</w:t>
      </w:r>
      <w:r w:rsidR="00D81AD8" w:rsidRPr="003F6260">
        <w:rPr>
          <w:rFonts w:ascii="Times New Roman" w:eastAsia="Times New Roman" w:hAnsi="Times New Roman" w:cs="Times New Roman"/>
          <w:sz w:val="24"/>
          <w:szCs w:val="24"/>
          <w:lang w:val="de-DE"/>
        </w:rPr>
        <w:t>,</w:t>
      </w:r>
      <w:r w:rsidR="00B40406" w:rsidRPr="003F6260">
        <w:rPr>
          <w:rFonts w:ascii="Times New Roman" w:eastAsia="Times New Roman" w:hAnsi="Times New Roman" w:cs="Times New Roman"/>
          <w:sz w:val="24"/>
          <w:szCs w:val="24"/>
          <w:lang w:val="de-DE"/>
        </w:rPr>
        <w:t xml:space="preserve"> oder</w:t>
      </w:r>
      <w:r w:rsidR="00D81AD8" w:rsidRPr="003F6260">
        <w:rPr>
          <w:rFonts w:ascii="Times New Roman" w:eastAsia="Times New Roman" w:hAnsi="Times New Roman" w:cs="Times New Roman"/>
          <w:sz w:val="24"/>
          <w:szCs w:val="24"/>
          <w:lang w:val="de-DE"/>
        </w:rPr>
        <w:t xml:space="preserve"> umgekehrt</w:t>
      </w:r>
      <w:r w:rsidR="00B40406" w:rsidRPr="003F6260">
        <w:rPr>
          <w:rFonts w:ascii="Times New Roman" w:eastAsia="Times New Roman" w:hAnsi="Times New Roman" w:cs="Times New Roman"/>
          <w:sz w:val="24"/>
          <w:szCs w:val="24"/>
          <w:lang w:val="de-DE"/>
        </w:rPr>
        <w:t xml:space="preserve"> das Desinteresse, es zu leben, </w:t>
      </w:r>
      <w:r w:rsidR="00F01173" w:rsidRPr="003F6260">
        <w:rPr>
          <w:rFonts w:ascii="Times New Roman" w:eastAsia="Times New Roman" w:hAnsi="Times New Roman" w:cs="Times New Roman"/>
          <w:sz w:val="24"/>
          <w:szCs w:val="24"/>
          <w:lang w:val="de-DE"/>
        </w:rPr>
        <w:t>macht</w:t>
      </w:r>
      <w:r w:rsidR="00B40406" w:rsidRPr="003F6260">
        <w:rPr>
          <w:rFonts w:ascii="Times New Roman" w:eastAsia="Times New Roman" w:hAnsi="Times New Roman" w:cs="Times New Roman"/>
          <w:sz w:val="24"/>
          <w:szCs w:val="24"/>
          <w:lang w:val="de-DE"/>
        </w:rPr>
        <w:t xml:space="preserve"> einen Unterschied. Die </w:t>
      </w:r>
      <w:r w:rsidR="00B40406" w:rsidRPr="003F6260">
        <w:rPr>
          <w:rFonts w:ascii="Times New Roman" w:eastAsia="Times New Roman" w:hAnsi="Times New Roman" w:cs="Times New Roman"/>
          <w:i/>
          <w:iCs/>
          <w:sz w:val="24"/>
          <w:szCs w:val="24"/>
          <w:lang w:val="de-DE"/>
        </w:rPr>
        <w:t>Nicht-</w:t>
      </w:r>
      <w:proofErr w:type="spellStart"/>
      <w:r w:rsidR="00B40406" w:rsidRPr="003F6260">
        <w:rPr>
          <w:rFonts w:ascii="Times New Roman" w:eastAsia="Times New Roman" w:hAnsi="Times New Roman" w:cs="Times New Roman"/>
          <w:i/>
          <w:iCs/>
          <w:sz w:val="24"/>
          <w:szCs w:val="24"/>
          <w:lang w:val="de-DE"/>
        </w:rPr>
        <w:t>bullierte</w:t>
      </w:r>
      <w:proofErr w:type="spellEnd"/>
      <w:r w:rsidR="00B40406" w:rsidRPr="003F6260">
        <w:rPr>
          <w:rFonts w:ascii="Times New Roman" w:eastAsia="Times New Roman" w:hAnsi="Times New Roman" w:cs="Times New Roman"/>
          <w:i/>
          <w:iCs/>
          <w:sz w:val="24"/>
          <w:szCs w:val="24"/>
          <w:lang w:val="de-DE"/>
        </w:rPr>
        <w:t xml:space="preserve"> Regel</w:t>
      </w:r>
      <w:r w:rsidR="00B40406" w:rsidRPr="003F6260">
        <w:rPr>
          <w:rFonts w:ascii="Times New Roman" w:eastAsia="Times New Roman" w:hAnsi="Times New Roman" w:cs="Times New Roman"/>
          <w:sz w:val="24"/>
          <w:szCs w:val="24"/>
          <w:lang w:val="de-DE"/>
        </w:rPr>
        <w:t xml:space="preserve"> spart nicht mit </w:t>
      </w:r>
      <w:r w:rsidR="001852B6" w:rsidRPr="003F6260">
        <w:rPr>
          <w:rFonts w:ascii="Times New Roman" w:eastAsia="Times New Roman" w:hAnsi="Times New Roman" w:cs="Times New Roman"/>
          <w:sz w:val="24"/>
          <w:szCs w:val="24"/>
          <w:lang w:val="de-DE"/>
        </w:rPr>
        <w:t>Ermahnungen, da</w:t>
      </w:r>
      <w:r w:rsidR="0045264A" w:rsidRPr="003F6260">
        <w:rPr>
          <w:rFonts w:ascii="Times New Roman" w:eastAsia="Times New Roman" w:hAnsi="Times New Roman" w:cs="Times New Roman"/>
          <w:sz w:val="24"/>
          <w:szCs w:val="24"/>
          <w:lang w:val="de-DE"/>
        </w:rPr>
        <w:t>ss</w:t>
      </w:r>
      <w:r w:rsidR="001852B6" w:rsidRPr="003F6260">
        <w:rPr>
          <w:rFonts w:ascii="Times New Roman" w:eastAsia="Times New Roman" w:hAnsi="Times New Roman" w:cs="Times New Roman"/>
          <w:sz w:val="24"/>
          <w:szCs w:val="24"/>
          <w:lang w:val="de-DE"/>
        </w:rPr>
        <w:t xml:space="preserve"> die Nachfolge Jesu als Brüder gelebt wird. </w:t>
      </w:r>
      <w:r w:rsidR="0045264A" w:rsidRPr="003F6260">
        <w:rPr>
          <w:rFonts w:ascii="Times New Roman" w:eastAsia="Times New Roman" w:hAnsi="Times New Roman" w:cs="Times New Roman"/>
          <w:sz w:val="24"/>
          <w:szCs w:val="24"/>
          <w:lang w:val="de-DE"/>
        </w:rPr>
        <w:t>Und, beinahe eine Art ‚Dogma‘, als greifbares Kondensat zwischen den Zeilen des Textes</w:t>
      </w:r>
      <w:r w:rsidR="00376CB4" w:rsidRPr="003F6260">
        <w:rPr>
          <w:rFonts w:ascii="Times New Roman" w:eastAsia="Times New Roman" w:hAnsi="Times New Roman" w:cs="Times New Roman"/>
          <w:sz w:val="24"/>
          <w:szCs w:val="24"/>
          <w:lang w:val="de-DE"/>
        </w:rPr>
        <w:t xml:space="preserve"> könnte man folgendermaßen vermuten: nichts ist so sehr ‚anti-franziskanisch‘ (</w:t>
      </w:r>
      <w:r w:rsidR="00D46A0A" w:rsidRPr="003F6260">
        <w:rPr>
          <w:rFonts w:ascii="Times New Roman" w:eastAsia="Times New Roman" w:hAnsi="Times New Roman" w:cs="Times New Roman"/>
          <w:sz w:val="24"/>
          <w:szCs w:val="24"/>
          <w:lang w:val="de-DE"/>
        </w:rPr>
        <w:t>eigentli</w:t>
      </w:r>
      <w:r w:rsidR="00376CB4" w:rsidRPr="003F6260">
        <w:rPr>
          <w:rFonts w:ascii="Times New Roman" w:eastAsia="Times New Roman" w:hAnsi="Times New Roman" w:cs="Times New Roman"/>
          <w:sz w:val="24"/>
          <w:szCs w:val="24"/>
          <w:lang w:val="de-DE"/>
        </w:rPr>
        <w:t>ch müsste man sagen, antichristlich) wie ein Lebensstil, der an</w:t>
      </w:r>
      <w:r w:rsidR="00D46A0A" w:rsidRPr="003F6260">
        <w:rPr>
          <w:rFonts w:ascii="Times New Roman" w:eastAsia="Times New Roman" w:hAnsi="Times New Roman" w:cs="Times New Roman"/>
          <w:sz w:val="24"/>
          <w:szCs w:val="24"/>
          <w:lang w:val="de-DE"/>
        </w:rPr>
        <w:t>setzen will außerhalb einer Leidenschaft für die brüderlichen Bande, deren Leben und Seele zu hüten sind!</w:t>
      </w:r>
    </w:p>
    <w:p w14:paraId="1AF0B729" w14:textId="7500E51E" w:rsidR="00D46A0A" w:rsidRPr="003F6260" w:rsidRDefault="00C03237">
      <w:pPr>
        <w:spacing w:line="240" w:lineRule="auto"/>
        <w:ind w:firstLine="720"/>
        <w:jc w:val="both"/>
        <w:rPr>
          <w:rFonts w:ascii="Times New Roman" w:eastAsia="Times New Roman" w:hAnsi="Times New Roman" w:cs="Times New Roman"/>
          <w:sz w:val="24"/>
          <w:szCs w:val="24"/>
          <w:lang w:val="de-DE"/>
        </w:rPr>
      </w:pPr>
      <w:r w:rsidRPr="003F6260">
        <w:rPr>
          <w:rFonts w:ascii="Times New Roman" w:eastAsia="Times New Roman" w:hAnsi="Times New Roman" w:cs="Times New Roman"/>
          <w:sz w:val="24"/>
          <w:szCs w:val="24"/>
          <w:lang w:val="de-DE"/>
        </w:rPr>
        <w:t xml:space="preserve">Franziskus scheint geradezu darauf aus zu sein, in uns einen gesunden Abscheu vor jeder Form von Gleichgültigkeit gegenüber dem Anderen wachsen zu lassen; und er skizziert tausend und abertausend Einladungen, auch sie aufgegriffen auf den Straßen des Lebens, damit im Herzen die Überzeugung </w:t>
      </w:r>
      <w:r w:rsidR="00986B22" w:rsidRPr="003F6260">
        <w:rPr>
          <w:rFonts w:ascii="Times New Roman" w:eastAsia="Times New Roman" w:hAnsi="Times New Roman" w:cs="Times New Roman"/>
          <w:sz w:val="24"/>
          <w:szCs w:val="24"/>
          <w:lang w:val="de-DE"/>
        </w:rPr>
        <w:t>brennen</w:t>
      </w:r>
      <w:r w:rsidRPr="003F6260">
        <w:rPr>
          <w:rFonts w:ascii="Times New Roman" w:eastAsia="Times New Roman" w:hAnsi="Times New Roman" w:cs="Times New Roman"/>
          <w:sz w:val="24"/>
          <w:szCs w:val="24"/>
          <w:lang w:val="de-DE"/>
        </w:rPr>
        <w:t xml:space="preserve"> bleiben kann, dass der Andere</w:t>
      </w:r>
      <w:r w:rsidR="00FF3A5F" w:rsidRPr="003F6260">
        <w:rPr>
          <w:rFonts w:ascii="Times New Roman" w:eastAsia="Times New Roman" w:hAnsi="Times New Roman" w:cs="Times New Roman"/>
          <w:sz w:val="24"/>
          <w:szCs w:val="24"/>
          <w:lang w:val="de-DE"/>
        </w:rPr>
        <w:t xml:space="preserve"> für uns immer eine ‚Pflicht‘ ist; eine Stimme, die uns ruft; jemand, dem wir unsere Aufmerksamkeit keinesfalls versagen können. In ganz vielen Formen! Einige von ihnen behalten auch nach Jahrhunderten hellleuchtend ihren ganzen Charme:</w:t>
      </w:r>
    </w:p>
    <w:p w14:paraId="7622E087" w14:textId="40D52ECA" w:rsidR="00B608DB" w:rsidRPr="003F6260" w:rsidRDefault="00E42FA8">
      <w:pPr>
        <w:pStyle w:val="ListParagraph"/>
        <w:numPr>
          <w:ilvl w:val="0"/>
          <w:numId w:val="1"/>
        </w:numPr>
        <w:spacing w:line="240" w:lineRule="auto"/>
        <w:ind w:left="454" w:hanging="227"/>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i/>
          <w:iCs/>
          <w:sz w:val="24"/>
          <w:szCs w:val="24"/>
          <w:lang w:val="de-DE"/>
        </w:rPr>
        <w:t>Lieben</w:t>
      </w:r>
      <w:r w:rsidR="00EE35F5" w:rsidRPr="003F6260">
        <w:rPr>
          <w:rFonts w:ascii="Times New Roman" w:eastAsia="Times New Roman" w:hAnsi="Times New Roman" w:cs="Times New Roman"/>
          <w:i/>
          <w:iCs/>
          <w:sz w:val="24"/>
          <w:szCs w:val="24"/>
          <w:lang w:val="de-DE"/>
        </w:rPr>
        <w:t>s</w:t>
      </w:r>
      <w:r w:rsidRPr="003F6260">
        <w:rPr>
          <w:rFonts w:ascii="Times New Roman" w:eastAsia="Times New Roman" w:hAnsi="Times New Roman" w:cs="Times New Roman"/>
          <w:i/>
          <w:iCs/>
          <w:sz w:val="24"/>
          <w:szCs w:val="24"/>
          <w:lang w:val="de-DE"/>
        </w:rPr>
        <w:t>würdigkeit ohne Verstellung</w:t>
      </w:r>
      <w:r w:rsidR="0020393B" w:rsidRPr="003F6260">
        <w:rPr>
          <w:rFonts w:ascii="Times New Roman" w:eastAsia="Times New Roman" w:hAnsi="Times New Roman" w:cs="Times New Roman"/>
          <w:sz w:val="24"/>
          <w:szCs w:val="24"/>
          <w:lang w:val="de-DE"/>
        </w:rPr>
        <w:t xml:space="preserve">: </w:t>
      </w:r>
      <w:r w:rsidR="003E7429" w:rsidRPr="003F6260">
        <w:rPr>
          <w:rFonts w:ascii="Times New Roman" w:eastAsia="Times New Roman" w:hAnsi="Times New Roman" w:cs="Times New Roman"/>
          <w:sz w:val="24"/>
          <w:szCs w:val="24"/>
          <w:lang w:val="de-DE"/>
        </w:rPr>
        <w:t xml:space="preserve">ein Feind, gegen den es anzukämpfen gilt, ist jener der </w:t>
      </w:r>
      <w:r w:rsidR="007F6CDF" w:rsidRPr="003F6260">
        <w:rPr>
          <w:rFonts w:ascii="Times New Roman" w:eastAsia="Times New Roman" w:hAnsi="Times New Roman" w:cs="Times New Roman"/>
          <w:sz w:val="24"/>
          <w:szCs w:val="24"/>
          <w:lang w:val="de-DE"/>
        </w:rPr>
        <w:t xml:space="preserve">‚Trauermienen‘, der hartnäckigen </w:t>
      </w:r>
      <w:proofErr w:type="spellStart"/>
      <w:r w:rsidR="007F6CDF" w:rsidRPr="003F6260">
        <w:rPr>
          <w:rFonts w:ascii="Times New Roman" w:eastAsia="Times New Roman" w:hAnsi="Times New Roman" w:cs="Times New Roman"/>
          <w:sz w:val="24"/>
          <w:szCs w:val="24"/>
          <w:lang w:val="de-DE"/>
        </w:rPr>
        <w:t>Verschlossenheiten</w:t>
      </w:r>
      <w:proofErr w:type="spellEnd"/>
      <w:r w:rsidR="007F6CDF" w:rsidRPr="003F6260">
        <w:rPr>
          <w:rFonts w:ascii="Times New Roman" w:eastAsia="Times New Roman" w:hAnsi="Times New Roman" w:cs="Times New Roman"/>
          <w:sz w:val="24"/>
          <w:szCs w:val="24"/>
          <w:lang w:val="de-DE"/>
        </w:rPr>
        <w:t>, der vorgetäuscht</w:t>
      </w:r>
      <w:r w:rsidR="0077168E" w:rsidRPr="003F6260">
        <w:rPr>
          <w:rFonts w:ascii="Times New Roman" w:eastAsia="Times New Roman" w:hAnsi="Times New Roman" w:cs="Times New Roman"/>
          <w:sz w:val="24"/>
          <w:szCs w:val="24"/>
          <w:lang w:val="de-DE"/>
        </w:rPr>
        <w:t xml:space="preserve"> demütigen Haltungen (doch lästig und niederdrückend)! </w:t>
      </w:r>
      <w:r w:rsidR="0020393B" w:rsidRPr="003F6260">
        <w:rPr>
          <w:rFonts w:ascii="Times New Roman" w:eastAsia="Times New Roman" w:hAnsi="Times New Roman" w:cs="Times New Roman"/>
          <w:sz w:val="24"/>
          <w:szCs w:val="24"/>
          <w:lang w:val="de-DE"/>
        </w:rPr>
        <w:t>«</w:t>
      </w:r>
      <w:r w:rsidR="00B32B56" w:rsidRPr="003F6260">
        <w:rPr>
          <w:rFonts w:ascii="Times New Roman" w:eastAsia="Times New Roman" w:hAnsi="Times New Roman" w:cs="Times New Roman"/>
          <w:sz w:val="24"/>
          <w:szCs w:val="24"/>
          <w:lang w:val="de-DE"/>
        </w:rPr>
        <w:t>Die Brüder sollen sich hüten, sich nach außen hin traurig und wie düstere Heuchler zu zeigen; vielmehr sollen sie sich als solche zeigen, die sich im Herrn freuen, heiter und liebenswürdig, wie es sich geziemt</w:t>
      </w:r>
      <w:r w:rsidR="0020393B" w:rsidRPr="003F6260">
        <w:rPr>
          <w:rFonts w:ascii="Times New Roman" w:eastAsia="Times New Roman" w:hAnsi="Times New Roman" w:cs="Times New Roman"/>
          <w:sz w:val="24"/>
          <w:szCs w:val="24"/>
          <w:lang w:val="de-DE"/>
        </w:rPr>
        <w:t>» (</w:t>
      </w:r>
      <w:proofErr w:type="spellStart"/>
      <w:r w:rsidR="00B32B56" w:rsidRPr="003F6260">
        <w:rPr>
          <w:rFonts w:ascii="Times New Roman" w:eastAsia="Times New Roman" w:hAnsi="Times New Roman" w:cs="Times New Roman"/>
          <w:sz w:val="24"/>
          <w:szCs w:val="24"/>
          <w:lang w:val="de-DE"/>
        </w:rPr>
        <w:t>Nb</w:t>
      </w:r>
      <w:r w:rsidR="0020393B" w:rsidRPr="003F6260">
        <w:rPr>
          <w:rFonts w:ascii="Times New Roman" w:eastAsia="Times New Roman" w:hAnsi="Times New Roman" w:cs="Times New Roman"/>
          <w:sz w:val="24"/>
          <w:szCs w:val="24"/>
          <w:lang w:val="de-DE"/>
        </w:rPr>
        <w:t>R</w:t>
      </w:r>
      <w:proofErr w:type="spellEnd"/>
      <w:r w:rsidR="0020393B" w:rsidRPr="003F6260">
        <w:rPr>
          <w:rFonts w:ascii="Times New Roman" w:eastAsia="Times New Roman" w:hAnsi="Times New Roman" w:cs="Times New Roman"/>
          <w:sz w:val="24"/>
          <w:szCs w:val="24"/>
          <w:lang w:val="de-DE"/>
        </w:rPr>
        <w:t xml:space="preserve"> VII,16). </w:t>
      </w:r>
      <w:r w:rsidR="003B7692" w:rsidRPr="003F6260">
        <w:rPr>
          <w:rFonts w:ascii="Times New Roman" w:eastAsia="Times New Roman" w:hAnsi="Times New Roman" w:cs="Times New Roman"/>
          <w:sz w:val="24"/>
          <w:szCs w:val="24"/>
          <w:lang w:val="de-DE"/>
        </w:rPr>
        <w:t>Muss man also immer</w:t>
      </w:r>
      <w:r w:rsidR="0041791D" w:rsidRPr="003F6260">
        <w:rPr>
          <w:rFonts w:ascii="Times New Roman" w:eastAsia="Times New Roman" w:hAnsi="Times New Roman" w:cs="Times New Roman"/>
          <w:sz w:val="24"/>
          <w:szCs w:val="24"/>
          <w:lang w:val="de-DE"/>
        </w:rPr>
        <w:t>fort</w:t>
      </w:r>
      <w:r w:rsidR="003B7692" w:rsidRPr="003F6260">
        <w:rPr>
          <w:rFonts w:ascii="Times New Roman" w:eastAsia="Times New Roman" w:hAnsi="Times New Roman" w:cs="Times New Roman"/>
          <w:sz w:val="24"/>
          <w:szCs w:val="24"/>
          <w:lang w:val="de-DE"/>
        </w:rPr>
        <w:t xml:space="preserve"> lächeln</w:t>
      </w:r>
      <w:r w:rsidR="0020393B" w:rsidRPr="003F6260">
        <w:rPr>
          <w:rFonts w:ascii="Times New Roman" w:eastAsia="Times New Roman" w:hAnsi="Times New Roman" w:cs="Times New Roman"/>
          <w:sz w:val="24"/>
          <w:szCs w:val="24"/>
          <w:lang w:val="de-DE"/>
        </w:rPr>
        <w:t xml:space="preserve">? </w:t>
      </w:r>
      <w:r w:rsidR="003B7692" w:rsidRPr="003F6260">
        <w:rPr>
          <w:rFonts w:ascii="Times New Roman" w:eastAsia="Times New Roman" w:hAnsi="Times New Roman" w:cs="Times New Roman"/>
          <w:sz w:val="24"/>
          <w:szCs w:val="24"/>
          <w:lang w:val="de-DE"/>
        </w:rPr>
        <w:t>Da</w:t>
      </w:r>
      <w:r w:rsidR="0041791D" w:rsidRPr="003F6260">
        <w:rPr>
          <w:rFonts w:ascii="Times New Roman" w:eastAsia="Times New Roman" w:hAnsi="Times New Roman" w:cs="Times New Roman"/>
          <w:sz w:val="24"/>
          <w:szCs w:val="24"/>
          <w:lang w:val="de-DE"/>
        </w:rPr>
        <w:t>s ist nicht der springende Punkt</w:t>
      </w:r>
      <w:r w:rsidR="00443C15" w:rsidRPr="003F6260">
        <w:rPr>
          <w:rFonts w:ascii="Times New Roman" w:eastAsia="Times New Roman" w:hAnsi="Times New Roman" w:cs="Times New Roman"/>
          <w:sz w:val="24"/>
          <w:szCs w:val="24"/>
          <w:lang w:val="de-DE"/>
        </w:rPr>
        <w:t>!</w:t>
      </w:r>
      <w:r w:rsidR="0020393B" w:rsidRPr="003F6260">
        <w:rPr>
          <w:rFonts w:ascii="Times New Roman" w:eastAsia="Times New Roman" w:hAnsi="Times New Roman" w:cs="Times New Roman"/>
          <w:sz w:val="24"/>
          <w:szCs w:val="24"/>
          <w:lang w:val="de-DE"/>
        </w:rPr>
        <w:t xml:space="preserve"> </w:t>
      </w:r>
      <w:r w:rsidR="00443C15" w:rsidRPr="003F6260">
        <w:rPr>
          <w:rFonts w:ascii="Times New Roman" w:eastAsia="Times New Roman" w:hAnsi="Times New Roman" w:cs="Times New Roman"/>
          <w:sz w:val="24"/>
          <w:szCs w:val="24"/>
          <w:lang w:val="de-DE"/>
        </w:rPr>
        <w:t>Es handelt sich nicht darum, Experten zu werden in der wohlfeilen Verstellung mit einem Lächeln nach rechts und links; doch wird es grundlegend sein, sich nicht beherrschen zu lassen vom Gewicht des eigenen Fühlens, immer unstet und unruhig. Es wird Gehör geben</w:t>
      </w:r>
      <w:r w:rsidR="00145C4E" w:rsidRPr="003F6260">
        <w:rPr>
          <w:rFonts w:ascii="Times New Roman" w:eastAsia="Times New Roman" w:hAnsi="Times New Roman" w:cs="Times New Roman"/>
          <w:sz w:val="24"/>
          <w:szCs w:val="24"/>
          <w:lang w:val="de-DE"/>
        </w:rPr>
        <w:t xml:space="preserve"> auch für unser Herz, wenn es traurig ist, gewiss, aber </w:t>
      </w:r>
      <w:proofErr w:type="gramStart"/>
      <w:r w:rsidR="00145C4E" w:rsidRPr="003F6260">
        <w:rPr>
          <w:rFonts w:ascii="Times New Roman" w:eastAsia="Times New Roman" w:hAnsi="Times New Roman" w:cs="Times New Roman"/>
          <w:sz w:val="24"/>
          <w:szCs w:val="24"/>
          <w:lang w:val="de-DE"/>
        </w:rPr>
        <w:t>ohne</w:t>
      </w:r>
      <w:proofErr w:type="gramEnd"/>
      <w:r w:rsidR="00145C4E" w:rsidRPr="003F6260">
        <w:rPr>
          <w:rFonts w:ascii="Times New Roman" w:eastAsia="Times New Roman" w:hAnsi="Times New Roman" w:cs="Times New Roman"/>
          <w:sz w:val="24"/>
          <w:szCs w:val="24"/>
          <w:lang w:val="de-DE"/>
        </w:rPr>
        <w:t xml:space="preserve"> dass man deswegen dem Anderen unsere umwölkte Kratzbürstigkeit ins Gesicht schl</w:t>
      </w:r>
      <w:r w:rsidR="00811FA5" w:rsidRPr="003F6260">
        <w:rPr>
          <w:rFonts w:ascii="Times New Roman" w:eastAsia="Times New Roman" w:hAnsi="Times New Roman" w:cs="Times New Roman"/>
          <w:sz w:val="24"/>
          <w:szCs w:val="24"/>
          <w:lang w:val="de-DE"/>
        </w:rPr>
        <w:t>euder</w:t>
      </w:r>
      <w:r w:rsidR="00145C4E" w:rsidRPr="003F6260">
        <w:rPr>
          <w:rFonts w:ascii="Times New Roman" w:eastAsia="Times New Roman" w:hAnsi="Times New Roman" w:cs="Times New Roman"/>
          <w:sz w:val="24"/>
          <w:szCs w:val="24"/>
          <w:lang w:val="de-DE"/>
        </w:rPr>
        <w:t>n muss</w:t>
      </w:r>
      <w:r w:rsidR="0020393B" w:rsidRPr="003F6260">
        <w:rPr>
          <w:rFonts w:ascii="Times New Roman" w:eastAsia="Times New Roman" w:hAnsi="Times New Roman" w:cs="Times New Roman"/>
          <w:sz w:val="24"/>
          <w:szCs w:val="24"/>
          <w:lang w:val="de-DE"/>
        </w:rPr>
        <w:t xml:space="preserve">. </w:t>
      </w:r>
    </w:p>
    <w:p w14:paraId="330C9088" w14:textId="2D66521F" w:rsidR="00B608DB" w:rsidRPr="003F6260" w:rsidRDefault="00D3609C">
      <w:pPr>
        <w:pStyle w:val="ListParagraph"/>
        <w:numPr>
          <w:ilvl w:val="0"/>
          <w:numId w:val="1"/>
        </w:numPr>
        <w:spacing w:line="240" w:lineRule="auto"/>
        <w:ind w:left="454" w:hanging="227"/>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i/>
          <w:iCs/>
          <w:sz w:val="24"/>
          <w:szCs w:val="24"/>
          <w:lang w:val="de-DE"/>
        </w:rPr>
        <w:t xml:space="preserve">Empfindungslosigkeit gegenüber dem </w:t>
      </w:r>
      <w:r w:rsidR="00FB3C6B" w:rsidRPr="003F6260">
        <w:rPr>
          <w:rFonts w:ascii="Times New Roman" w:eastAsia="Times New Roman" w:hAnsi="Times New Roman" w:cs="Times New Roman"/>
          <w:i/>
          <w:iCs/>
          <w:sz w:val="24"/>
          <w:szCs w:val="24"/>
          <w:lang w:val="de-DE"/>
        </w:rPr>
        <w:t>‚</w:t>
      </w:r>
      <w:r w:rsidRPr="003F6260">
        <w:rPr>
          <w:rFonts w:ascii="Times New Roman" w:eastAsia="Times New Roman" w:hAnsi="Times New Roman" w:cs="Times New Roman"/>
          <w:i/>
          <w:iCs/>
          <w:sz w:val="24"/>
          <w:szCs w:val="24"/>
          <w:lang w:val="de-DE"/>
        </w:rPr>
        <w:t>allzu Sensiblen</w:t>
      </w:r>
      <w:r w:rsidR="00FB3C6B" w:rsidRPr="003F6260">
        <w:rPr>
          <w:rFonts w:ascii="Times New Roman" w:eastAsia="Times New Roman" w:hAnsi="Times New Roman" w:cs="Times New Roman"/>
          <w:i/>
          <w:iCs/>
          <w:sz w:val="24"/>
          <w:szCs w:val="24"/>
          <w:lang w:val="de-DE"/>
        </w:rPr>
        <w:t>‘</w:t>
      </w:r>
      <w:r w:rsidR="0020393B" w:rsidRPr="003F6260">
        <w:rPr>
          <w:rFonts w:ascii="Times New Roman" w:eastAsia="Times New Roman" w:hAnsi="Times New Roman" w:cs="Times New Roman"/>
          <w:sz w:val="24"/>
          <w:szCs w:val="24"/>
          <w:lang w:val="de-DE"/>
        </w:rPr>
        <w:t xml:space="preserve">: </w:t>
      </w:r>
      <w:r w:rsidR="000F2C99" w:rsidRPr="003F6260">
        <w:rPr>
          <w:rFonts w:ascii="Times New Roman" w:eastAsia="Times New Roman" w:hAnsi="Times New Roman" w:cs="Times New Roman"/>
          <w:sz w:val="24"/>
          <w:szCs w:val="24"/>
          <w:lang w:val="de-DE"/>
        </w:rPr>
        <w:t>V</w:t>
      </w:r>
      <w:r w:rsidR="00BB574F" w:rsidRPr="003F6260">
        <w:rPr>
          <w:rFonts w:ascii="Times New Roman" w:eastAsia="Times New Roman" w:hAnsi="Times New Roman" w:cs="Times New Roman"/>
          <w:sz w:val="24"/>
          <w:szCs w:val="24"/>
          <w:lang w:val="de-DE"/>
        </w:rPr>
        <w:t xml:space="preserve">iele Male gibt es da die </w:t>
      </w:r>
      <w:r w:rsidR="00FB3C6B" w:rsidRPr="003F6260">
        <w:rPr>
          <w:rFonts w:ascii="Times New Roman" w:eastAsia="Times New Roman" w:hAnsi="Times New Roman" w:cs="Times New Roman"/>
          <w:sz w:val="24"/>
          <w:szCs w:val="24"/>
          <w:lang w:val="de-DE"/>
        </w:rPr>
        <w:t>‚</w:t>
      </w:r>
      <w:r w:rsidR="00BB574F" w:rsidRPr="003F6260">
        <w:rPr>
          <w:rFonts w:ascii="Times New Roman" w:eastAsia="Times New Roman" w:hAnsi="Times New Roman" w:cs="Times New Roman"/>
          <w:sz w:val="24"/>
          <w:szCs w:val="24"/>
          <w:lang w:val="de-DE"/>
        </w:rPr>
        <w:t>Aussätzigen</w:t>
      </w:r>
      <w:r w:rsidR="00FB3C6B" w:rsidRPr="003F6260">
        <w:rPr>
          <w:rFonts w:ascii="Times New Roman" w:eastAsia="Times New Roman" w:hAnsi="Times New Roman" w:cs="Times New Roman"/>
          <w:sz w:val="24"/>
          <w:szCs w:val="24"/>
          <w:lang w:val="de-DE"/>
        </w:rPr>
        <w:t>‘</w:t>
      </w:r>
      <w:r w:rsidR="00BB574F" w:rsidRPr="003F6260">
        <w:rPr>
          <w:rFonts w:ascii="Times New Roman" w:eastAsia="Times New Roman" w:hAnsi="Times New Roman" w:cs="Times New Roman"/>
          <w:sz w:val="24"/>
          <w:szCs w:val="24"/>
          <w:lang w:val="de-DE"/>
        </w:rPr>
        <w:t xml:space="preserve">, denen wir </w:t>
      </w:r>
      <w:r w:rsidR="00516223" w:rsidRPr="003F6260">
        <w:rPr>
          <w:rFonts w:ascii="Times New Roman" w:eastAsia="Times New Roman" w:hAnsi="Times New Roman" w:cs="Times New Roman"/>
          <w:sz w:val="24"/>
          <w:szCs w:val="24"/>
          <w:lang w:val="de-DE"/>
        </w:rPr>
        <w:t>begegn</w:t>
      </w:r>
      <w:r w:rsidR="00BB574F" w:rsidRPr="003F6260">
        <w:rPr>
          <w:rFonts w:ascii="Times New Roman" w:eastAsia="Times New Roman" w:hAnsi="Times New Roman" w:cs="Times New Roman"/>
          <w:sz w:val="24"/>
          <w:szCs w:val="24"/>
          <w:lang w:val="de-DE"/>
        </w:rPr>
        <w:t xml:space="preserve">en, die unbequemen und schwierigen Nachbarn, die wir besuchen. Auch hier gilt: </w:t>
      </w:r>
      <w:r w:rsidR="000F2C99" w:rsidRPr="003F6260">
        <w:rPr>
          <w:rFonts w:ascii="Times New Roman" w:eastAsia="Times New Roman" w:hAnsi="Times New Roman" w:cs="Times New Roman"/>
          <w:sz w:val="24"/>
          <w:szCs w:val="24"/>
          <w:lang w:val="de-DE"/>
        </w:rPr>
        <w:t>D</w:t>
      </w:r>
      <w:r w:rsidR="00BB574F" w:rsidRPr="003F6260">
        <w:rPr>
          <w:rFonts w:ascii="Times New Roman" w:eastAsia="Times New Roman" w:hAnsi="Times New Roman" w:cs="Times New Roman"/>
          <w:sz w:val="24"/>
          <w:szCs w:val="24"/>
          <w:lang w:val="de-DE"/>
        </w:rPr>
        <w:t xml:space="preserve">ie </w:t>
      </w:r>
      <w:r w:rsidR="00BB574F" w:rsidRPr="003F6260">
        <w:rPr>
          <w:rFonts w:ascii="Times New Roman" w:eastAsia="Times New Roman" w:hAnsi="Times New Roman" w:cs="Times New Roman"/>
          <w:i/>
          <w:iCs/>
          <w:sz w:val="24"/>
          <w:szCs w:val="24"/>
          <w:lang w:val="de-DE"/>
        </w:rPr>
        <w:t>Nicht-</w:t>
      </w:r>
      <w:proofErr w:type="spellStart"/>
      <w:r w:rsidR="00BB574F" w:rsidRPr="003F6260">
        <w:rPr>
          <w:rFonts w:ascii="Times New Roman" w:eastAsia="Times New Roman" w:hAnsi="Times New Roman" w:cs="Times New Roman"/>
          <w:i/>
          <w:iCs/>
          <w:sz w:val="24"/>
          <w:szCs w:val="24"/>
          <w:lang w:val="de-DE"/>
        </w:rPr>
        <w:t>bullierte</w:t>
      </w:r>
      <w:proofErr w:type="spellEnd"/>
      <w:r w:rsidR="00BB574F" w:rsidRPr="003F6260">
        <w:rPr>
          <w:rFonts w:ascii="Times New Roman" w:eastAsia="Times New Roman" w:hAnsi="Times New Roman" w:cs="Times New Roman"/>
          <w:i/>
          <w:iCs/>
          <w:sz w:val="24"/>
          <w:szCs w:val="24"/>
          <w:lang w:val="de-DE"/>
        </w:rPr>
        <w:t xml:space="preserve"> Regel</w:t>
      </w:r>
      <w:r w:rsidR="00BB574F" w:rsidRPr="003F6260">
        <w:rPr>
          <w:rFonts w:ascii="Times New Roman" w:eastAsia="Times New Roman" w:hAnsi="Times New Roman" w:cs="Times New Roman"/>
          <w:sz w:val="24"/>
          <w:szCs w:val="24"/>
          <w:lang w:val="de-DE"/>
        </w:rPr>
        <w:t xml:space="preserve"> </w:t>
      </w:r>
      <w:r w:rsidR="007D0870" w:rsidRPr="003F6260">
        <w:rPr>
          <w:rFonts w:ascii="Times New Roman" w:eastAsia="Times New Roman" w:hAnsi="Times New Roman" w:cs="Times New Roman"/>
          <w:sz w:val="24"/>
          <w:szCs w:val="24"/>
          <w:lang w:val="de-DE"/>
        </w:rPr>
        <w:t>macht darauf aufmerksam und lädt uns dazu sein, ‚unempfindlich‘ zu werden</w:t>
      </w:r>
      <w:r w:rsidR="00FB3C6B" w:rsidRPr="003F6260">
        <w:rPr>
          <w:rFonts w:ascii="Times New Roman" w:eastAsia="Times New Roman" w:hAnsi="Times New Roman" w:cs="Times New Roman"/>
          <w:sz w:val="24"/>
          <w:szCs w:val="24"/>
          <w:lang w:val="de-DE"/>
        </w:rPr>
        <w:t>; jen</w:t>
      </w:r>
      <w:r w:rsidR="007D0870" w:rsidRPr="003F6260">
        <w:rPr>
          <w:rFonts w:ascii="Times New Roman" w:eastAsia="Times New Roman" w:hAnsi="Times New Roman" w:cs="Times New Roman"/>
          <w:sz w:val="24"/>
          <w:szCs w:val="24"/>
          <w:lang w:val="de-DE"/>
        </w:rPr>
        <w:t xml:space="preserve">e Stimmen </w:t>
      </w:r>
      <w:r w:rsidR="000F2C99" w:rsidRPr="003F6260">
        <w:rPr>
          <w:rFonts w:ascii="Times New Roman" w:eastAsia="Times New Roman" w:hAnsi="Times New Roman" w:cs="Times New Roman"/>
          <w:sz w:val="24"/>
          <w:szCs w:val="24"/>
          <w:lang w:val="de-DE"/>
        </w:rPr>
        <w:t xml:space="preserve">in uns </w:t>
      </w:r>
      <w:r w:rsidR="007D0870" w:rsidRPr="003F6260">
        <w:rPr>
          <w:rFonts w:ascii="Times New Roman" w:eastAsia="Times New Roman" w:hAnsi="Times New Roman" w:cs="Times New Roman"/>
          <w:sz w:val="24"/>
          <w:szCs w:val="24"/>
          <w:lang w:val="de-DE"/>
        </w:rPr>
        <w:t>zum Schweigen zu bringen</w:t>
      </w:r>
      <w:r w:rsidR="00FB3C6B" w:rsidRPr="003F6260">
        <w:rPr>
          <w:rFonts w:ascii="Times New Roman" w:eastAsia="Times New Roman" w:hAnsi="Times New Roman" w:cs="Times New Roman"/>
          <w:sz w:val="24"/>
          <w:szCs w:val="24"/>
          <w:lang w:val="de-DE"/>
        </w:rPr>
        <w:t>, die uns dazu bringen könnten, weit weg zu flüchten, Abstand zu nehmen.</w:t>
      </w:r>
      <w:r w:rsidR="0020393B" w:rsidRPr="003F6260">
        <w:rPr>
          <w:rFonts w:ascii="Times New Roman" w:eastAsia="Times New Roman" w:hAnsi="Times New Roman" w:cs="Times New Roman"/>
          <w:sz w:val="24"/>
          <w:szCs w:val="24"/>
          <w:lang w:val="de-DE"/>
        </w:rPr>
        <w:t xml:space="preserve"> </w:t>
      </w:r>
      <w:r w:rsidR="00FB3C6B" w:rsidRPr="003F6260">
        <w:rPr>
          <w:rFonts w:ascii="Times New Roman" w:eastAsia="Times New Roman" w:hAnsi="Times New Roman" w:cs="Times New Roman"/>
          <w:sz w:val="24"/>
          <w:szCs w:val="24"/>
          <w:lang w:val="de-DE"/>
        </w:rPr>
        <w:t xml:space="preserve">Die Einladung, gerichtet an die Brüder, besteht vielmehr darin: </w:t>
      </w:r>
      <w:r w:rsidR="0020393B" w:rsidRPr="003F6260">
        <w:rPr>
          <w:rFonts w:ascii="Times New Roman" w:hAnsi="Times New Roman" w:cs="Times New Roman"/>
          <w:sz w:val="24"/>
          <w:szCs w:val="24"/>
          <w:lang w:val="de-DE"/>
        </w:rPr>
        <w:t>«</w:t>
      </w:r>
      <w:r w:rsidR="00AD227D" w:rsidRPr="003F6260">
        <w:rPr>
          <w:rFonts w:ascii="Times New Roman" w:hAnsi="Times New Roman" w:cs="Times New Roman"/>
          <w:sz w:val="24"/>
          <w:szCs w:val="24"/>
          <w:lang w:val="de-DE"/>
        </w:rPr>
        <w:t>sie müssen sich freuen, wenn sie sich unter unbedeutenden und verachteten Leuten aufhalten, unter Armen und Schwachen, Kranken und Aussätzigen und Bettlern am Wege</w:t>
      </w:r>
      <w:r w:rsidR="0020393B" w:rsidRPr="003F6260">
        <w:rPr>
          <w:rFonts w:ascii="Times New Roman" w:hAnsi="Times New Roman" w:cs="Times New Roman"/>
          <w:sz w:val="24"/>
          <w:szCs w:val="24"/>
          <w:lang w:val="de-DE"/>
        </w:rPr>
        <w:t>» (</w:t>
      </w:r>
      <w:proofErr w:type="spellStart"/>
      <w:r w:rsidR="00AD227D" w:rsidRPr="003F6260">
        <w:rPr>
          <w:rFonts w:ascii="Times New Roman" w:hAnsi="Times New Roman" w:cs="Times New Roman"/>
          <w:sz w:val="24"/>
          <w:szCs w:val="24"/>
          <w:lang w:val="de-DE"/>
        </w:rPr>
        <w:t>Nb</w:t>
      </w:r>
      <w:r w:rsidR="0020393B" w:rsidRPr="003F6260">
        <w:rPr>
          <w:rFonts w:ascii="Times New Roman" w:hAnsi="Times New Roman" w:cs="Times New Roman"/>
          <w:sz w:val="24"/>
          <w:szCs w:val="24"/>
          <w:lang w:val="de-DE"/>
        </w:rPr>
        <w:t>R</w:t>
      </w:r>
      <w:proofErr w:type="spellEnd"/>
      <w:r w:rsidR="0020393B" w:rsidRPr="003F6260">
        <w:rPr>
          <w:rFonts w:ascii="Times New Roman" w:hAnsi="Times New Roman" w:cs="Times New Roman"/>
          <w:sz w:val="24"/>
          <w:szCs w:val="24"/>
          <w:lang w:val="de-DE"/>
        </w:rPr>
        <w:t xml:space="preserve"> IX,2).</w:t>
      </w:r>
      <w:r w:rsidR="0020393B" w:rsidRPr="003F6260">
        <w:rPr>
          <w:rFonts w:ascii="Times New Roman" w:eastAsia="Times New Roman" w:hAnsi="Times New Roman" w:cs="Times New Roman"/>
          <w:sz w:val="24"/>
          <w:szCs w:val="24"/>
          <w:lang w:val="de-DE"/>
        </w:rPr>
        <w:t xml:space="preserve"> </w:t>
      </w:r>
      <w:r w:rsidR="001335E6" w:rsidRPr="003F6260">
        <w:rPr>
          <w:rFonts w:ascii="Times New Roman" w:eastAsia="Times New Roman" w:hAnsi="Times New Roman" w:cs="Times New Roman"/>
          <w:sz w:val="24"/>
          <w:szCs w:val="24"/>
          <w:lang w:val="de-DE"/>
        </w:rPr>
        <w:t xml:space="preserve">Die Aufgabe erweist sich bestimmt als schwieriger, wenn der Bruder, dem man nicht entfliehen soll, der Arme ist: </w:t>
      </w:r>
      <w:r w:rsidR="000F2C99" w:rsidRPr="003F6260">
        <w:rPr>
          <w:rFonts w:ascii="Times New Roman" w:eastAsia="Times New Roman" w:hAnsi="Times New Roman" w:cs="Times New Roman"/>
          <w:sz w:val="24"/>
          <w:szCs w:val="24"/>
          <w:lang w:val="de-DE"/>
        </w:rPr>
        <w:t>E</w:t>
      </w:r>
      <w:r w:rsidR="001335E6" w:rsidRPr="003F6260">
        <w:rPr>
          <w:rFonts w:ascii="Times New Roman" w:eastAsia="Times New Roman" w:hAnsi="Times New Roman" w:cs="Times New Roman"/>
          <w:sz w:val="24"/>
          <w:szCs w:val="24"/>
          <w:lang w:val="de-DE"/>
        </w:rPr>
        <w:t xml:space="preserve">r ist die Stimme, die meine Pläne durcheinanderbringt; er ist die ausgestreckte Hand, die mich verpflichtet, neue Wege der Gemeinsamkeit </w:t>
      </w:r>
      <w:r w:rsidR="000F2C99" w:rsidRPr="003F6260">
        <w:rPr>
          <w:rFonts w:ascii="Times New Roman" w:eastAsia="Times New Roman" w:hAnsi="Times New Roman" w:cs="Times New Roman"/>
          <w:sz w:val="24"/>
          <w:szCs w:val="24"/>
          <w:lang w:val="de-DE"/>
        </w:rPr>
        <w:t>zu ersinnen</w:t>
      </w:r>
      <w:r w:rsidR="001335E6" w:rsidRPr="003F6260">
        <w:rPr>
          <w:rFonts w:ascii="Times New Roman" w:eastAsia="Times New Roman" w:hAnsi="Times New Roman" w:cs="Times New Roman"/>
          <w:sz w:val="24"/>
          <w:szCs w:val="24"/>
          <w:lang w:val="de-DE"/>
        </w:rPr>
        <w:t xml:space="preserve">; </w:t>
      </w:r>
      <w:r w:rsidR="00F85A7A" w:rsidRPr="003F6260">
        <w:rPr>
          <w:rFonts w:ascii="Times New Roman" w:eastAsia="Times New Roman" w:hAnsi="Times New Roman" w:cs="Times New Roman"/>
          <w:sz w:val="24"/>
          <w:szCs w:val="24"/>
          <w:lang w:val="de-DE"/>
        </w:rPr>
        <w:t xml:space="preserve">es sind die Wunden, die man nicht betrachten möchte und die dazu einladen, eine neue Sensibilität anzunehmen </w:t>
      </w:r>
      <w:r w:rsidR="00F85A7A" w:rsidRPr="003F6260">
        <w:rPr>
          <w:rFonts w:ascii="Times New Roman" w:eastAsia="Times New Roman" w:hAnsi="Times New Roman" w:cs="Times New Roman"/>
          <w:sz w:val="24"/>
          <w:szCs w:val="24"/>
          <w:lang w:val="de-DE"/>
        </w:rPr>
        <w:lastRenderedPageBreak/>
        <w:t>(auf keinen Fall unempfindlich zu werden, dieses Mal!): die Sensibilität des mitleidenden Herzens Jesu</w:t>
      </w:r>
      <w:r w:rsidR="0020393B" w:rsidRPr="003F6260">
        <w:rPr>
          <w:rFonts w:ascii="Times New Roman" w:eastAsia="Times New Roman" w:hAnsi="Times New Roman" w:cs="Times New Roman"/>
          <w:sz w:val="24"/>
          <w:szCs w:val="24"/>
          <w:lang w:val="de-DE"/>
        </w:rPr>
        <w:t xml:space="preserve">. </w:t>
      </w:r>
    </w:p>
    <w:p w14:paraId="0411840E" w14:textId="23C6DCAD" w:rsidR="00B608DB" w:rsidRPr="003F6260" w:rsidRDefault="002970EE">
      <w:pPr>
        <w:pStyle w:val="ListParagraph"/>
        <w:numPr>
          <w:ilvl w:val="0"/>
          <w:numId w:val="1"/>
        </w:numPr>
        <w:spacing w:line="240" w:lineRule="auto"/>
        <w:ind w:left="454" w:hanging="227"/>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i/>
          <w:iCs/>
          <w:sz w:val="24"/>
          <w:szCs w:val="24"/>
          <w:lang w:val="de-DE"/>
        </w:rPr>
        <w:t>Eine Unverschämtheit, die</w:t>
      </w:r>
      <w:r w:rsidR="004413D9" w:rsidRPr="003F6260">
        <w:rPr>
          <w:rFonts w:ascii="Times New Roman" w:eastAsia="Times New Roman" w:hAnsi="Times New Roman" w:cs="Times New Roman"/>
          <w:i/>
          <w:iCs/>
          <w:sz w:val="24"/>
          <w:szCs w:val="24"/>
          <w:lang w:val="de-DE"/>
        </w:rPr>
        <w:t xml:space="preserve"> es</w:t>
      </w:r>
      <w:r w:rsidRPr="003F6260">
        <w:rPr>
          <w:rFonts w:ascii="Times New Roman" w:eastAsia="Times New Roman" w:hAnsi="Times New Roman" w:cs="Times New Roman"/>
          <w:i/>
          <w:iCs/>
          <w:sz w:val="24"/>
          <w:szCs w:val="24"/>
          <w:lang w:val="de-DE"/>
        </w:rPr>
        <w:t xml:space="preserve"> wiederzugewinnen </w:t>
      </w:r>
      <w:r w:rsidR="004413D9" w:rsidRPr="003F6260">
        <w:rPr>
          <w:rFonts w:ascii="Times New Roman" w:eastAsia="Times New Roman" w:hAnsi="Times New Roman" w:cs="Times New Roman"/>
          <w:i/>
          <w:iCs/>
          <w:sz w:val="24"/>
          <w:szCs w:val="24"/>
          <w:lang w:val="de-DE"/>
        </w:rPr>
        <w:t>g</w:t>
      </w:r>
      <w:r w:rsidRPr="003F6260">
        <w:rPr>
          <w:rFonts w:ascii="Times New Roman" w:eastAsia="Times New Roman" w:hAnsi="Times New Roman" w:cs="Times New Roman"/>
          <w:i/>
          <w:iCs/>
          <w:sz w:val="24"/>
          <w:szCs w:val="24"/>
          <w:lang w:val="de-DE"/>
        </w:rPr>
        <w:t>i</w:t>
      </w:r>
      <w:r w:rsidR="004413D9" w:rsidRPr="003F6260">
        <w:rPr>
          <w:rFonts w:ascii="Times New Roman" w:eastAsia="Times New Roman" w:hAnsi="Times New Roman" w:cs="Times New Roman"/>
          <w:i/>
          <w:iCs/>
          <w:sz w:val="24"/>
          <w:szCs w:val="24"/>
          <w:lang w:val="de-DE"/>
        </w:rPr>
        <w:t>l</w:t>
      </w:r>
      <w:r w:rsidRPr="003F6260">
        <w:rPr>
          <w:rFonts w:ascii="Times New Roman" w:eastAsia="Times New Roman" w:hAnsi="Times New Roman" w:cs="Times New Roman"/>
          <w:i/>
          <w:iCs/>
          <w:sz w:val="24"/>
          <w:szCs w:val="24"/>
          <w:lang w:val="de-DE"/>
        </w:rPr>
        <w:t>t</w:t>
      </w:r>
      <w:r w:rsidR="0020393B" w:rsidRPr="003F6260">
        <w:rPr>
          <w:rFonts w:ascii="Times New Roman" w:eastAsia="Times New Roman" w:hAnsi="Times New Roman" w:cs="Times New Roman"/>
          <w:i/>
          <w:iCs/>
          <w:sz w:val="24"/>
          <w:szCs w:val="24"/>
          <w:lang w:val="de-DE"/>
        </w:rPr>
        <w:t xml:space="preserve">: </w:t>
      </w:r>
      <w:r w:rsidRPr="003F6260">
        <w:rPr>
          <w:rFonts w:ascii="Times New Roman" w:eastAsia="Times New Roman" w:hAnsi="Times New Roman" w:cs="Times New Roman"/>
          <w:i/>
          <w:iCs/>
          <w:sz w:val="24"/>
          <w:szCs w:val="24"/>
          <w:lang w:val="de-DE"/>
        </w:rPr>
        <w:t>lernen vom Leiden</w:t>
      </w:r>
      <w:r w:rsidR="0020393B" w:rsidRPr="003F6260">
        <w:rPr>
          <w:rFonts w:ascii="Times New Roman" w:eastAsia="Times New Roman" w:hAnsi="Times New Roman" w:cs="Times New Roman"/>
          <w:sz w:val="24"/>
          <w:szCs w:val="24"/>
          <w:lang w:val="de-DE"/>
        </w:rPr>
        <w:t xml:space="preserve">. </w:t>
      </w:r>
      <w:r w:rsidR="00A9411A" w:rsidRPr="003F6260">
        <w:rPr>
          <w:rFonts w:ascii="Times New Roman" w:eastAsia="Times New Roman" w:hAnsi="Times New Roman" w:cs="Times New Roman"/>
          <w:sz w:val="24"/>
          <w:szCs w:val="24"/>
          <w:lang w:val="de-DE"/>
        </w:rPr>
        <w:t xml:space="preserve">Dass das brüderliche Leben keinen bequemen und romantischen Spaziergang bedeutet, bleibt in der </w:t>
      </w:r>
      <w:r w:rsidR="00A9411A" w:rsidRPr="003F6260">
        <w:rPr>
          <w:rFonts w:ascii="Times New Roman" w:eastAsia="Times New Roman" w:hAnsi="Times New Roman" w:cs="Times New Roman"/>
          <w:i/>
          <w:iCs/>
          <w:sz w:val="24"/>
          <w:szCs w:val="24"/>
          <w:lang w:val="de-DE"/>
        </w:rPr>
        <w:t>Regel</w:t>
      </w:r>
      <w:r w:rsidR="00A9411A" w:rsidRPr="003F6260">
        <w:rPr>
          <w:rFonts w:ascii="Times New Roman" w:eastAsia="Times New Roman" w:hAnsi="Times New Roman" w:cs="Times New Roman"/>
          <w:sz w:val="24"/>
          <w:szCs w:val="24"/>
          <w:lang w:val="de-DE"/>
        </w:rPr>
        <w:t xml:space="preserve"> sehr wohl bewusst. Betroffen macht bezüglich des brüderlichen Lebens, dass die auftretenden Schwierigkeiten, manchmal einschneidend, von Franziskus aufgegriffen werden als günstige Gelegenheiten, er würde sogar sagen, als eine ‚Gnade‘! Die Herausforderung (und diesmal ist es wirklich eine solche!) </w:t>
      </w:r>
      <w:r w:rsidR="00A21B0D" w:rsidRPr="003F6260">
        <w:rPr>
          <w:rFonts w:ascii="Times New Roman" w:eastAsia="Times New Roman" w:hAnsi="Times New Roman" w:cs="Times New Roman"/>
          <w:sz w:val="24"/>
          <w:szCs w:val="24"/>
          <w:lang w:val="de-DE"/>
        </w:rPr>
        <w:t xml:space="preserve">besteht darin, sich </w:t>
      </w:r>
      <w:r w:rsidR="005478B8" w:rsidRPr="003F6260">
        <w:rPr>
          <w:rFonts w:ascii="Times New Roman" w:eastAsia="Times New Roman" w:hAnsi="Times New Roman" w:cs="Times New Roman"/>
          <w:sz w:val="24"/>
          <w:szCs w:val="24"/>
          <w:lang w:val="de-DE"/>
        </w:rPr>
        <w:t>an</w:t>
      </w:r>
      <w:r w:rsidR="00A21B0D" w:rsidRPr="003F6260">
        <w:rPr>
          <w:rFonts w:ascii="Times New Roman" w:eastAsia="Times New Roman" w:hAnsi="Times New Roman" w:cs="Times New Roman"/>
          <w:sz w:val="24"/>
          <w:szCs w:val="24"/>
          <w:lang w:val="de-DE"/>
        </w:rPr>
        <w:t>rühren zu lassen von den Personen, vor denen man sich am meisten fürchtet oder die einem am meisten lästig sind, ohne dass man ihnen immer entfliehen dürfte; es kann sein, dass es gelingt, etwas Neues zu lernen, zumindest eine Spur jener Freiheit, die man verkostet, wenn es uns, vielleicht gerade noch stotternd, gelingt, „zu sterben, um aufzuerstehen“</w:t>
      </w:r>
      <w:r w:rsidR="004E3507" w:rsidRPr="003F6260">
        <w:rPr>
          <w:rFonts w:ascii="Times New Roman" w:eastAsia="Times New Roman" w:hAnsi="Times New Roman" w:cs="Times New Roman"/>
          <w:sz w:val="24"/>
          <w:szCs w:val="24"/>
          <w:lang w:val="de-DE"/>
        </w:rPr>
        <w:t>.</w:t>
      </w:r>
      <w:r w:rsidR="00A9411A" w:rsidRPr="003F6260">
        <w:rPr>
          <w:rFonts w:ascii="Times New Roman" w:eastAsia="Times New Roman" w:hAnsi="Times New Roman" w:cs="Times New Roman"/>
          <w:sz w:val="24"/>
          <w:szCs w:val="24"/>
          <w:lang w:val="de-DE"/>
        </w:rPr>
        <w:t xml:space="preserve"> </w:t>
      </w:r>
    </w:p>
    <w:p w14:paraId="2F03CDFA" w14:textId="77777777" w:rsidR="00B608DB" w:rsidRPr="003F6260" w:rsidRDefault="00B608DB">
      <w:pPr>
        <w:spacing w:line="240" w:lineRule="auto"/>
        <w:contextualSpacing/>
        <w:jc w:val="both"/>
        <w:rPr>
          <w:rFonts w:ascii="Times New Roman" w:eastAsia="Times New Roman" w:hAnsi="Times New Roman" w:cs="Times New Roman"/>
          <w:b/>
          <w:bCs/>
          <w:i/>
          <w:iCs/>
          <w:sz w:val="24"/>
          <w:szCs w:val="24"/>
          <w:lang w:val="de-DE"/>
        </w:rPr>
      </w:pPr>
    </w:p>
    <w:p w14:paraId="4001AED6" w14:textId="77777777" w:rsidR="00B608DB" w:rsidRPr="003F6260" w:rsidRDefault="00B608DB">
      <w:pPr>
        <w:spacing w:line="240" w:lineRule="auto"/>
        <w:contextualSpacing/>
        <w:jc w:val="both"/>
        <w:rPr>
          <w:rFonts w:ascii="Times New Roman" w:eastAsia="Times New Roman" w:hAnsi="Times New Roman" w:cs="Times New Roman"/>
          <w:b/>
          <w:bCs/>
          <w:i/>
          <w:iCs/>
          <w:sz w:val="24"/>
          <w:szCs w:val="24"/>
          <w:lang w:val="de-DE"/>
        </w:rPr>
      </w:pPr>
    </w:p>
    <w:p w14:paraId="1B9D185E" w14:textId="1F498D24" w:rsidR="00B608DB" w:rsidRPr="003F6260" w:rsidRDefault="00D021B3">
      <w:pPr>
        <w:spacing w:line="240" w:lineRule="auto"/>
        <w:contextualSpacing/>
        <w:jc w:val="both"/>
        <w:rPr>
          <w:rFonts w:ascii="Times New Roman" w:eastAsia="Times New Roman" w:hAnsi="Times New Roman" w:cs="Times New Roman"/>
          <w:b/>
          <w:bCs/>
          <w:i/>
          <w:iCs/>
          <w:sz w:val="20"/>
          <w:szCs w:val="20"/>
          <w:lang w:val="de-DE"/>
        </w:rPr>
      </w:pPr>
      <w:r w:rsidRPr="003F6260">
        <w:rPr>
          <w:rFonts w:ascii="Times New Roman" w:eastAsia="Times New Roman" w:hAnsi="Times New Roman" w:cs="Times New Roman"/>
          <w:b/>
          <w:bCs/>
          <w:i/>
          <w:iCs/>
          <w:sz w:val="24"/>
          <w:szCs w:val="24"/>
          <w:lang w:val="de-DE"/>
        </w:rPr>
        <w:t xml:space="preserve">Geringer als </w:t>
      </w:r>
      <w:r w:rsidR="00724B92" w:rsidRPr="003F6260">
        <w:rPr>
          <w:rFonts w:ascii="Times New Roman" w:eastAsia="Times New Roman" w:hAnsi="Times New Roman" w:cs="Times New Roman"/>
          <w:b/>
          <w:bCs/>
          <w:i/>
          <w:iCs/>
          <w:sz w:val="24"/>
          <w:szCs w:val="24"/>
          <w:lang w:val="de-DE"/>
        </w:rPr>
        <w:t>ein</w:t>
      </w:r>
      <w:r w:rsidRPr="003F6260">
        <w:rPr>
          <w:rFonts w:ascii="Times New Roman" w:eastAsia="Times New Roman" w:hAnsi="Times New Roman" w:cs="Times New Roman"/>
          <w:b/>
          <w:bCs/>
          <w:i/>
          <w:iCs/>
          <w:sz w:val="24"/>
          <w:szCs w:val="24"/>
          <w:lang w:val="de-DE"/>
        </w:rPr>
        <w:t>er, der wenig zählt</w:t>
      </w:r>
      <w:r w:rsidR="0020393B" w:rsidRPr="003F6260">
        <w:rPr>
          <w:rFonts w:ascii="Times New Roman" w:eastAsia="Times New Roman" w:hAnsi="Times New Roman" w:cs="Times New Roman"/>
          <w:b/>
          <w:bCs/>
          <w:i/>
          <w:iCs/>
          <w:sz w:val="24"/>
          <w:szCs w:val="24"/>
          <w:lang w:val="de-DE"/>
        </w:rPr>
        <w:t xml:space="preserve">. </w:t>
      </w:r>
      <w:r w:rsidRPr="003F6260">
        <w:rPr>
          <w:rFonts w:ascii="Times New Roman" w:eastAsia="Times New Roman" w:hAnsi="Times New Roman" w:cs="Times New Roman"/>
          <w:b/>
          <w:bCs/>
          <w:i/>
          <w:iCs/>
          <w:sz w:val="24"/>
          <w:szCs w:val="24"/>
          <w:lang w:val="de-DE"/>
        </w:rPr>
        <w:t xml:space="preserve">Um vom „Mindersein“ zu sprechen </w:t>
      </w:r>
    </w:p>
    <w:p w14:paraId="74BC92B4" w14:textId="14CB3A7F" w:rsidR="00B608DB" w:rsidRPr="003F6260" w:rsidRDefault="008C62E0">
      <w:pPr>
        <w:spacing w:line="240" w:lineRule="auto"/>
        <w:contextualSpacing/>
        <w:jc w:val="right"/>
        <w:rPr>
          <w:rFonts w:ascii="Times New Roman" w:hAnsi="Times New Roman" w:cs="Times New Roman"/>
          <w:i/>
          <w:iCs/>
          <w:sz w:val="20"/>
          <w:szCs w:val="20"/>
          <w:lang w:val="de-DE"/>
        </w:rPr>
      </w:pPr>
      <w:r w:rsidRPr="003F6260">
        <w:rPr>
          <w:rFonts w:ascii="Times New Roman" w:hAnsi="Times New Roman" w:cs="Times New Roman"/>
          <w:i/>
          <w:iCs/>
          <w:sz w:val="24"/>
          <w:szCs w:val="24"/>
          <w:lang w:val="de-DE"/>
        </w:rPr>
        <w:t xml:space="preserve">Und keiner soll </w:t>
      </w:r>
      <w:r w:rsidR="002F5353" w:rsidRPr="003F6260">
        <w:rPr>
          <w:rFonts w:ascii="Times New Roman" w:hAnsi="Times New Roman" w:cs="Times New Roman"/>
          <w:i/>
          <w:iCs/>
          <w:sz w:val="24"/>
          <w:szCs w:val="24"/>
          <w:lang w:val="de-DE"/>
        </w:rPr>
        <w:t>‚</w:t>
      </w:r>
      <w:r w:rsidRPr="003F6260">
        <w:rPr>
          <w:rFonts w:ascii="Times New Roman" w:hAnsi="Times New Roman" w:cs="Times New Roman"/>
          <w:i/>
          <w:iCs/>
          <w:sz w:val="24"/>
          <w:szCs w:val="24"/>
          <w:lang w:val="de-DE"/>
        </w:rPr>
        <w:t>Prior</w:t>
      </w:r>
      <w:r w:rsidR="002F5353" w:rsidRPr="003F6260">
        <w:rPr>
          <w:rFonts w:ascii="Times New Roman" w:hAnsi="Times New Roman" w:cs="Times New Roman"/>
          <w:i/>
          <w:iCs/>
          <w:sz w:val="24"/>
          <w:szCs w:val="24"/>
          <w:lang w:val="de-DE"/>
        </w:rPr>
        <w:t>‘</w:t>
      </w:r>
      <w:r w:rsidRPr="003F6260">
        <w:rPr>
          <w:rFonts w:ascii="Times New Roman" w:hAnsi="Times New Roman" w:cs="Times New Roman"/>
          <w:i/>
          <w:iCs/>
          <w:sz w:val="24"/>
          <w:szCs w:val="24"/>
          <w:lang w:val="de-DE"/>
        </w:rPr>
        <w:t xml:space="preserve"> genannt werden, sondern alle sollen schlechthin </w:t>
      </w:r>
      <w:r w:rsidR="002F5353" w:rsidRPr="003F6260">
        <w:rPr>
          <w:rFonts w:ascii="Times New Roman" w:hAnsi="Times New Roman" w:cs="Times New Roman"/>
          <w:i/>
          <w:iCs/>
          <w:sz w:val="24"/>
          <w:szCs w:val="24"/>
          <w:lang w:val="de-DE"/>
        </w:rPr>
        <w:t>‚</w:t>
      </w:r>
      <w:r w:rsidRPr="003F6260">
        <w:rPr>
          <w:rFonts w:ascii="Times New Roman" w:hAnsi="Times New Roman" w:cs="Times New Roman"/>
          <w:i/>
          <w:iCs/>
          <w:sz w:val="24"/>
          <w:szCs w:val="24"/>
          <w:lang w:val="de-DE"/>
        </w:rPr>
        <w:t>Mindere Brüder</w:t>
      </w:r>
      <w:r w:rsidR="002F5353" w:rsidRPr="003F6260">
        <w:rPr>
          <w:rFonts w:ascii="Times New Roman" w:hAnsi="Times New Roman" w:cs="Times New Roman"/>
          <w:i/>
          <w:iCs/>
          <w:sz w:val="24"/>
          <w:szCs w:val="24"/>
          <w:lang w:val="de-DE"/>
        </w:rPr>
        <w:t>‘</w:t>
      </w:r>
      <w:r w:rsidRPr="003F6260">
        <w:rPr>
          <w:rFonts w:ascii="Times New Roman" w:hAnsi="Times New Roman" w:cs="Times New Roman"/>
          <w:i/>
          <w:iCs/>
          <w:sz w:val="24"/>
          <w:szCs w:val="24"/>
          <w:lang w:val="de-DE"/>
        </w:rPr>
        <w:t xml:space="preserve"> heißen.</w:t>
      </w:r>
    </w:p>
    <w:p w14:paraId="01550B51" w14:textId="780BDEF5" w:rsidR="00B608DB" w:rsidRPr="003F6260" w:rsidRDefault="0020393B">
      <w:pPr>
        <w:spacing w:line="240" w:lineRule="auto"/>
        <w:contextualSpacing/>
        <w:jc w:val="right"/>
        <w:rPr>
          <w:rFonts w:ascii="Times New Roman" w:eastAsia="Times New Roman" w:hAnsi="Times New Roman" w:cs="Times New Roman"/>
          <w:b/>
          <w:bCs/>
          <w:sz w:val="20"/>
          <w:szCs w:val="20"/>
          <w:lang w:val="de-DE"/>
        </w:rPr>
      </w:pPr>
      <w:r w:rsidRPr="003F6260">
        <w:rPr>
          <w:rFonts w:ascii="Times New Roman" w:hAnsi="Times New Roman" w:cs="Times New Roman"/>
          <w:sz w:val="24"/>
          <w:szCs w:val="24"/>
          <w:lang w:val="de-DE"/>
        </w:rPr>
        <w:t>(</w:t>
      </w:r>
      <w:proofErr w:type="spellStart"/>
      <w:r w:rsidR="008C62E0" w:rsidRPr="003F6260">
        <w:rPr>
          <w:rFonts w:ascii="Times New Roman" w:hAnsi="Times New Roman" w:cs="Times New Roman"/>
          <w:sz w:val="24"/>
          <w:szCs w:val="24"/>
          <w:lang w:val="de-DE"/>
        </w:rPr>
        <w:t>Nb</w:t>
      </w:r>
      <w:r w:rsidRPr="003F6260">
        <w:rPr>
          <w:rFonts w:ascii="Times New Roman" w:hAnsi="Times New Roman" w:cs="Times New Roman"/>
          <w:sz w:val="24"/>
          <w:szCs w:val="24"/>
          <w:lang w:val="de-DE"/>
        </w:rPr>
        <w:t>R</w:t>
      </w:r>
      <w:proofErr w:type="spellEnd"/>
      <w:r w:rsidRPr="003F6260">
        <w:rPr>
          <w:rFonts w:ascii="Times New Roman" w:hAnsi="Times New Roman" w:cs="Times New Roman"/>
          <w:sz w:val="24"/>
          <w:szCs w:val="24"/>
          <w:lang w:val="de-DE"/>
        </w:rPr>
        <w:t xml:space="preserve"> VI,3)</w:t>
      </w:r>
    </w:p>
    <w:p w14:paraId="369FC2B9" w14:textId="77777777" w:rsidR="00B608DB" w:rsidRPr="003F6260" w:rsidRDefault="00B608DB">
      <w:pPr>
        <w:spacing w:line="240" w:lineRule="auto"/>
        <w:ind w:firstLine="720"/>
        <w:contextualSpacing/>
        <w:jc w:val="both"/>
        <w:rPr>
          <w:rFonts w:ascii="Times New Roman" w:eastAsia="Times New Roman" w:hAnsi="Times New Roman" w:cs="Times New Roman"/>
          <w:sz w:val="24"/>
          <w:szCs w:val="24"/>
          <w:lang w:val="de-DE"/>
        </w:rPr>
      </w:pPr>
    </w:p>
    <w:p w14:paraId="29FDF1B3" w14:textId="59B44F2C" w:rsidR="00B608DB" w:rsidRPr="003F6260" w:rsidRDefault="00893042">
      <w:pPr>
        <w:spacing w:line="240" w:lineRule="auto"/>
        <w:ind w:firstLine="720"/>
        <w:contextualSpacing/>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sz w:val="24"/>
          <w:szCs w:val="24"/>
          <w:lang w:val="de-DE"/>
        </w:rPr>
        <w:t xml:space="preserve">Mindere Brüder. Dies also der Taufname, den der heilige Franziskus jenen geben will, die sich entschließen, </w:t>
      </w:r>
      <w:r w:rsidR="00330858" w:rsidRPr="003F6260">
        <w:rPr>
          <w:rFonts w:ascii="Times New Roman" w:eastAsia="Times New Roman" w:hAnsi="Times New Roman" w:cs="Times New Roman"/>
          <w:sz w:val="24"/>
          <w:szCs w:val="24"/>
          <w:lang w:val="de-DE"/>
        </w:rPr>
        <w:t>sich an</w:t>
      </w:r>
      <w:r w:rsidRPr="003F6260">
        <w:rPr>
          <w:rFonts w:ascii="Times New Roman" w:eastAsia="Times New Roman" w:hAnsi="Times New Roman" w:cs="Times New Roman"/>
          <w:sz w:val="24"/>
          <w:szCs w:val="24"/>
          <w:lang w:val="de-DE"/>
        </w:rPr>
        <w:t xml:space="preserve">zuvertrauen und gemäß dieser Regel zu leben. Mindersein! Ein Wort von tausenderlei Bedeutungen und unvorstellbaren Schattierungen. Ist es möglich, eine zusammenfassende Formel zu finden, die sie alle einschließt? </w:t>
      </w:r>
      <w:r w:rsidR="00903D59" w:rsidRPr="003F6260">
        <w:rPr>
          <w:rFonts w:ascii="Times New Roman" w:eastAsia="Times New Roman" w:hAnsi="Times New Roman" w:cs="Times New Roman"/>
          <w:sz w:val="24"/>
          <w:szCs w:val="24"/>
          <w:lang w:val="de-DE"/>
        </w:rPr>
        <w:t xml:space="preserve">Vielfach und erfolgreich sind die Versuche, die gemacht wurden für diese </w:t>
      </w:r>
      <w:r w:rsidR="00F33264" w:rsidRPr="003F6260">
        <w:rPr>
          <w:rFonts w:ascii="Times New Roman" w:eastAsia="Times New Roman" w:hAnsi="Times New Roman" w:cs="Times New Roman"/>
          <w:sz w:val="24"/>
          <w:szCs w:val="24"/>
          <w:lang w:val="de-DE"/>
        </w:rPr>
        <w:t>Bemüh</w:t>
      </w:r>
      <w:r w:rsidR="00903D59" w:rsidRPr="003F6260">
        <w:rPr>
          <w:rFonts w:ascii="Times New Roman" w:eastAsia="Times New Roman" w:hAnsi="Times New Roman" w:cs="Times New Roman"/>
          <w:sz w:val="24"/>
          <w:szCs w:val="24"/>
          <w:lang w:val="de-DE"/>
        </w:rPr>
        <w:t xml:space="preserve">ung </w:t>
      </w:r>
      <w:r w:rsidR="00F33264" w:rsidRPr="003F6260">
        <w:rPr>
          <w:rFonts w:ascii="Times New Roman" w:eastAsia="Times New Roman" w:hAnsi="Times New Roman" w:cs="Times New Roman"/>
          <w:sz w:val="24"/>
          <w:szCs w:val="24"/>
          <w:lang w:val="de-DE"/>
        </w:rPr>
        <w:t>um ein</w:t>
      </w:r>
      <w:r w:rsidR="00903D59" w:rsidRPr="003F6260">
        <w:rPr>
          <w:rFonts w:ascii="Times New Roman" w:eastAsia="Times New Roman" w:hAnsi="Times New Roman" w:cs="Times New Roman"/>
          <w:sz w:val="24"/>
          <w:szCs w:val="24"/>
          <w:lang w:val="de-DE"/>
        </w:rPr>
        <w:t xml:space="preserve">e Synthese. </w:t>
      </w:r>
      <w:r w:rsidR="009D098F" w:rsidRPr="003F6260">
        <w:rPr>
          <w:rFonts w:ascii="Times New Roman" w:eastAsia="Times New Roman" w:hAnsi="Times New Roman" w:cs="Times New Roman"/>
          <w:sz w:val="24"/>
          <w:szCs w:val="24"/>
          <w:lang w:val="de-DE"/>
        </w:rPr>
        <w:t xml:space="preserve">Und ohne den Anspruch auf Vollständigkeit könnte man wahrscheinlich vermuten, dass „Mindersein“ im Entschluss liegt, „geringer als </w:t>
      </w:r>
      <w:r w:rsidR="00FD7771" w:rsidRPr="003F6260">
        <w:rPr>
          <w:rFonts w:ascii="Times New Roman" w:eastAsia="Times New Roman" w:hAnsi="Times New Roman" w:cs="Times New Roman"/>
          <w:sz w:val="24"/>
          <w:szCs w:val="24"/>
          <w:lang w:val="de-DE"/>
        </w:rPr>
        <w:t>ein</w:t>
      </w:r>
      <w:r w:rsidR="009D098F" w:rsidRPr="003F6260">
        <w:rPr>
          <w:rFonts w:ascii="Times New Roman" w:eastAsia="Times New Roman" w:hAnsi="Times New Roman" w:cs="Times New Roman"/>
          <w:sz w:val="24"/>
          <w:szCs w:val="24"/>
          <w:lang w:val="de-DE"/>
        </w:rPr>
        <w:t xml:space="preserve">er, der wenig zählt“ eingeschätzt zu werden. Dies ist </w:t>
      </w:r>
      <w:r w:rsidR="00FD7771" w:rsidRPr="003F6260">
        <w:rPr>
          <w:rFonts w:ascii="Times New Roman" w:eastAsia="Times New Roman" w:hAnsi="Times New Roman" w:cs="Times New Roman"/>
          <w:sz w:val="24"/>
          <w:szCs w:val="24"/>
          <w:lang w:val="de-DE"/>
        </w:rPr>
        <w:t>wirk</w:t>
      </w:r>
      <w:r w:rsidR="009D098F" w:rsidRPr="003F6260">
        <w:rPr>
          <w:rFonts w:ascii="Times New Roman" w:eastAsia="Times New Roman" w:hAnsi="Times New Roman" w:cs="Times New Roman"/>
          <w:sz w:val="24"/>
          <w:szCs w:val="24"/>
          <w:lang w:val="de-DE"/>
        </w:rPr>
        <w:t xml:space="preserve">lich eine Prophetie! </w:t>
      </w:r>
      <w:r w:rsidR="0067015B" w:rsidRPr="003F6260">
        <w:rPr>
          <w:rFonts w:ascii="Times New Roman" w:eastAsia="Times New Roman" w:hAnsi="Times New Roman" w:cs="Times New Roman"/>
          <w:sz w:val="24"/>
          <w:szCs w:val="24"/>
          <w:lang w:val="de-DE"/>
        </w:rPr>
        <w:t xml:space="preserve">Die ist ein Kern, der </w:t>
      </w:r>
      <w:r w:rsidR="001951B1" w:rsidRPr="003F6260">
        <w:rPr>
          <w:rFonts w:ascii="Times New Roman" w:eastAsia="Times New Roman" w:hAnsi="Times New Roman" w:cs="Times New Roman"/>
          <w:sz w:val="24"/>
          <w:szCs w:val="24"/>
          <w:lang w:val="de-DE"/>
        </w:rPr>
        <w:t xml:space="preserve">fast </w:t>
      </w:r>
      <w:r w:rsidR="0067015B" w:rsidRPr="003F6260">
        <w:rPr>
          <w:rFonts w:ascii="Times New Roman" w:eastAsia="Times New Roman" w:hAnsi="Times New Roman" w:cs="Times New Roman"/>
          <w:sz w:val="24"/>
          <w:szCs w:val="24"/>
          <w:lang w:val="de-DE"/>
        </w:rPr>
        <w:t>unmöglich zu leben ist, der jedoch seine Fähigkeit behält, uns achtsam sein zu lassen angesichts jeder Gefahr von Großartigkeit oder Besitz. Handelt es sich um eine Tugend</w:t>
      </w:r>
      <w:r w:rsidR="0020393B" w:rsidRPr="003F6260">
        <w:rPr>
          <w:rFonts w:ascii="Times New Roman" w:eastAsia="Times New Roman" w:hAnsi="Times New Roman" w:cs="Times New Roman"/>
          <w:sz w:val="24"/>
          <w:szCs w:val="24"/>
          <w:lang w:val="de-DE"/>
        </w:rPr>
        <w:t>?</w:t>
      </w:r>
    </w:p>
    <w:p w14:paraId="0E2E31B4" w14:textId="63F211B9" w:rsidR="00B608DB" w:rsidRPr="003F6260" w:rsidRDefault="007C4B9A">
      <w:pPr>
        <w:pStyle w:val="ListParagraph"/>
        <w:numPr>
          <w:ilvl w:val="0"/>
          <w:numId w:val="1"/>
        </w:numPr>
        <w:spacing w:line="240" w:lineRule="auto"/>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sz w:val="24"/>
          <w:szCs w:val="24"/>
          <w:lang w:val="de-DE"/>
        </w:rPr>
        <w:t>Richtiger müsste vielleicht gesagt werden, dass Mindersein nicht nur eine einzelgängerische aszetische Haltung ist, also ein</w:t>
      </w:r>
      <w:r w:rsidR="0003596B" w:rsidRPr="003F6260">
        <w:rPr>
          <w:rFonts w:ascii="Times New Roman" w:eastAsia="Times New Roman" w:hAnsi="Times New Roman" w:cs="Times New Roman"/>
          <w:sz w:val="24"/>
          <w:szCs w:val="24"/>
          <w:lang w:val="de-DE"/>
        </w:rPr>
        <w:t>e Menge</w:t>
      </w:r>
      <w:r w:rsidRPr="003F6260">
        <w:rPr>
          <w:rFonts w:ascii="Times New Roman" w:eastAsia="Times New Roman" w:hAnsi="Times New Roman" w:cs="Times New Roman"/>
          <w:sz w:val="24"/>
          <w:szCs w:val="24"/>
          <w:lang w:val="de-DE"/>
        </w:rPr>
        <w:t xml:space="preserve"> von Verhaltensoptionen – mit dem Risiko, dass sie beschämend und einschränkend sind; ganz persönlich</w:t>
      </w:r>
      <w:r w:rsidR="00AD1619" w:rsidRPr="003F6260">
        <w:rPr>
          <w:rFonts w:ascii="Times New Roman" w:eastAsia="Times New Roman" w:hAnsi="Times New Roman" w:cs="Times New Roman"/>
          <w:sz w:val="24"/>
          <w:szCs w:val="24"/>
          <w:lang w:val="de-DE"/>
        </w:rPr>
        <w:t>e Entscheidungen</w:t>
      </w:r>
      <w:r w:rsidRPr="003F6260">
        <w:rPr>
          <w:rFonts w:ascii="Times New Roman" w:eastAsia="Times New Roman" w:hAnsi="Times New Roman" w:cs="Times New Roman"/>
          <w:sz w:val="24"/>
          <w:szCs w:val="24"/>
          <w:lang w:val="de-DE"/>
        </w:rPr>
        <w:t xml:space="preserve">, sozusagen auf der Suche nach einer „persönlichen inneren Vollkommenheit“. Es ist </w:t>
      </w:r>
      <w:r w:rsidR="00AD1619" w:rsidRPr="003F6260">
        <w:rPr>
          <w:rFonts w:ascii="Times New Roman" w:eastAsia="Times New Roman" w:hAnsi="Times New Roman" w:cs="Times New Roman"/>
          <w:sz w:val="24"/>
          <w:szCs w:val="24"/>
          <w:lang w:val="de-DE"/>
        </w:rPr>
        <w:t>ehe</w:t>
      </w:r>
      <w:r w:rsidRPr="003F6260">
        <w:rPr>
          <w:rFonts w:ascii="Times New Roman" w:eastAsia="Times New Roman" w:hAnsi="Times New Roman" w:cs="Times New Roman"/>
          <w:sz w:val="24"/>
          <w:szCs w:val="24"/>
          <w:lang w:val="de-DE"/>
        </w:rPr>
        <w:t xml:space="preserve">r eine </w:t>
      </w:r>
      <w:r w:rsidR="00AD1619" w:rsidRPr="003F6260">
        <w:rPr>
          <w:rFonts w:ascii="Times New Roman" w:eastAsia="Times New Roman" w:hAnsi="Times New Roman" w:cs="Times New Roman"/>
          <w:sz w:val="24"/>
          <w:szCs w:val="24"/>
          <w:lang w:val="de-DE"/>
        </w:rPr>
        <w:t xml:space="preserve">Art und </w:t>
      </w:r>
      <w:r w:rsidRPr="003F6260">
        <w:rPr>
          <w:rFonts w:ascii="Times New Roman" w:eastAsia="Times New Roman" w:hAnsi="Times New Roman" w:cs="Times New Roman"/>
          <w:sz w:val="24"/>
          <w:szCs w:val="24"/>
          <w:lang w:val="de-DE"/>
        </w:rPr>
        <w:t xml:space="preserve">Weise, wie man im Leben </w:t>
      </w:r>
      <w:r w:rsidR="00AD1619" w:rsidRPr="003F6260">
        <w:rPr>
          <w:rFonts w:ascii="Times New Roman" w:eastAsia="Times New Roman" w:hAnsi="Times New Roman" w:cs="Times New Roman"/>
          <w:sz w:val="24"/>
          <w:szCs w:val="24"/>
          <w:lang w:val="de-DE"/>
        </w:rPr>
        <w:t>steht</w:t>
      </w:r>
      <w:r w:rsidRPr="003F6260">
        <w:rPr>
          <w:rFonts w:ascii="Times New Roman" w:eastAsia="Times New Roman" w:hAnsi="Times New Roman" w:cs="Times New Roman"/>
          <w:sz w:val="24"/>
          <w:szCs w:val="24"/>
          <w:lang w:val="de-DE"/>
        </w:rPr>
        <w:t xml:space="preserve">; und in diesem Sinne ist es eine Weise, in Beziehung zu stehen: mit den Personen, mit der Schöpfung, mit Gott. Minder ist, wer nie müde wird, </w:t>
      </w:r>
      <w:r w:rsidR="0003596B" w:rsidRPr="003F6260">
        <w:rPr>
          <w:rFonts w:ascii="Times New Roman" w:eastAsia="Times New Roman" w:hAnsi="Times New Roman" w:cs="Times New Roman"/>
          <w:sz w:val="24"/>
          <w:szCs w:val="24"/>
          <w:lang w:val="de-DE"/>
        </w:rPr>
        <w:t>aus</w:t>
      </w:r>
      <w:r w:rsidRPr="003F6260">
        <w:rPr>
          <w:rFonts w:ascii="Times New Roman" w:eastAsia="Times New Roman" w:hAnsi="Times New Roman" w:cs="Times New Roman"/>
          <w:sz w:val="24"/>
          <w:szCs w:val="24"/>
          <w:lang w:val="de-DE"/>
        </w:rPr>
        <w:t xml:space="preserve"> volle</w:t>
      </w:r>
      <w:r w:rsidR="0003596B" w:rsidRPr="003F6260">
        <w:rPr>
          <w:rFonts w:ascii="Times New Roman" w:eastAsia="Times New Roman" w:hAnsi="Times New Roman" w:cs="Times New Roman"/>
          <w:sz w:val="24"/>
          <w:szCs w:val="24"/>
          <w:lang w:val="de-DE"/>
        </w:rPr>
        <w:t>m Leibe</w:t>
      </w:r>
      <w:r w:rsidRPr="003F6260">
        <w:rPr>
          <w:rFonts w:ascii="Times New Roman" w:eastAsia="Times New Roman" w:hAnsi="Times New Roman" w:cs="Times New Roman"/>
          <w:sz w:val="24"/>
          <w:szCs w:val="24"/>
          <w:lang w:val="de-DE"/>
        </w:rPr>
        <w:t xml:space="preserve"> anzuerkennen, dass all das, was ist, von Gott </w:t>
      </w:r>
      <w:r w:rsidR="00AD1619" w:rsidRPr="003F6260">
        <w:rPr>
          <w:rFonts w:ascii="Times New Roman" w:eastAsia="Times New Roman" w:hAnsi="Times New Roman" w:cs="Times New Roman"/>
          <w:sz w:val="24"/>
          <w:szCs w:val="24"/>
          <w:lang w:val="de-DE"/>
        </w:rPr>
        <w:t>her</w:t>
      </w:r>
      <w:r w:rsidRPr="003F6260">
        <w:rPr>
          <w:rFonts w:ascii="Times New Roman" w:eastAsia="Times New Roman" w:hAnsi="Times New Roman" w:cs="Times New Roman"/>
          <w:sz w:val="24"/>
          <w:szCs w:val="24"/>
          <w:lang w:val="de-DE"/>
        </w:rPr>
        <w:t>kommt, und daher gar</w:t>
      </w:r>
      <w:r w:rsidR="00687551" w:rsidRPr="003F6260">
        <w:rPr>
          <w:rFonts w:ascii="Times New Roman" w:eastAsia="Times New Roman" w:hAnsi="Times New Roman" w:cs="Times New Roman"/>
          <w:sz w:val="24"/>
          <w:szCs w:val="24"/>
          <w:lang w:val="de-DE"/>
        </w:rPr>
        <w:t xml:space="preserve"> </w:t>
      </w:r>
      <w:r w:rsidRPr="003F6260">
        <w:rPr>
          <w:rFonts w:ascii="Times New Roman" w:eastAsia="Times New Roman" w:hAnsi="Times New Roman" w:cs="Times New Roman"/>
          <w:sz w:val="24"/>
          <w:szCs w:val="24"/>
          <w:lang w:val="de-DE"/>
        </w:rPr>
        <w:t>nicht anders kann</w:t>
      </w:r>
      <w:r w:rsidR="00687551" w:rsidRPr="003F6260">
        <w:rPr>
          <w:rFonts w:ascii="Times New Roman" w:eastAsia="Times New Roman" w:hAnsi="Times New Roman" w:cs="Times New Roman"/>
          <w:sz w:val="24"/>
          <w:szCs w:val="24"/>
          <w:lang w:val="de-DE"/>
        </w:rPr>
        <w:t>, als „im Zustand der Dankbarkeit“ zu leben</w:t>
      </w:r>
      <w:r w:rsidR="0020393B" w:rsidRPr="003F6260">
        <w:rPr>
          <w:rFonts w:ascii="Times New Roman" w:eastAsia="Times New Roman" w:hAnsi="Times New Roman" w:cs="Times New Roman"/>
          <w:sz w:val="24"/>
          <w:szCs w:val="24"/>
          <w:lang w:val="de-DE"/>
        </w:rPr>
        <w:t>.</w:t>
      </w:r>
    </w:p>
    <w:p w14:paraId="1D35796B" w14:textId="6ACFB74F" w:rsidR="00B608DB" w:rsidRPr="003F6260" w:rsidRDefault="0020393B">
      <w:pPr>
        <w:pStyle w:val="ListParagraph"/>
        <w:numPr>
          <w:ilvl w:val="0"/>
          <w:numId w:val="1"/>
        </w:numPr>
        <w:spacing w:line="240" w:lineRule="auto"/>
        <w:jc w:val="both"/>
        <w:rPr>
          <w:rFonts w:ascii="Times New Roman" w:eastAsia="Times New Roman" w:hAnsi="Times New Roman" w:cs="Times New Roman"/>
          <w:sz w:val="20"/>
          <w:szCs w:val="20"/>
          <w:lang w:val="de-DE"/>
        </w:rPr>
      </w:pPr>
      <w:proofErr w:type="spellStart"/>
      <w:r w:rsidRPr="003F6260">
        <w:rPr>
          <w:rFonts w:ascii="Times New Roman" w:eastAsia="Times New Roman" w:hAnsi="Times New Roman" w:cs="Times New Roman"/>
          <w:sz w:val="24"/>
          <w:szCs w:val="24"/>
          <w:lang w:val="de-DE"/>
        </w:rPr>
        <w:t>S</w:t>
      </w:r>
      <w:r w:rsidR="00527F6D" w:rsidRPr="003F6260">
        <w:rPr>
          <w:rFonts w:ascii="Times New Roman" w:eastAsia="Times New Roman" w:hAnsi="Times New Roman" w:cs="Times New Roman"/>
          <w:sz w:val="24"/>
          <w:szCs w:val="24"/>
          <w:lang w:val="de-DE"/>
        </w:rPr>
        <w:t>y</w:t>
      </w:r>
      <w:r w:rsidRPr="003F6260">
        <w:rPr>
          <w:rFonts w:ascii="Times New Roman" w:eastAsia="Times New Roman" w:hAnsi="Times New Roman" w:cs="Times New Roman"/>
          <w:sz w:val="24"/>
          <w:szCs w:val="24"/>
          <w:lang w:val="de-DE"/>
        </w:rPr>
        <w:t>nodalit</w:t>
      </w:r>
      <w:r w:rsidR="00527F6D" w:rsidRPr="003F6260">
        <w:rPr>
          <w:rFonts w:ascii="Times New Roman" w:eastAsia="Times New Roman" w:hAnsi="Times New Roman" w:cs="Times New Roman"/>
          <w:sz w:val="24"/>
          <w:szCs w:val="24"/>
          <w:lang w:val="de-DE"/>
        </w:rPr>
        <w:t>ät</w:t>
      </w:r>
      <w:proofErr w:type="spellEnd"/>
      <w:r w:rsidR="00527F6D" w:rsidRPr="003F6260">
        <w:rPr>
          <w:rFonts w:ascii="Times New Roman" w:eastAsia="Times New Roman" w:hAnsi="Times New Roman" w:cs="Times New Roman"/>
          <w:sz w:val="24"/>
          <w:szCs w:val="24"/>
          <w:lang w:val="de-DE"/>
        </w:rPr>
        <w:t>, gemeinschaftliche Entscheidung</w:t>
      </w:r>
      <w:r w:rsidRPr="003F6260">
        <w:rPr>
          <w:rFonts w:ascii="Times New Roman" w:eastAsia="Times New Roman" w:hAnsi="Times New Roman" w:cs="Times New Roman"/>
          <w:sz w:val="24"/>
          <w:szCs w:val="24"/>
          <w:lang w:val="de-DE"/>
        </w:rPr>
        <w:t xml:space="preserve">: </w:t>
      </w:r>
      <w:r w:rsidR="00FE6427" w:rsidRPr="003F6260">
        <w:rPr>
          <w:rFonts w:ascii="Times New Roman" w:eastAsia="Times New Roman" w:hAnsi="Times New Roman" w:cs="Times New Roman"/>
          <w:sz w:val="24"/>
          <w:szCs w:val="24"/>
          <w:lang w:val="de-DE"/>
        </w:rPr>
        <w:t>sie gehören</w:t>
      </w:r>
      <w:r w:rsidR="00527F6D" w:rsidRPr="003F6260">
        <w:rPr>
          <w:rFonts w:ascii="Times New Roman" w:eastAsia="Times New Roman" w:hAnsi="Times New Roman" w:cs="Times New Roman"/>
          <w:sz w:val="24"/>
          <w:szCs w:val="24"/>
          <w:lang w:val="de-DE"/>
        </w:rPr>
        <w:t xml:space="preserve"> vielleicht </w:t>
      </w:r>
      <w:r w:rsidR="003C242A" w:rsidRPr="003F6260">
        <w:rPr>
          <w:rFonts w:ascii="Times New Roman" w:eastAsia="Times New Roman" w:hAnsi="Times New Roman" w:cs="Times New Roman"/>
          <w:sz w:val="24"/>
          <w:szCs w:val="24"/>
          <w:lang w:val="de-DE"/>
        </w:rPr>
        <w:t xml:space="preserve">zu den Ausdrücken, </w:t>
      </w:r>
      <w:r w:rsidR="00527F6D" w:rsidRPr="003F6260">
        <w:rPr>
          <w:rFonts w:ascii="Times New Roman" w:eastAsia="Times New Roman" w:hAnsi="Times New Roman" w:cs="Times New Roman"/>
          <w:sz w:val="24"/>
          <w:szCs w:val="24"/>
          <w:lang w:val="de-DE"/>
        </w:rPr>
        <w:t xml:space="preserve">die in der Kirche von heute am häufigsten vorkommen. Wir wissen es: </w:t>
      </w:r>
      <w:r w:rsidR="00D83FD4" w:rsidRPr="003F6260">
        <w:rPr>
          <w:rFonts w:ascii="Times New Roman" w:eastAsia="Times New Roman" w:hAnsi="Times New Roman" w:cs="Times New Roman"/>
          <w:sz w:val="24"/>
          <w:szCs w:val="24"/>
          <w:lang w:val="de-DE"/>
        </w:rPr>
        <w:t>W</w:t>
      </w:r>
      <w:r w:rsidR="00527F6D" w:rsidRPr="003F6260">
        <w:rPr>
          <w:rFonts w:ascii="Times New Roman" w:eastAsia="Times New Roman" w:hAnsi="Times New Roman" w:cs="Times New Roman"/>
          <w:sz w:val="24"/>
          <w:szCs w:val="24"/>
          <w:lang w:val="de-DE"/>
        </w:rPr>
        <w:t xml:space="preserve">enn man über etwas </w:t>
      </w:r>
      <w:r w:rsidR="00D83FD4" w:rsidRPr="003F6260">
        <w:rPr>
          <w:rFonts w:ascii="Times New Roman" w:eastAsia="Times New Roman" w:hAnsi="Times New Roman" w:cs="Times New Roman"/>
          <w:sz w:val="24"/>
          <w:szCs w:val="24"/>
          <w:lang w:val="de-DE"/>
        </w:rPr>
        <w:t xml:space="preserve">viel </w:t>
      </w:r>
      <w:r w:rsidR="00527F6D" w:rsidRPr="003F6260">
        <w:rPr>
          <w:rFonts w:ascii="Times New Roman" w:eastAsia="Times New Roman" w:hAnsi="Times New Roman" w:cs="Times New Roman"/>
          <w:sz w:val="24"/>
          <w:szCs w:val="24"/>
          <w:lang w:val="de-DE"/>
        </w:rPr>
        <w:t xml:space="preserve">redet, dann wahrscheinlich deshalb, weil dessen Fehlen, dessen Dringlichkeit empfunden wird. Oder aber weil man Angst </w:t>
      </w:r>
      <w:r w:rsidR="00D83FD4" w:rsidRPr="003F6260">
        <w:rPr>
          <w:rFonts w:ascii="Times New Roman" w:eastAsia="Times New Roman" w:hAnsi="Times New Roman" w:cs="Times New Roman"/>
          <w:sz w:val="24"/>
          <w:szCs w:val="24"/>
          <w:lang w:val="de-DE"/>
        </w:rPr>
        <w:t xml:space="preserve">davor </w:t>
      </w:r>
      <w:r w:rsidR="00527F6D" w:rsidRPr="003F6260">
        <w:rPr>
          <w:rFonts w:ascii="Times New Roman" w:eastAsia="Times New Roman" w:hAnsi="Times New Roman" w:cs="Times New Roman"/>
          <w:sz w:val="24"/>
          <w:szCs w:val="24"/>
          <w:lang w:val="de-DE"/>
        </w:rPr>
        <w:t xml:space="preserve">hat, wirklich Synodale zu sein, oder weil man die Tatsache fürchtet, beim gemeinschaftlichen Entscheiden immer etwas von sich selbst darangeben </w:t>
      </w:r>
      <w:r w:rsidR="00D83FD4" w:rsidRPr="003F6260">
        <w:rPr>
          <w:rFonts w:ascii="Times New Roman" w:eastAsia="Times New Roman" w:hAnsi="Times New Roman" w:cs="Times New Roman"/>
          <w:sz w:val="24"/>
          <w:szCs w:val="24"/>
          <w:lang w:val="de-DE"/>
        </w:rPr>
        <w:t>zu müssen</w:t>
      </w:r>
      <w:r w:rsidR="00527F6D" w:rsidRPr="003F6260">
        <w:rPr>
          <w:rFonts w:ascii="Times New Roman" w:eastAsia="Times New Roman" w:hAnsi="Times New Roman" w:cs="Times New Roman"/>
          <w:sz w:val="24"/>
          <w:szCs w:val="24"/>
          <w:lang w:val="de-DE"/>
        </w:rPr>
        <w:t>. Die in Frage stehenden Begriffe sind modern; der heilige Franziskus hat sie nicht gekannt oder verwendet; und dennoch finden die häufigsten Anspielungen auf die verschiedenen Formen von Gehorsam</w:t>
      </w:r>
      <w:r w:rsidR="00B77B75" w:rsidRPr="003F6260">
        <w:rPr>
          <w:rFonts w:ascii="Times New Roman" w:eastAsia="Times New Roman" w:hAnsi="Times New Roman" w:cs="Times New Roman"/>
          <w:sz w:val="24"/>
          <w:szCs w:val="24"/>
          <w:lang w:val="de-DE"/>
        </w:rPr>
        <w:t xml:space="preserve"> </w:t>
      </w:r>
      <w:r w:rsidR="00D83FD4" w:rsidRPr="003F6260">
        <w:rPr>
          <w:rFonts w:ascii="Times New Roman" w:eastAsia="Times New Roman" w:hAnsi="Times New Roman" w:cs="Times New Roman"/>
          <w:sz w:val="24"/>
          <w:szCs w:val="24"/>
          <w:lang w:val="de-DE"/>
        </w:rPr>
        <w:t>Platz</w:t>
      </w:r>
      <w:r w:rsidR="00B77B75" w:rsidRPr="003F6260">
        <w:rPr>
          <w:rFonts w:ascii="Times New Roman" w:eastAsia="Times New Roman" w:hAnsi="Times New Roman" w:cs="Times New Roman"/>
          <w:sz w:val="24"/>
          <w:szCs w:val="24"/>
          <w:lang w:val="de-DE"/>
        </w:rPr>
        <w:t xml:space="preserve"> in der </w:t>
      </w:r>
      <w:r w:rsidR="00B77B75" w:rsidRPr="003F6260">
        <w:rPr>
          <w:rFonts w:ascii="Times New Roman" w:eastAsia="Times New Roman" w:hAnsi="Times New Roman" w:cs="Times New Roman"/>
          <w:i/>
          <w:iCs/>
          <w:sz w:val="24"/>
          <w:szCs w:val="24"/>
          <w:lang w:val="de-DE"/>
        </w:rPr>
        <w:t>Nicht-</w:t>
      </w:r>
      <w:proofErr w:type="spellStart"/>
      <w:r w:rsidR="00B77B75" w:rsidRPr="003F6260">
        <w:rPr>
          <w:rFonts w:ascii="Times New Roman" w:eastAsia="Times New Roman" w:hAnsi="Times New Roman" w:cs="Times New Roman"/>
          <w:i/>
          <w:iCs/>
          <w:sz w:val="24"/>
          <w:szCs w:val="24"/>
          <w:lang w:val="de-DE"/>
        </w:rPr>
        <w:t>bullierten</w:t>
      </w:r>
      <w:proofErr w:type="spellEnd"/>
      <w:r w:rsidR="00B77B75" w:rsidRPr="003F6260">
        <w:rPr>
          <w:rFonts w:ascii="Times New Roman" w:eastAsia="Times New Roman" w:hAnsi="Times New Roman" w:cs="Times New Roman"/>
          <w:i/>
          <w:iCs/>
          <w:sz w:val="24"/>
          <w:szCs w:val="24"/>
          <w:lang w:val="de-DE"/>
        </w:rPr>
        <w:t xml:space="preserve"> Regel</w:t>
      </w:r>
      <w:r w:rsidR="00B77B75" w:rsidRPr="003F6260">
        <w:rPr>
          <w:rFonts w:ascii="Times New Roman" w:eastAsia="Times New Roman" w:hAnsi="Times New Roman" w:cs="Times New Roman"/>
          <w:sz w:val="24"/>
          <w:szCs w:val="24"/>
          <w:lang w:val="de-DE"/>
        </w:rPr>
        <w:t xml:space="preserve"> auf dem Hintergrund von gegenseitigem Hinhören und Dienen</w:t>
      </w:r>
      <w:r w:rsidRPr="003F6260">
        <w:rPr>
          <w:rFonts w:ascii="Times New Roman" w:eastAsia="Times New Roman" w:hAnsi="Times New Roman" w:cs="Times New Roman"/>
          <w:sz w:val="24"/>
          <w:szCs w:val="24"/>
          <w:lang w:val="de-DE"/>
        </w:rPr>
        <w:t xml:space="preserve">: </w:t>
      </w:r>
      <w:r w:rsidRPr="003F6260">
        <w:rPr>
          <w:rFonts w:ascii="Times New Roman" w:hAnsi="Times New Roman" w:cs="Times New Roman"/>
          <w:sz w:val="24"/>
          <w:szCs w:val="24"/>
          <w:lang w:val="de-DE"/>
        </w:rPr>
        <w:t>«</w:t>
      </w:r>
      <w:r w:rsidR="009D43F5" w:rsidRPr="003F6260">
        <w:rPr>
          <w:rFonts w:ascii="Times New Roman" w:hAnsi="Times New Roman" w:cs="Times New Roman"/>
          <w:sz w:val="24"/>
          <w:szCs w:val="24"/>
          <w:lang w:val="de-DE"/>
        </w:rPr>
        <w:t>sie sollen durch die Liebe des Geistes einander freiwillig dienen und gehorchen</w:t>
      </w:r>
      <w:r w:rsidRPr="003F6260">
        <w:rPr>
          <w:rFonts w:ascii="Times New Roman" w:hAnsi="Times New Roman" w:cs="Times New Roman"/>
          <w:sz w:val="24"/>
          <w:szCs w:val="24"/>
          <w:lang w:val="de-DE"/>
        </w:rPr>
        <w:t>» (</w:t>
      </w:r>
      <w:proofErr w:type="spellStart"/>
      <w:r w:rsidR="009D43F5" w:rsidRPr="003F6260">
        <w:rPr>
          <w:rFonts w:ascii="Times New Roman" w:hAnsi="Times New Roman" w:cs="Times New Roman"/>
          <w:sz w:val="24"/>
          <w:szCs w:val="24"/>
          <w:lang w:val="de-DE"/>
        </w:rPr>
        <w:t>Nb</w:t>
      </w:r>
      <w:r w:rsidRPr="003F6260">
        <w:rPr>
          <w:rFonts w:ascii="Times New Roman" w:hAnsi="Times New Roman" w:cs="Times New Roman"/>
          <w:sz w:val="24"/>
          <w:szCs w:val="24"/>
          <w:lang w:val="de-DE"/>
        </w:rPr>
        <w:t>R</w:t>
      </w:r>
      <w:proofErr w:type="spellEnd"/>
      <w:r w:rsidRPr="003F6260">
        <w:rPr>
          <w:rFonts w:ascii="Times New Roman" w:hAnsi="Times New Roman" w:cs="Times New Roman"/>
          <w:sz w:val="24"/>
          <w:szCs w:val="24"/>
          <w:lang w:val="de-DE"/>
        </w:rPr>
        <w:t xml:space="preserve"> V,14)</w:t>
      </w:r>
      <w:r w:rsidRPr="003F6260">
        <w:rPr>
          <w:rFonts w:ascii="Times New Roman" w:eastAsia="Times New Roman" w:hAnsi="Times New Roman" w:cs="Times New Roman"/>
          <w:sz w:val="24"/>
          <w:szCs w:val="24"/>
          <w:lang w:val="de-DE"/>
        </w:rPr>
        <w:t>. Min</w:t>
      </w:r>
      <w:r w:rsidR="00240909" w:rsidRPr="003F6260">
        <w:rPr>
          <w:rFonts w:ascii="Times New Roman" w:eastAsia="Times New Roman" w:hAnsi="Times New Roman" w:cs="Times New Roman"/>
          <w:sz w:val="24"/>
          <w:szCs w:val="24"/>
          <w:lang w:val="de-DE"/>
        </w:rPr>
        <w:t xml:space="preserve">dersein ist auch dieses: </w:t>
      </w:r>
      <w:r w:rsidR="00D83FD4" w:rsidRPr="003F6260">
        <w:rPr>
          <w:rFonts w:ascii="Times New Roman" w:eastAsia="Times New Roman" w:hAnsi="Times New Roman" w:cs="Times New Roman"/>
          <w:sz w:val="24"/>
          <w:szCs w:val="24"/>
          <w:lang w:val="de-DE"/>
        </w:rPr>
        <w:t>N</w:t>
      </w:r>
      <w:r w:rsidR="00240909" w:rsidRPr="003F6260">
        <w:rPr>
          <w:rFonts w:ascii="Times New Roman" w:eastAsia="Times New Roman" w:hAnsi="Times New Roman" w:cs="Times New Roman"/>
          <w:sz w:val="24"/>
          <w:szCs w:val="24"/>
          <w:lang w:val="de-DE"/>
        </w:rPr>
        <w:t xml:space="preserve">icht wir sind es, welche die </w:t>
      </w:r>
      <w:r w:rsidR="00D83FD4" w:rsidRPr="003F6260">
        <w:rPr>
          <w:rFonts w:ascii="Times New Roman" w:eastAsia="Times New Roman" w:hAnsi="Times New Roman" w:cs="Times New Roman"/>
          <w:sz w:val="24"/>
          <w:szCs w:val="24"/>
          <w:lang w:val="de-DE"/>
        </w:rPr>
        <w:t>„</w:t>
      </w:r>
      <w:r w:rsidR="00240909" w:rsidRPr="003F6260">
        <w:rPr>
          <w:rFonts w:ascii="Times New Roman" w:eastAsia="Times New Roman" w:hAnsi="Times New Roman" w:cs="Times New Roman"/>
          <w:sz w:val="24"/>
          <w:szCs w:val="24"/>
          <w:lang w:val="de-DE"/>
        </w:rPr>
        <w:t>Wahrheit</w:t>
      </w:r>
      <w:r w:rsidR="00D83FD4" w:rsidRPr="003F6260">
        <w:rPr>
          <w:rFonts w:ascii="Times New Roman" w:eastAsia="Times New Roman" w:hAnsi="Times New Roman" w:cs="Times New Roman"/>
          <w:sz w:val="24"/>
          <w:szCs w:val="24"/>
          <w:lang w:val="de-DE"/>
        </w:rPr>
        <w:t>“</w:t>
      </w:r>
      <w:r w:rsidR="00240909" w:rsidRPr="003F6260">
        <w:rPr>
          <w:rFonts w:ascii="Times New Roman" w:eastAsia="Times New Roman" w:hAnsi="Times New Roman" w:cs="Times New Roman"/>
          <w:sz w:val="24"/>
          <w:szCs w:val="24"/>
          <w:lang w:val="de-DE"/>
        </w:rPr>
        <w:t xml:space="preserve"> gepachtet haben; sie wird uns vielmehr immer </w:t>
      </w:r>
      <w:r w:rsidR="00AB6C36" w:rsidRPr="003F6260">
        <w:rPr>
          <w:rFonts w:ascii="Times New Roman" w:eastAsia="Times New Roman" w:hAnsi="Times New Roman" w:cs="Times New Roman"/>
          <w:sz w:val="24"/>
          <w:szCs w:val="24"/>
          <w:lang w:val="de-DE"/>
        </w:rPr>
        <w:t>„</w:t>
      </w:r>
      <w:r w:rsidR="00240909" w:rsidRPr="003F6260">
        <w:rPr>
          <w:rFonts w:ascii="Times New Roman" w:eastAsia="Times New Roman" w:hAnsi="Times New Roman" w:cs="Times New Roman"/>
          <w:sz w:val="24"/>
          <w:szCs w:val="24"/>
          <w:lang w:val="de-DE"/>
        </w:rPr>
        <w:t>von außen</w:t>
      </w:r>
      <w:r w:rsidR="00AB6C36" w:rsidRPr="003F6260">
        <w:rPr>
          <w:rFonts w:ascii="Times New Roman" w:eastAsia="Times New Roman" w:hAnsi="Times New Roman" w:cs="Times New Roman"/>
          <w:sz w:val="24"/>
          <w:szCs w:val="24"/>
          <w:lang w:val="de-DE"/>
        </w:rPr>
        <w:t>“</w:t>
      </w:r>
      <w:r w:rsidR="00240909" w:rsidRPr="003F6260">
        <w:rPr>
          <w:rFonts w:ascii="Times New Roman" w:eastAsia="Times New Roman" w:hAnsi="Times New Roman" w:cs="Times New Roman"/>
          <w:sz w:val="24"/>
          <w:szCs w:val="24"/>
          <w:lang w:val="de-DE"/>
        </w:rPr>
        <w:t xml:space="preserve"> geschenkt, vom </w:t>
      </w:r>
      <w:proofErr w:type="spellStart"/>
      <w:r w:rsidR="00240909" w:rsidRPr="003F6260">
        <w:rPr>
          <w:rFonts w:ascii="Times New Roman" w:eastAsia="Times New Roman" w:hAnsi="Times New Roman" w:cs="Times New Roman"/>
          <w:sz w:val="24"/>
          <w:szCs w:val="24"/>
          <w:lang w:val="de-DE"/>
        </w:rPr>
        <w:t>Aufeinanderhören</w:t>
      </w:r>
      <w:proofErr w:type="spellEnd"/>
      <w:r w:rsidR="00240909" w:rsidRPr="003F6260">
        <w:rPr>
          <w:rFonts w:ascii="Times New Roman" w:eastAsia="Times New Roman" w:hAnsi="Times New Roman" w:cs="Times New Roman"/>
          <w:sz w:val="24"/>
          <w:szCs w:val="24"/>
          <w:lang w:val="de-DE"/>
        </w:rPr>
        <w:t xml:space="preserve"> </w:t>
      </w:r>
      <w:r w:rsidRPr="003F6260">
        <w:rPr>
          <w:rFonts w:ascii="Times New Roman" w:eastAsia="Times New Roman" w:hAnsi="Times New Roman" w:cs="Times New Roman"/>
          <w:sz w:val="24"/>
          <w:szCs w:val="24"/>
          <w:lang w:val="de-DE"/>
        </w:rPr>
        <w:t>«</w:t>
      </w:r>
      <w:r w:rsidR="00240909" w:rsidRPr="003F6260">
        <w:rPr>
          <w:rFonts w:ascii="Times New Roman" w:eastAsia="Times New Roman" w:hAnsi="Times New Roman" w:cs="Times New Roman"/>
          <w:sz w:val="24"/>
          <w:szCs w:val="24"/>
          <w:lang w:val="de-DE"/>
        </w:rPr>
        <w:t xml:space="preserve">in der Liebe, die vom Geist </w:t>
      </w:r>
      <w:r w:rsidR="00516223" w:rsidRPr="003F6260">
        <w:rPr>
          <w:rFonts w:ascii="Times New Roman" w:eastAsia="Times New Roman" w:hAnsi="Times New Roman" w:cs="Times New Roman"/>
          <w:sz w:val="24"/>
          <w:szCs w:val="24"/>
          <w:lang w:val="de-DE"/>
        </w:rPr>
        <w:t>ausgeh</w:t>
      </w:r>
      <w:r w:rsidR="00240909" w:rsidRPr="003F6260">
        <w:rPr>
          <w:rFonts w:ascii="Times New Roman" w:eastAsia="Times New Roman" w:hAnsi="Times New Roman" w:cs="Times New Roman"/>
          <w:sz w:val="24"/>
          <w:szCs w:val="24"/>
          <w:lang w:val="de-DE"/>
        </w:rPr>
        <w:t>t</w:t>
      </w:r>
      <w:r w:rsidRPr="003F6260">
        <w:rPr>
          <w:rFonts w:ascii="Times New Roman" w:eastAsia="Times New Roman" w:hAnsi="Times New Roman" w:cs="Times New Roman"/>
          <w:sz w:val="24"/>
          <w:szCs w:val="24"/>
          <w:lang w:val="de-DE"/>
        </w:rPr>
        <w:t>».</w:t>
      </w:r>
    </w:p>
    <w:p w14:paraId="277FCC19" w14:textId="3103674B" w:rsidR="00B608DB" w:rsidRPr="003F6260" w:rsidRDefault="008D3F77">
      <w:pPr>
        <w:pStyle w:val="ListParagraph"/>
        <w:numPr>
          <w:ilvl w:val="0"/>
          <w:numId w:val="1"/>
        </w:numPr>
        <w:spacing w:line="240" w:lineRule="auto"/>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sz w:val="24"/>
          <w:szCs w:val="24"/>
          <w:lang w:val="de-DE"/>
        </w:rPr>
        <w:lastRenderedPageBreak/>
        <w:t xml:space="preserve">Die vitale und effektive Synthese des Minderseins könnte vielleicht wiederentdeckt werden in der </w:t>
      </w:r>
      <w:r w:rsidR="00D0299E" w:rsidRPr="003F6260">
        <w:rPr>
          <w:rFonts w:ascii="Times New Roman" w:eastAsia="Times New Roman" w:hAnsi="Times New Roman" w:cs="Times New Roman"/>
          <w:sz w:val="24"/>
          <w:szCs w:val="24"/>
          <w:lang w:val="de-DE"/>
        </w:rPr>
        <w:t xml:space="preserve">Logik der </w:t>
      </w:r>
      <w:r w:rsidRPr="003F6260">
        <w:rPr>
          <w:rFonts w:ascii="Times New Roman" w:eastAsia="Times New Roman" w:hAnsi="Times New Roman" w:cs="Times New Roman"/>
          <w:sz w:val="24"/>
          <w:szCs w:val="24"/>
          <w:lang w:val="de-DE"/>
        </w:rPr>
        <w:t>Selbstenteignung</w:t>
      </w:r>
      <w:r w:rsidR="003404BD" w:rsidRPr="003F6260">
        <w:rPr>
          <w:rFonts w:ascii="Times New Roman" w:eastAsia="Times New Roman" w:hAnsi="Times New Roman" w:cs="Times New Roman"/>
          <w:sz w:val="24"/>
          <w:szCs w:val="24"/>
          <w:lang w:val="de-DE"/>
        </w:rPr>
        <w:t xml:space="preserve">, welche in der </w:t>
      </w:r>
      <w:r w:rsidR="003404BD" w:rsidRPr="003F6260">
        <w:rPr>
          <w:rFonts w:ascii="Times New Roman" w:eastAsia="Times New Roman" w:hAnsi="Times New Roman" w:cs="Times New Roman"/>
          <w:i/>
          <w:iCs/>
          <w:sz w:val="24"/>
          <w:szCs w:val="24"/>
          <w:lang w:val="de-DE"/>
        </w:rPr>
        <w:t>Nicht-</w:t>
      </w:r>
      <w:proofErr w:type="spellStart"/>
      <w:r w:rsidR="003404BD" w:rsidRPr="003F6260">
        <w:rPr>
          <w:rFonts w:ascii="Times New Roman" w:eastAsia="Times New Roman" w:hAnsi="Times New Roman" w:cs="Times New Roman"/>
          <w:i/>
          <w:iCs/>
          <w:sz w:val="24"/>
          <w:szCs w:val="24"/>
          <w:lang w:val="de-DE"/>
        </w:rPr>
        <w:t>bullierten</w:t>
      </w:r>
      <w:proofErr w:type="spellEnd"/>
      <w:r w:rsidR="003404BD" w:rsidRPr="003F6260">
        <w:rPr>
          <w:rFonts w:ascii="Times New Roman" w:eastAsia="Times New Roman" w:hAnsi="Times New Roman" w:cs="Times New Roman"/>
          <w:i/>
          <w:iCs/>
          <w:sz w:val="24"/>
          <w:szCs w:val="24"/>
          <w:lang w:val="de-DE"/>
        </w:rPr>
        <w:t xml:space="preserve"> Regel</w:t>
      </w:r>
      <w:r w:rsidR="003404BD" w:rsidRPr="003F6260">
        <w:rPr>
          <w:rFonts w:ascii="Times New Roman" w:eastAsia="Times New Roman" w:hAnsi="Times New Roman" w:cs="Times New Roman"/>
          <w:sz w:val="24"/>
          <w:szCs w:val="24"/>
          <w:lang w:val="de-DE"/>
        </w:rPr>
        <w:t xml:space="preserve"> auftaucht</w:t>
      </w:r>
      <w:r w:rsidR="00883897" w:rsidRPr="003F6260">
        <w:rPr>
          <w:rFonts w:ascii="Times New Roman" w:eastAsia="Times New Roman" w:hAnsi="Times New Roman" w:cs="Times New Roman"/>
          <w:sz w:val="24"/>
          <w:szCs w:val="24"/>
          <w:lang w:val="de-DE"/>
        </w:rPr>
        <w:t>,</w:t>
      </w:r>
      <w:r w:rsidR="003404BD" w:rsidRPr="003F6260">
        <w:rPr>
          <w:rFonts w:ascii="Times New Roman" w:eastAsia="Times New Roman" w:hAnsi="Times New Roman" w:cs="Times New Roman"/>
          <w:sz w:val="24"/>
          <w:szCs w:val="24"/>
          <w:lang w:val="de-DE"/>
        </w:rPr>
        <w:t xml:space="preserve"> heruntergebrochen </w:t>
      </w:r>
      <w:r w:rsidR="00D0299E" w:rsidRPr="003F6260">
        <w:rPr>
          <w:rFonts w:ascii="Times New Roman" w:eastAsia="Times New Roman" w:hAnsi="Times New Roman" w:cs="Times New Roman"/>
          <w:sz w:val="24"/>
          <w:szCs w:val="24"/>
          <w:lang w:val="de-DE"/>
        </w:rPr>
        <w:t>gemäß</w:t>
      </w:r>
      <w:r w:rsidR="003404BD" w:rsidRPr="003F6260">
        <w:rPr>
          <w:rFonts w:ascii="Times New Roman" w:eastAsia="Times New Roman" w:hAnsi="Times New Roman" w:cs="Times New Roman"/>
          <w:sz w:val="24"/>
          <w:szCs w:val="24"/>
          <w:lang w:val="de-DE"/>
        </w:rPr>
        <w:t xml:space="preserve"> vielfältigen und sich ergänzenden Perspektiven; alle dazu angetan, die Haltung einer Person zu prägen, die von sich aus nichts zurückhält: zurückgeben, herschenken, erstatten, loben, danken, segnen </w:t>
      </w:r>
      <w:r w:rsidR="0020393B" w:rsidRPr="003F6260">
        <w:rPr>
          <w:rFonts w:ascii="Times New Roman" w:eastAsia="Times New Roman" w:hAnsi="Times New Roman" w:cs="Times New Roman"/>
          <w:sz w:val="24"/>
          <w:szCs w:val="24"/>
          <w:lang w:val="de-DE"/>
        </w:rPr>
        <w:t>(</w:t>
      </w:r>
      <w:proofErr w:type="spellStart"/>
      <w:r w:rsidR="007A748E" w:rsidRPr="003F6260">
        <w:rPr>
          <w:rFonts w:ascii="Times New Roman" w:eastAsia="Times New Roman" w:hAnsi="Times New Roman" w:cs="Times New Roman"/>
          <w:sz w:val="24"/>
          <w:szCs w:val="24"/>
          <w:lang w:val="de-DE"/>
        </w:rPr>
        <w:t>Nb</w:t>
      </w:r>
      <w:r w:rsidR="0020393B" w:rsidRPr="003F6260">
        <w:rPr>
          <w:rFonts w:ascii="Times New Roman" w:eastAsia="Times New Roman" w:hAnsi="Times New Roman" w:cs="Times New Roman"/>
          <w:sz w:val="24"/>
          <w:szCs w:val="24"/>
          <w:lang w:val="de-DE"/>
        </w:rPr>
        <w:t>R</w:t>
      </w:r>
      <w:proofErr w:type="spellEnd"/>
      <w:r w:rsidR="0020393B" w:rsidRPr="003F6260">
        <w:rPr>
          <w:rFonts w:ascii="Times New Roman" w:eastAsia="Times New Roman" w:hAnsi="Times New Roman" w:cs="Times New Roman"/>
          <w:sz w:val="24"/>
          <w:szCs w:val="24"/>
          <w:lang w:val="de-DE"/>
        </w:rPr>
        <w:t xml:space="preserve"> XXIII).</w:t>
      </w:r>
    </w:p>
    <w:p w14:paraId="6CC5A6D5" w14:textId="77777777" w:rsidR="00B608DB" w:rsidRPr="003F6260" w:rsidRDefault="00B608DB">
      <w:pPr>
        <w:pStyle w:val="ListParagraph"/>
        <w:spacing w:line="240" w:lineRule="auto"/>
        <w:jc w:val="both"/>
        <w:rPr>
          <w:rFonts w:ascii="Times New Roman" w:eastAsia="Times New Roman" w:hAnsi="Times New Roman" w:cs="Times New Roman"/>
          <w:sz w:val="24"/>
          <w:szCs w:val="24"/>
          <w:lang w:val="de-DE"/>
        </w:rPr>
      </w:pPr>
    </w:p>
    <w:p w14:paraId="759E2BB7" w14:textId="77777777" w:rsidR="00B608DB" w:rsidRPr="003F6260" w:rsidRDefault="00B608DB">
      <w:pPr>
        <w:spacing w:line="240" w:lineRule="auto"/>
        <w:jc w:val="both"/>
        <w:rPr>
          <w:rFonts w:ascii="Times New Roman" w:eastAsia="Times New Roman" w:hAnsi="Times New Roman" w:cs="Times New Roman"/>
          <w:sz w:val="24"/>
          <w:szCs w:val="24"/>
          <w:lang w:val="de-DE"/>
        </w:rPr>
      </w:pPr>
    </w:p>
    <w:p w14:paraId="500012E0" w14:textId="325FC829" w:rsidR="00B608DB" w:rsidRPr="003F6260" w:rsidRDefault="0020393B">
      <w:pPr>
        <w:spacing w:line="240" w:lineRule="auto"/>
        <w:contextualSpacing/>
        <w:jc w:val="both"/>
        <w:rPr>
          <w:rFonts w:ascii="Times New Roman" w:eastAsia="Times New Roman" w:hAnsi="Times New Roman" w:cs="Times New Roman"/>
          <w:b/>
          <w:bCs/>
          <w:i/>
          <w:iCs/>
          <w:sz w:val="20"/>
          <w:szCs w:val="20"/>
          <w:lang w:val="de-DE"/>
        </w:rPr>
      </w:pPr>
      <w:r w:rsidRPr="003F6260">
        <w:rPr>
          <w:rFonts w:ascii="Times New Roman" w:eastAsia="Times New Roman" w:hAnsi="Times New Roman" w:cs="Times New Roman"/>
          <w:b/>
          <w:bCs/>
          <w:i/>
          <w:iCs/>
          <w:sz w:val="24"/>
          <w:szCs w:val="24"/>
          <w:lang w:val="de-DE"/>
        </w:rPr>
        <w:t xml:space="preserve">In </w:t>
      </w:r>
      <w:r w:rsidR="00CC3160" w:rsidRPr="003F6260">
        <w:rPr>
          <w:rFonts w:ascii="Times New Roman" w:eastAsia="Times New Roman" w:hAnsi="Times New Roman" w:cs="Times New Roman"/>
          <w:b/>
          <w:bCs/>
          <w:i/>
          <w:iCs/>
          <w:sz w:val="24"/>
          <w:szCs w:val="24"/>
          <w:lang w:val="de-DE"/>
        </w:rPr>
        <w:t>heiliger Extrovertiertheit</w:t>
      </w:r>
      <w:r w:rsidRPr="003F6260">
        <w:rPr>
          <w:rFonts w:ascii="Times New Roman" w:eastAsia="Times New Roman" w:hAnsi="Times New Roman" w:cs="Times New Roman"/>
          <w:b/>
          <w:bCs/>
          <w:i/>
          <w:iCs/>
          <w:sz w:val="24"/>
          <w:szCs w:val="24"/>
          <w:lang w:val="de-DE"/>
        </w:rPr>
        <w:t xml:space="preserve">. </w:t>
      </w:r>
      <w:r w:rsidR="00CC3160" w:rsidRPr="003F6260">
        <w:rPr>
          <w:rFonts w:ascii="Times New Roman" w:eastAsia="Times New Roman" w:hAnsi="Times New Roman" w:cs="Times New Roman"/>
          <w:b/>
          <w:bCs/>
          <w:i/>
          <w:iCs/>
          <w:sz w:val="24"/>
          <w:szCs w:val="24"/>
          <w:lang w:val="de-DE"/>
        </w:rPr>
        <w:t xml:space="preserve">Durch die Welt gehen </w:t>
      </w:r>
    </w:p>
    <w:p w14:paraId="2DE0FDE8" w14:textId="624AB33A" w:rsidR="00B608DB" w:rsidRPr="003F6260" w:rsidRDefault="007A748E">
      <w:pPr>
        <w:spacing w:line="240" w:lineRule="auto"/>
        <w:contextualSpacing/>
        <w:jc w:val="right"/>
        <w:rPr>
          <w:rFonts w:ascii="Times New Roman" w:hAnsi="Times New Roman" w:cs="Times New Roman"/>
          <w:i/>
          <w:iCs/>
          <w:sz w:val="20"/>
          <w:szCs w:val="20"/>
          <w:lang w:val="de-DE"/>
        </w:rPr>
      </w:pPr>
      <w:r w:rsidRPr="003F6260">
        <w:rPr>
          <w:rFonts w:ascii="Times New Roman" w:hAnsi="Times New Roman" w:cs="Times New Roman"/>
          <w:i/>
          <w:iCs/>
          <w:sz w:val="24"/>
          <w:szCs w:val="24"/>
          <w:lang w:val="de-DE"/>
        </w:rPr>
        <w:t>Wenn sie sehen, dass es dem Herrn gefällt, sollen sie das Wort Gottes verkünden</w:t>
      </w:r>
      <w:r w:rsidR="0020393B" w:rsidRPr="003F6260">
        <w:rPr>
          <w:rFonts w:ascii="Times New Roman" w:hAnsi="Times New Roman" w:cs="Times New Roman"/>
          <w:i/>
          <w:iCs/>
          <w:sz w:val="24"/>
          <w:szCs w:val="24"/>
          <w:lang w:val="de-DE"/>
        </w:rPr>
        <w:t xml:space="preserve"> </w:t>
      </w:r>
    </w:p>
    <w:p w14:paraId="2B7981A7" w14:textId="0B9BE392" w:rsidR="00B608DB" w:rsidRPr="003F6260" w:rsidRDefault="0020393B">
      <w:pPr>
        <w:spacing w:line="240" w:lineRule="auto"/>
        <w:contextualSpacing/>
        <w:jc w:val="right"/>
        <w:rPr>
          <w:rFonts w:ascii="Times New Roman" w:eastAsia="Times New Roman" w:hAnsi="Times New Roman" w:cs="Times New Roman"/>
          <w:b/>
          <w:bCs/>
          <w:sz w:val="20"/>
          <w:szCs w:val="20"/>
          <w:lang w:val="de-DE"/>
        </w:rPr>
      </w:pPr>
      <w:r w:rsidRPr="003F6260">
        <w:rPr>
          <w:rFonts w:ascii="Times New Roman" w:hAnsi="Times New Roman" w:cs="Times New Roman"/>
          <w:sz w:val="24"/>
          <w:szCs w:val="24"/>
          <w:lang w:val="de-DE"/>
        </w:rPr>
        <w:t>(</w:t>
      </w:r>
      <w:proofErr w:type="spellStart"/>
      <w:r w:rsidR="007A748E" w:rsidRPr="003F6260">
        <w:rPr>
          <w:rFonts w:ascii="Times New Roman" w:hAnsi="Times New Roman" w:cs="Times New Roman"/>
          <w:sz w:val="24"/>
          <w:szCs w:val="24"/>
          <w:lang w:val="de-DE"/>
        </w:rPr>
        <w:t>Nb</w:t>
      </w:r>
      <w:r w:rsidRPr="003F6260">
        <w:rPr>
          <w:rFonts w:ascii="Times New Roman" w:hAnsi="Times New Roman" w:cs="Times New Roman"/>
          <w:sz w:val="24"/>
          <w:szCs w:val="24"/>
          <w:lang w:val="de-DE"/>
        </w:rPr>
        <w:t>R</w:t>
      </w:r>
      <w:proofErr w:type="spellEnd"/>
      <w:r w:rsidRPr="003F6260">
        <w:rPr>
          <w:rFonts w:ascii="Times New Roman" w:hAnsi="Times New Roman" w:cs="Times New Roman"/>
          <w:sz w:val="24"/>
          <w:szCs w:val="24"/>
          <w:lang w:val="de-DE"/>
        </w:rPr>
        <w:t xml:space="preserve"> XVI,7)</w:t>
      </w:r>
    </w:p>
    <w:p w14:paraId="6F6FAB5F" w14:textId="77777777" w:rsidR="00B608DB" w:rsidRPr="003F6260" w:rsidRDefault="00B608DB">
      <w:pPr>
        <w:spacing w:line="240" w:lineRule="auto"/>
        <w:contextualSpacing/>
        <w:jc w:val="both"/>
        <w:rPr>
          <w:rFonts w:ascii="Times New Roman" w:eastAsia="Times New Roman" w:hAnsi="Times New Roman" w:cs="Times New Roman"/>
          <w:b/>
          <w:bCs/>
          <w:sz w:val="24"/>
          <w:szCs w:val="24"/>
          <w:lang w:val="de-DE"/>
        </w:rPr>
      </w:pPr>
    </w:p>
    <w:p w14:paraId="2A0E5532" w14:textId="4183AD8F" w:rsidR="00B608DB" w:rsidRPr="003F6260" w:rsidRDefault="003825BC">
      <w:pPr>
        <w:spacing w:line="240" w:lineRule="auto"/>
        <w:ind w:firstLine="720"/>
        <w:contextualSpacing/>
        <w:jc w:val="both"/>
        <w:rPr>
          <w:rFonts w:ascii="Times New Roman" w:eastAsia="Times New Roman" w:hAnsi="Times New Roman" w:cs="Times New Roman"/>
          <w:sz w:val="20"/>
          <w:szCs w:val="20"/>
          <w:lang w:val="de-DE"/>
        </w:rPr>
      </w:pPr>
      <w:r w:rsidRPr="003F6260">
        <w:rPr>
          <w:rFonts w:ascii="Times New Roman" w:eastAsia="Times New Roman" w:hAnsi="Times New Roman" w:cs="Times New Roman"/>
          <w:sz w:val="24"/>
          <w:szCs w:val="24"/>
          <w:lang w:val="de-DE"/>
        </w:rPr>
        <w:t xml:space="preserve">Sich dem Herrn geschenkt </w:t>
      </w:r>
      <w:r w:rsidR="00847F02" w:rsidRPr="003F6260">
        <w:rPr>
          <w:rFonts w:ascii="Times New Roman" w:eastAsia="Times New Roman" w:hAnsi="Times New Roman" w:cs="Times New Roman"/>
          <w:sz w:val="24"/>
          <w:szCs w:val="24"/>
          <w:lang w:val="de-DE"/>
        </w:rPr>
        <w:t xml:space="preserve">zu </w:t>
      </w:r>
      <w:r w:rsidRPr="003F6260">
        <w:rPr>
          <w:rFonts w:ascii="Times New Roman" w:eastAsia="Times New Roman" w:hAnsi="Times New Roman" w:cs="Times New Roman"/>
          <w:sz w:val="24"/>
          <w:szCs w:val="24"/>
          <w:lang w:val="de-DE"/>
        </w:rPr>
        <w:t>haben, ja sich ihm vollständig über</w:t>
      </w:r>
      <w:r w:rsidR="0046411D" w:rsidRPr="003F6260">
        <w:rPr>
          <w:rFonts w:ascii="Times New Roman" w:eastAsia="Times New Roman" w:hAnsi="Times New Roman" w:cs="Times New Roman"/>
          <w:sz w:val="24"/>
          <w:szCs w:val="24"/>
          <w:lang w:val="de-DE"/>
        </w:rPr>
        <w:t>eignet</w:t>
      </w:r>
      <w:r w:rsidRPr="003F6260">
        <w:rPr>
          <w:rFonts w:ascii="Times New Roman" w:eastAsia="Times New Roman" w:hAnsi="Times New Roman" w:cs="Times New Roman"/>
          <w:sz w:val="24"/>
          <w:szCs w:val="24"/>
          <w:lang w:val="de-DE"/>
        </w:rPr>
        <w:t xml:space="preserve"> </w:t>
      </w:r>
      <w:r w:rsidR="00847F02" w:rsidRPr="003F6260">
        <w:rPr>
          <w:rFonts w:ascii="Times New Roman" w:eastAsia="Times New Roman" w:hAnsi="Times New Roman" w:cs="Times New Roman"/>
          <w:sz w:val="24"/>
          <w:szCs w:val="24"/>
          <w:lang w:val="de-DE"/>
        </w:rPr>
        <w:t>zu haben</w:t>
      </w:r>
      <w:r w:rsidR="0046411D" w:rsidRPr="003F6260">
        <w:rPr>
          <w:rFonts w:ascii="Times New Roman" w:eastAsia="Times New Roman" w:hAnsi="Times New Roman" w:cs="Times New Roman"/>
          <w:sz w:val="24"/>
          <w:szCs w:val="24"/>
          <w:lang w:val="de-DE"/>
        </w:rPr>
        <w:t xml:space="preserve"> </w:t>
      </w:r>
      <w:r w:rsidR="0020393B" w:rsidRPr="003F6260">
        <w:rPr>
          <w:rFonts w:ascii="Times New Roman" w:eastAsia="Times New Roman" w:hAnsi="Times New Roman" w:cs="Times New Roman"/>
          <w:sz w:val="24"/>
          <w:szCs w:val="24"/>
          <w:lang w:val="de-DE"/>
        </w:rPr>
        <w:t>– «</w:t>
      </w:r>
      <w:r w:rsidR="00DF4549" w:rsidRPr="003F6260">
        <w:rPr>
          <w:rFonts w:ascii="Times New Roman" w:eastAsia="Times New Roman" w:hAnsi="Times New Roman" w:cs="Times New Roman"/>
          <w:sz w:val="24"/>
          <w:szCs w:val="24"/>
          <w:lang w:val="de-DE"/>
        </w:rPr>
        <w:t>Und alle Brüder, wo sie auch sind, sollen beherzigen, dass sie sich unserem Herrn Jesus Christus übergeben und ihm ihre Leiber überlassen haben</w:t>
      </w:r>
      <w:r w:rsidR="0020393B" w:rsidRPr="003F6260">
        <w:rPr>
          <w:rFonts w:ascii="Times New Roman" w:eastAsia="Times New Roman" w:hAnsi="Times New Roman" w:cs="Times New Roman"/>
          <w:sz w:val="24"/>
          <w:szCs w:val="24"/>
          <w:lang w:val="de-DE"/>
        </w:rPr>
        <w:t>» (</w:t>
      </w:r>
      <w:proofErr w:type="spellStart"/>
      <w:r w:rsidR="00DF4549" w:rsidRPr="003F6260">
        <w:rPr>
          <w:rFonts w:ascii="Times New Roman" w:eastAsia="Times New Roman" w:hAnsi="Times New Roman" w:cs="Times New Roman"/>
          <w:sz w:val="24"/>
          <w:szCs w:val="24"/>
          <w:lang w:val="de-DE"/>
        </w:rPr>
        <w:t>Nb</w:t>
      </w:r>
      <w:r w:rsidR="0020393B" w:rsidRPr="003F6260">
        <w:rPr>
          <w:rFonts w:ascii="Times New Roman" w:eastAsia="Times New Roman" w:hAnsi="Times New Roman" w:cs="Times New Roman"/>
          <w:sz w:val="24"/>
          <w:szCs w:val="24"/>
          <w:lang w:val="de-DE"/>
        </w:rPr>
        <w:t>R</w:t>
      </w:r>
      <w:proofErr w:type="spellEnd"/>
      <w:r w:rsidR="0020393B" w:rsidRPr="003F6260">
        <w:rPr>
          <w:rFonts w:ascii="Times New Roman" w:eastAsia="Times New Roman" w:hAnsi="Times New Roman" w:cs="Times New Roman"/>
          <w:sz w:val="24"/>
          <w:szCs w:val="24"/>
          <w:lang w:val="de-DE"/>
        </w:rPr>
        <w:t xml:space="preserve"> XVI,10) –</w:t>
      </w:r>
      <w:r w:rsidR="00847F02" w:rsidRPr="003F6260">
        <w:rPr>
          <w:rFonts w:ascii="Times New Roman" w:eastAsia="Times New Roman" w:hAnsi="Times New Roman" w:cs="Times New Roman"/>
          <w:sz w:val="24"/>
          <w:szCs w:val="24"/>
          <w:lang w:val="de-DE"/>
        </w:rPr>
        <w:t>,</w:t>
      </w:r>
      <w:r w:rsidR="0020393B" w:rsidRPr="003F6260">
        <w:rPr>
          <w:rFonts w:ascii="Times New Roman" w:eastAsia="Times New Roman" w:hAnsi="Times New Roman" w:cs="Times New Roman"/>
          <w:sz w:val="24"/>
          <w:szCs w:val="24"/>
          <w:lang w:val="de-DE"/>
        </w:rPr>
        <w:t xml:space="preserve"> </w:t>
      </w:r>
      <w:r w:rsidR="0046411D" w:rsidRPr="003F6260">
        <w:rPr>
          <w:rFonts w:ascii="Times New Roman" w:eastAsia="Times New Roman" w:hAnsi="Times New Roman" w:cs="Times New Roman"/>
          <w:sz w:val="24"/>
          <w:szCs w:val="24"/>
          <w:lang w:val="de-DE"/>
        </w:rPr>
        <w:t xml:space="preserve">das stellt einen grundlegenden Antrieb dar im Leben der Minderen, die dazu berufen sind, sich ihrer Zugehörigkeit zum Herrn nicht als Einzelne zu erfreuen </w:t>
      </w:r>
      <w:r w:rsidR="00D666BF" w:rsidRPr="003F6260">
        <w:rPr>
          <w:rFonts w:ascii="Times New Roman" w:eastAsia="Times New Roman" w:hAnsi="Times New Roman" w:cs="Times New Roman"/>
          <w:sz w:val="24"/>
          <w:szCs w:val="24"/>
          <w:lang w:val="de-DE"/>
        </w:rPr>
        <w:t xml:space="preserve">oder Geistesgemeinschaft nur innerhalb der Gemeinschaften zu suchen (die immer zerbrechlich sind); sondern indem sie der Einladung des Herrn entgegenkommen, Missionare zu sein, die Straßen der Welt zu durchlaufen, um das Wort des Herrn zu verkünden. In der </w:t>
      </w:r>
      <w:r w:rsidR="00D666BF" w:rsidRPr="003F6260">
        <w:rPr>
          <w:rFonts w:ascii="Times New Roman" w:eastAsia="Times New Roman" w:hAnsi="Times New Roman" w:cs="Times New Roman"/>
          <w:i/>
          <w:iCs/>
          <w:sz w:val="24"/>
          <w:szCs w:val="24"/>
          <w:lang w:val="de-DE"/>
        </w:rPr>
        <w:t>Nicht-</w:t>
      </w:r>
      <w:proofErr w:type="spellStart"/>
      <w:r w:rsidR="00D666BF" w:rsidRPr="003F6260">
        <w:rPr>
          <w:rFonts w:ascii="Times New Roman" w:eastAsia="Times New Roman" w:hAnsi="Times New Roman" w:cs="Times New Roman"/>
          <w:i/>
          <w:iCs/>
          <w:sz w:val="24"/>
          <w:szCs w:val="24"/>
          <w:lang w:val="de-DE"/>
        </w:rPr>
        <w:t>bullierten</w:t>
      </w:r>
      <w:proofErr w:type="spellEnd"/>
      <w:r w:rsidR="00D666BF" w:rsidRPr="003F6260">
        <w:rPr>
          <w:rFonts w:ascii="Times New Roman" w:eastAsia="Times New Roman" w:hAnsi="Times New Roman" w:cs="Times New Roman"/>
          <w:i/>
          <w:iCs/>
          <w:sz w:val="24"/>
          <w:szCs w:val="24"/>
          <w:lang w:val="de-DE"/>
        </w:rPr>
        <w:t xml:space="preserve"> Regel</w:t>
      </w:r>
      <w:r w:rsidR="00D666BF" w:rsidRPr="003F6260">
        <w:rPr>
          <w:rFonts w:ascii="Times New Roman" w:eastAsia="Times New Roman" w:hAnsi="Times New Roman" w:cs="Times New Roman"/>
          <w:sz w:val="24"/>
          <w:szCs w:val="24"/>
          <w:lang w:val="de-DE"/>
        </w:rPr>
        <w:t xml:space="preserve"> trifft man nicht auf viele Worte, die </w:t>
      </w:r>
      <w:r w:rsidR="00847F02" w:rsidRPr="003F6260">
        <w:rPr>
          <w:rFonts w:ascii="Times New Roman" w:eastAsia="Times New Roman" w:hAnsi="Times New Roman" w:cs="Times New Roman"/>
          <w:sz w:val="24"/>
          <w:szCs w:val="24"/>
          <w:lang w:val="de-DE"/>
        </w:rPr>
        <w:t>aus</w:t>
      </w:r>
      <w:r w:rsidR="00D666BF" w:rsidRPr="003F6260">
        <w:rPr>
          <w:rFonts w:ascii="Times New Roman" w:eastAsia="Times New Roman" w:hAnsi="Times New Roman" w:cs="Times New Roman"/>
          <w:sz w:val="24"/>
          <w:szCs w:val="24"/>
          <w:lang w:val="de-DE"/>
        </w:rPr>
        <w:t xml:space="preserve">sagen, worin die Predigt bestehen soll; dort </w:t>
      </w:r>
      <w:r w:rsidR="0040198C" w:rsidRPr="003F6260">
        <w:rPr>
          <w:rFonts w:ascii="Times New Roman" w:eastAsia="Times New Roman" w:hAnsi="Times New Roman" w:cs="Times New Roman"/>
          <w:sz w:val="24"/>
          <w:szCs w:val="24"/>
          <w:lang w:val="de-DE"/>
        </w:rPr>
        <w:t>finden sich</w:t>
      </w:r>
      <w:r w:rsidR="00D666BF" w:rsidRPr="003F6260">
        <w:rPr>
          <w:rFonts w:ascii="Times New Roman" w:eastAsia="Times New Roman" w:hAnsi="Times New Roman" w:cs="Times New Roman"/>
          <w:sz w:val="24"/>
          <w:szCs w:val="24"/>
          <w:lang w:val="de-DE"/>
        </w:rPr>
        <w:t xml:space="preserve"> keine Anweisungen aufgelistet bezüglich der </w:t>
      </w:r>
      <w:r w:rsidR="00847F02" w:rsidRPr="003F6260">
        <w:rPr>
          <w:rFonts w:ascii="Times New Roman" w:eastAsia="Times New Roman" w:hAnsi="Times New Roman" w:cs="Times New Roman"/>
          <w:sz w:val="24"/>
          <w:szCs w:val="24"/>
          <w:lang w:val="de-DE"/>
        </w:rPr>
        <w:t>„</w:t>
      </w:r>
      <w:r w:rsidR="00D666BF" w:rsidRPr="003F6260">
        <w:rPr>
          <w:rFonts w:ascii="Times New Roman" w:eastAsia="Times New Roman" w:hAnsi="Times New Roman" w:cs="Times New Roman"/>
          <w:sz w:val="24"/>
          <w:szCs w:val="24"/>
          <w:lang w:val="de-DE"/>
        </w:rPr>
        <w:t>Dinge</w:t>
      </w:r>
      <w:r w:rsidR="00847F02" w:rsidRPr="003F6260">
        <w:rPr>
          <w:rFonts w:ascii="Times New Roman" w:eastAsia="Times New Roman" w:hAnsi="Times New Roman" w:cs="Times New Roman"/>
          <w:sz w:val="24"/>
          <w:szCs w:val="24"/>
          <w:lang w:val="de-DE"/>
        </w:rPr>
        <w:t>“</w:t>
      </w:r>
      <w:r w:rsidR="00D666BF" w:rsidRPr="003F6260">
        <w:rPr>
          <w:rFonts w:ascii="Times New Roman" w:eastAsia="Times New Roman" w:hAnsi="Times New Roman" w:cs="Times New Roman"/>
          <w:sz w:val="24"/>
          <w:szCs w:val="24"/>
          <w:lang w:val="de-DE"/>
        </w:rPr>
        <w:t>, die zu sagen sind.</w:t>
      </w:r>
      <w:r w:rsidR="0040198C" w:rsidRPr="003F6260">
        <w:rPr>
          <w:rFonts w:ascii="Times New Roman" w:eastAsia="Times New Roman" w:hAnsi="Times New Roman" w:cs="Times New Roman"/>
          <w:sz w:val="24"/>
          <w:szCs w:val="24"/>
          <w:lang w:val="de-DE"/>
        </w:rPr>
        <w:t xml:space="preserve"> </w:t>
      </w:r>
      <w:r w:rsidR="00F67939" w:rsidRPr="003F6260">
        <w:rPr>
          <w:rFonts w:ascii="Times New Roman" w:eastAsia="Times New Roman" w:hAnsi="Times New Roman" w:cs="Times New Roman"/>
          <w:sz w:val="24"/>
          <w:szCs w:val="24"/>
          <w:lang w:val="de-DE"/>
        </w:rPr>
        <w:t>Man kann dennoch sicher sein, dass in den Absichten des heiligen Franziskus der Wunsch steckt, einer Predigt den Vorzug zu geben, die</w:t>
      </w:r>
      <w:r w:rsidR="00847F02" w:rsidRPr="003F6260">
        <w:rPr>
          <w:rFonts w:ascii="Times New Roman" w:eastAsia="Times New Roman" w:hAnsi="Times New Roman" w:cs="Times New Roman"/>
          <w:sz w:val="24"/>
          <w:szCs w:val="24"/>
          <w:lang w:val="de-DE"/>
        </w:rPr>
        <w:t xml:space="preserve"> durch die Werke geschieh</w:t>
      </w:r>
      <w:r w:rsidR="00F67939" w:rsidRPr="003F6260">
        <w:rPr>
          <w:rFonts w:ascii="Times New Roman" w:eastAsia="Times New Roman" w:hAnsi="Times New Roman" w:cs="Times New Roman"/>
          <w:sz w:val="24"/>
          <w:szCs w:val="24"/>
          <w:lang w:val="de-DE"/>
        </w:rPr>
        <w:t>t; vor allem mittels des Verzichts auf jegliche Form von Forderung gegenüber jenen, auf die man trifft. Die ausdrückliche Verkündigung des Wortes Gottes bleibt wichtig, jedoch im Bewusstsein der Verantwortung, das im Wort verkündete Evangelium nicht zu verraten durch den Stil der eigenen Beziehungen</w:t>
      </w:r>
      <w:r w:rsidR="0020393B" w:rsidRPr="003F6260">
        <w:rPr>
          <w:rFonts w:ascii="Times New Roman" w:eastAsia="Times New Roman" w:hAnsi="Times New Roman" w:cs="Times New Roman"/>
          <w:sz w:val="24"/>
          <w:szCs w:val="24"/>
          <w:lang w:val="de-DE"/>
        </w:rPr>
        <w:t xml:space="preserve">. </w:t>
      </w:r>
    </w:p>
    <w:p w14:paraId="02E73868" w14:textId="192B5152" w:rsidR="00B608DB" w:rsidRPr="003F6260" w:rsidRDefault="00356669">
      <w:pPr>
        <w:spacing w:line="240" w:lineRule="auto"/>
        <w:ind w:firstLine="720"/>
        <w:contextualSpacing/>
        <w:jc w:val="both"/>
        <w:rPr>
          <w:rFonts w:ascii="Times New Roman" w:hAnsi="Times New Roman" w:cs="Times New Roman"/>
          <w:sz w:val="20"/>
          <w:szCs w:val="20"/>
          <w:lang w:val="de-DE"/>
        </w:rPr>
      </w:pPr>
      <w:r w:rsidRPr="003F6260">
        <w:rPr>
          <w:rFonts w:ascii="Times New Roman" w:eastAsia="Times New Roman" w:hAnsi="Times New Roman" w:cs="Times New Roman"/>
          <w:sz w:val="24"/>
          <w:szCs w:val="24"/>
          <w:lang w:val="de-DE"/>
        </w:rPr>
        <w:t xml:space="preserve">Ja noch radikaler: </w:t>
      </w:r>
      <w:r w:rsidR="00F6593F" w:rsidRPr="003F6260">
        <w:rPr>
          <w:rFonts w:ascii="Times New Roman" w:eastAsia="Times New Roman" w:hAnsi="Times New Roman" w:cs="Times New Roman"/>
          <w:sz w:val="24"/>
          <w:szCs w:val="24"/>
          <w:lang w:val="de-DE"/>
        </w:rPr>
        <w:t>V</w:t>
      </w:r>
      <w:r w:rsidRPr="003F6260">
        <w:rPr>
          <w:rFonts w:ascii="Times New Roman" w:eastAsia="Times New Roman" w:hAnsi="Times New Roman" w:cs="Times New Roman"/>
          <w:sz w:val="24"/>
          <w:szCs w:val="24"/>
          <w:lang w:val="de-DE"/>
        </w:rPr>
        <w:t>ielleicht ist man nicht weit von der Wahrheit</w:t>
      </w:r>
      <w:r w:rsidR="00F6593F" w:rsidRPr="003F6260">
        <w:rPr>
          <w:rFonts w:ascii="Times New Roman" w:eastAsia="Times New Roman" w:hAnsi="Times New Roman" w:cs="Times New Roman"/>
          <w:sz w:val="24"/>
          <w:szCs w:val="24"/>
          <w:lang w:val="de-DE"/>
        </w:rPr>
        <w:t xml:space="preserve"> weg</w:t>
      </w:r>
      <w:r w:rsidR="0020393B" w:rsidRPr="003F6260">
        <w:rPr>
          <w:rFonts w:ascii="Times New Roman" w:eastAsia="Times New Roman" w:hAnsi="Times New Roman" w:cs="Times New Roman"/>
          <w:sz w:val="24"/>
          <w:szCs w:val="24"/>
          <w:lang w:val="de-DE"/>
        </w:rPr>
        <w:t xml:space="preserve">, </w:t>
      </w:r>
      <w:r w:rsidRPr="003F6260">
        <w:rPr>
          <w:rFonts w:ascii="Times New Roman" w:eastAsia="Times New Roman" w:hAnsi="Times New Roman" w:cs="Times New Roman"/>
          <w:sz w:val="24"/>
          <w:szCs w:val="24"/>
          <w:lang w:val="de-DE"/>
        </w:rPr>
        <w:t xml:space="preserve">wenn man in der </w:t>
      </w:r>
      <w:r w:rsidRPr="003F6260">
        <w:rPr>
          <w:rFonts w:ascii="Times New Roman" w:eastAsia="Times New Roman" w:hAnsi="Times New Roman" w:cs="Times New Roman"/>
          <w:i/>
          <w:iCs/>
          <w:sz w:val="24"/>
          <w:szCs w:val="24"/>
          <w:lang w:val="de-DE"/>
        </w:rPr>
        <w:t>Nicht-</w:t>
      </w:r>
      <w:proofErr w:type="spellStart"/>
      <w:r w:rsidRPr="003F6260">
        <w:rPr>
          <w:rFonts w:ascii="Times New Roman" w:eastAsia="Times New Roman" w:hAnsi="Times New Roman" w:cs="Times New Roman"/>
          <w:i/>
          <w:iCs/>
          <w:sz w:val="24"/>
          <w:szCs w:val="24"/>
          <w:lang w:val="de-DE"/>
        </w:rPr>
        <w:t>bullierten</w:t>
      </w:r>
      <w:proofErr w:type="spellEnd"/>
      <w:r w:rsidRPr="003F6260">
        <w:rPr>
          <w:rFonts w:ascii="Times New Roman" w:eastAsia="Times New Roman" w:hAnsi="Times New Roman" w:cs="Times New Roman"/>
          <w:i/>
          <w:iCs/>
          <w:sz w:val="24"/>
          <w:szCs w:val="24"/>
          <w:lang w:val="de-DE"/>
        </w:rPr>
        <w:t xml:space="preserve"> Regel</w:t>
      </w:r>
      <w:r w:rsidRPr="003F6260">
        <w:rPr>
          <w:rFonts w:ascii="Times New Roman" w:eastAsia="Times New Roman" w:hAnsi="Times New Roman" w:cs="Times New Roman"/>
          <w:sz w:val="24"/>
          <w:szCs w:val="24"/>
          <w:lang w:val="de-DE"/>
        </w:rPr>
        <w:t xml:space="preserve"> eine </w:t>
      </w:r>
      <w:r w:rsidR="00F6593F" w:rsidRPr="003F6260">
        <w:rPr>
          <w:rFonts w:ascii="Times New Roman" w:eastAsia="Times New Roman" w:hAnsi="Times New Roman" w:cs="Times New Roman"/>
          <w:sz w:val="24"/>
          <w:szCs w:val="24"/>
          <w:lang w:val="de-DE"/>
        </w:rPr>
        <w:t>i</w:t>
      </w:r>
      <w:r w:rsidRPr="003F6260">
        <w:rPr>
          <w:rFonts w:ascii="Times New Roman" w:eastAsia="Times New Roman" w:hAnsi="Times New Roman" w:cs="Times New Roman"/>
          <w:sz w:val="24"/>
          <w:szCs w:val="24"/>
          <w:lang w:val="de-DE"/>
        </w:rPr>
        <w:t xml:space="preserve">n sich befreiende und überraschende Tatsache hervorhebt: </w:t>
      </w:r>
      <w:r w:rsidR="00F6593F" w:rsidRPr="003F6260">
        <w:rPr>
          <w:rFonts w:ascii="Times New Roman" w:eastAsia="Times New Roman" w:hAnsi="Times New Roman" w:cs="Times New Roman"/>
          <w:sz w:val="24"/>
          <w:szCs w:val="24"/>
          <w:lang w:val="de-DE"/>
        </w:rPr>
        <w:t>V</w:t>
      </w:r>
      <w:r w:rsidRPr="003F6260">
        <w:rPr>
          <w:rFonts w:ascii="Times New Roman" w:eastAsia="Times New Roman" w:hAnsi="Times New Roman" w:cs="Times New Roman"/>
          <w:sz w:val="24"/>
          <w:szCs w:val="24"/>
          <w:lang w:val="de-DE"/>
        </w:rPr>
        <w:t xml:space="preserve">iele Male verkündet man das Evangelium, ohne etwas zu sagen oder zu tun, sondern indem man ohne Bitterkeit das eigene Los als Arme annimmt, die </w:t>
      </w:r>
      <w:r w:rsidR="00F6593F" w:rsidRPr="003F6260">
        <w:rPr>
          <w:rFonts w:ascii="Times New Roman" w:eastAsia="Times New Roman" w:hAnsi="Times New Roman" w:cs="Times New Roman"/>
          <w:sz w:val="24"/>
          <w:szCs w:val="24"/>
          <w:lang w:val="de-DE"/>
        </w:rPr>
        <w:t xml:space="preserve">alle </w:t>
      </w:r>
      <w:r w:rsidRPr="003F6260">
        <w:rPr>
          <w:rFonts w:ascii="Times New Roman" w:eastAsia="Times New Roman" w:hAnsi="Times New Roman" w:cs="Times New Roman"/>
          <w:sz w:val="24"/>
          <w:szCs w:val="24"/>
          <w:lang w:val="de-DE"/>
        </w:rPr>
        <w:t>vor</w:t>
      </w:r>
      <w:r w:rsidR="00F6593F" w:rsidRPr="003F6260">
        <w:rPr>
          <w:rFonts w:ascii="Times New Roman" w:eastAsia="Times New Roman" w:hAnsi="Times New Roman" w:cs="Times New Roman"/>
          <w:sz w:val="24"/>
          <w:szCs w:val="24"/>
          <w:lang w:val="de-DE"/>
        </w:rPr>
        <w:t>dringlich</w:t>
      </w:r>
      <w:r w:rsidRPr="003F6260">
        <w:rPr>
          <w:rFonts w:ascii="Times New Roman" w:eastAsia="Times New Roman" w:hAnsi="Times New Roman" w:cs="Times New Roman"/>
          <w:sz w:val="24"/>
          <w:szCs w:val="24"/>
          <w:lang w:val="de-DE"/>
        </w:rPr>
        <w:t xml:space="preserve"> dazu berufen sind, etwas zu empfangen. Man verkündet die Botschaft vom Heil, indem man am eigenen Fleisch das radikale Los der Begrenztheit aufzeigt, die immer der Barmherzigkeit bedarf</w:t>
      </w:r>
      <w:r w:rsidR="0020393B" w:rsidRPr="003F6260">
        <w:rPr>
          <w:rFonts w:ascii="Times New Roman" w:eastAsia="Times New Roman" w:hAnsi="Times New Roman" w:cs="Times New Roman"/>
          <w:sz w:val="24"/>
          <w:szCs w:val="24"/>
          <w:lang w:val="de-DE"/>
        </w:rPr>
        <w:t>: «</w:t>
      </w:r>
      <w:r w:rsidR="00976B36" w:rsidRPr="003F6260">
        <w:rPr>
          <w:rFonts w:ascii="Times New Roman" w:eastAsia="Times New Roman" w:hAnsi="Times New Roman" w:cs="Times New Roman"/>
          <w:sz w:val="24"/>
          <w:szCs w:val="24"/>
          <w:lang w:val="de-DE"/>
        </w:rPr>
        <w:t xml:space="preserve">Da wir Elenden und Sünder allesamt nicht würdig sind, dich zu nennen, so bitten wir flehentlich, unser Herr Jesus Christus, dein geliebter Sohn, an dem du dein Wohlgefallen hast, </w:t>
      </w:r>
      <w:r w:rsidR="00E525F3" w:rsidRPr="003F6260">
        <w:rPr>
          <w:rFonts w:ascii="Times New Roman" w:eastAsia="Times New Roman" w:hAnsi="Times New Roman" w:cs="Times New Roman"/>
          <w:sz w:val="24"/>
          <w:szCs w:val="24"/>
          <w:lang w:val="de-DE"/>
        </w:rPr>
        <w:t>möge mit dem Heiligen Geiste, dem Tröster, dir für alles Dank sagen</w:t>
      </w:r>
      <w:r w:rsidR="0020393B" w:rsidRPr="003F6260">
        <w:rPr>
          <w:rFonts w:ascii="Times New Roman" w:hAnsi="Times New Roman" w:cs="Times New Roman"/>
          <w:sz w:val="24"/>
          <w:szCs w:val="24"/>
          <w:lang w:val="de-DE"/>
        </w:rPr>
        <w:t>» (</w:t>
      </w:r>
      <w:proofErr w:type="spellStart"/>
      <w:r w:rsidR="00976B36" w:rsidRPr="003F6260">
        <w:rPr>
          <w:rFonts w:ascii="Times New Roman" w:hAnsi="Times New Roman" w:cs="Times New Roman"/>
          <w:sz w:val="24"/>
          <w:szCs w:val="24"/>
          <w:lang w:val="de-DE"/>
        </w:rPr>
        <w:t>Nb</w:t>
      </w:r>
      <w:r w:rsidR="0020393B" w:rsidRPr="003F6260">
        <w:rPr>
          <w:rFonts w:ascii="Times New Roman" w:hAnsi="Times New Roman" w:cs="Times New Roman"/>
          <w:sz w:val="24"/>
          <w:szCs w:val="24"/>
          <w:lang w:val="de-DE"/>
        </w:rPr>
        <w:t>R</w:t>
      </w:r>
      <w:proofErr w:type="spellEnd"/>
      <w:r w:rsidR="0020393B" w:rsidRPr="003F6260">
        <w:rPr>
          <w:rFonts w:ascii="Times New Roman" w:hAnsi="Times New Roman" w:cs="Times New Roman"/>
          <w:sz w:val="24"/>
          <w:szCs w:val="24"/>
          <w:lang w:val="de-DE"/>
        </w:rPr>
        <w:t xml:space="preserve"> XXIII,5).</w:t>
      </w:r>
    </w:p>
    <w:p w14:paraId="7B6BAE11" w14:textId="77777777" w:rsidR="00B608DB" w:rsidRPr="003F6260" w:rsidRDefault="00B608DB">
      <w:pPr>
        <w:spacing w:line="240" w:lineRule="auto"/>
        <w:contextualSpacing/>
        <w:jc w:val="both"/>
        <w:rPr>
          <w:rFonts w:ascii="Times New Roman" w:hAnsi="Times New Roman" w:cs="Times New Roman"/>
          <w:sz w:val="24"/>
          <w:szCs w:val="24"/>
          <w:lang w:val="de-DE"/>
        </w:rPr>
      </w:pPr>
    </w:p>
    <w:p w14:paraId="6D01BC89" w14:textId="735BD656" w:rsidR="00B608DB" w:rsidRPr="003F6260" w:rsidRDefault="00BB4115">
      <w:pPr>
        <w:spacing w:line="240" w:lineRule="auto"/>
        <w:contextualSpacing/>
        <w:jc w:val="center"/>
        <w:rPr>
          <w:rFonts w:ascii="Times New Roman" w:eastAsia="Times New Roman" w:hAnsi="Times New Roman" w:cs="Times New Roman"/>
          <w:b/>
          <w:iCs/>
          <w:color w:val="000000" w:themeColor="text1"/>
          <w:sz w:val="24"/>
          <w:szCs w:val="24"/>
          <w:lang w:val="de-DE"/>
        </w:rPr>
      </w:pPr>
      <w:r w:rsidRPr="003F6260">
        <w:rPr>
          <w:rFonts w:ascii="Times New Roman" w:hAnsi="Times New Roman" w:cs="Times New Roman"/>
          <w:b/>
          <w:color w:val="000000" w:themeColor="text1"/>
          <w:sz w:val="28"/>
          <w:szCs w:val="28"/>
          <w:lang w:val="de-DE"/>
        </w:rPr>
        <w:t xml:space="preserve">Zum Schluss </w:t>
      </w:r>
    </w:p>
    <w:p w14:paraId="76AAB5FF" w14:textId="77777777" w:rsidR="00B608DB" w:rsidRPr="003F6260" w:rsidRDefault="00B608DB">
      <w:pPr>
        <w:spacing w:line="240" w:lineRule="auto"/>
        <w:contextualSpacing/>
        <w:jc w:val="both"/>
        <w:rPr>
          <w:rFonts w:ascii="Times New Roman" w:eastAsia="Times New Roman" w:hAnsi="Times New Roman" w:cs="Times New Roman"/>
          <w:i/>
          <w:iCs/>
          <w:sz w:val="24"/>
          <w:szCs w:val="24"/>
          <w:lang w:val="de-DE"/>
        </w:rPr>
      </w:pPr>
    </w:p>
    <w:p w14:paraId="0E14FCF0" w14:textId="735ED7B5" w:rsidR="00B608DB" w:rsidRPr="003F6260" w:rsidRDefault="00D436B0">
      <w:pPr>
        <w:spacing w:line="240" w:lineRule="auto"/>
        <w:contextualSpacing/>
        <w:jc w:val="both"/>
        <w:rPr>
          <w:rFonts w:ascii="Times New Roman" w:eastAsia="Times New Roman" w:hAnsi="Times New Roman" w:cs="Times New Roman"/>
          <w:b/>
          <w:bCs/>
          <w:i/>
          <w:iCs/>
          <w:sz w:val="20"/>
          <w:szCs w:val="20"/>
          <w:lang w:val="de-DE"/>
        </w:rPr>
      </w:pPr>
      <w:r w:rsidRPr="003F6260">
        <w:rPr>
          <w:rFonts w:ascii="Times New Roman" w:eastAsia="Times New Roman" w:hAnsi="Times New Roman" w:cs="Times New Roman"/>
          <w:b/>
          <w:bCs/>
          <w:i/>
          <w:iCs/>
          <w:sz w:val="24"/>
          <w:szCs w:val="24"/>
          <w:lang w:val="de-DE"/>
        </w:rPr>
        <w:t xml:space="preserve">Ein Siegel, das nie aufgedrückt wurde </w:t>
      </w:r>
    </w:p>
    <w:p w14:paraId="56383C0F" w14:textId="77777777" w:rsidR="00B608DB" w:rsidRPr="003F6260" w:rsidRDefault="00B608DB">
      <w:pPr>
        <w:spacing w:line="240" w:lineRule="auto"/>
        <w:contextualSpacing/>
        <w:jc w:val="both"/>
        <w:rPr>
          <w:rFonts w:ascii="Times New Roman" w:eastAsia="Times New Roman" w:hAnsi="Times New Roman" w:cs="Times New Roman"/>
          <w:b/>
          <w:bCs/>
          <w:i/>
          <w:iCs/>
          <w:sz w:val="24"/>
          <w:szCs w:val="24"/>
          <w:lang w:val="de-DE"/>
        </w:rPr>
      </w:pPr>
    </w:p>
    <w:p w14:paraId="4664E01E" w14:textId="68E8B4B7" w:rsidR="00B608DB" w:rsidRPr="003F6260" w:rsidRDefault="0020393B" w:rsidP="0044292F">
      <w:pPr>
        <w:spacing w:line="240" w:lineRule="auto"/>
        <w:ind w:firstLine="720"/>
        <w:contextualSpacing/>
        <w:jc w:val="both"/>
        <w:rPr>
          <w:rFonts w:ascii="Times New Roman" w:eastAsia="Times New Roman" w:hAnsi="Times New Roman" w:cs="Times New Roman"/>
          <w:sz w:val="24"/>
          <w:szCs w:val="24"/>
          <w:lang w:val="de-DE"/>
        </w:rPr>
      </w:pPr>
      <w:r w:rsidRPr="003F6260">
        <w:rPr>
          <w:rFonts w:ascii="Times New Roman" w:eastAsia="Times New Roman" w:hAnsi="Times New Roman" w:cs="Times New Roman"/>
          <w:i/>
          <w:iCs/>
          <w:sz w:val="24"/>
          <w:szCs w:val="24"/>
          <w:lang w:val="de-DE"/>
        </w:rPr>
        <w:t>N</w:t>
      </w:r>
      <w:r w:rsidR="00D436B0" w:rsidRPr="003F6260">
        <w:rPr>
          <w:rFonts w:ascii="Times New Roman" w:eastAsia="Times New Roman" w:hAnsi="Times New Roman" w:cs="Times New Roman"/>
          <w:i/>
          <w:iCs/>
          <w:sz w:val="24"/>
          <w:szCs w:val="24"/>
          <w:lang w:val="de-DE"/>
        </w:rPr>
        <w:t>icht-</w:t>
      </w:r>
      <w:proofErr w:type="spellStart"/>
      <w:r w:rsidR="00D436B0" w:rsidRPr="003F6260">
        <w:rPr>
          <w:rFonts w:ascii="Times New Roman" w:eastAsia="Times New Roman" w:hAnsi="Times New Roman" w:cs="Times New Roman"/>
          <w:i/>
          <w:iCs/>
          <w:sz w:val="24"/>
          <w:szCs w:val="24"/>
          <w:lang w:val="de-DE"/>
        </w:rPr>
        <w:t>bulliert</w:t>
      </w:r>
      <w:proofErr w:type="spellEnd"/>
      <w:r w:rsidRPr="003F6260">
        <w:rPr>
          <w:rFonts w:ascii="Times New Roman" w:eastAsia="Times New Roman" w:hAnsi="Times New Roman" w:cs="Times New Roman"/>
          <w:sz w:val="24"/>
          <w:szCs w:val="24"/>
          <w:lang w:val="de-DE"/>
        </w:rPr>
        <w:t xml:space="preserve">: </w:t>
      </w:r>
      <w:r w:rsidR="00613D14" w:rsidRPr="003F6260">
        <w:rPr>
          <w:rFonts w:ascii="Times New Roman" w:eastAsia="Times New Roman" w:hAnsi="Times New Roman" w:cs="Times New Roman"/>
          <w:sz w:val="24"/>
          <w:szCs w:val="24"/>
          <w:lang w:val="de-DE"/>
        </w:rPr>
        <w:t xml:space="preserve">der Ausdruck dient dazu, deutlich zu machen, dass wir es mit einem Text zu tun haben, der nie das Siegel einer offiziellen Approbation erhalten hat durch eine päpstliche Bulle; aus vielerlei Gründen. </w:t>
      </w:r>
      <w:r w:rsidR="00173505" w:rsidRPr="003F6260">
        <w:rPr>
          <w:rFonts w:ascii="Times New Roman" w:eastAsia="Times New Roman" w:hAnsi="Times New Roman" w:cs="Times New Roman"/>
          <w:sz w:val="24"/>
          <w:szCs w:val="24"/>
          <w:lang w:val="de-DE"/>
        </w:rPr>
        <w:t xml:space="preserve">Vielleicht lohnt sich die Mühe, </w:t>
      </w:r>
      <w:r w:rsidR="00DD6508" w:rsidRPr="003F6260">
        <w:rPr>
          <w:rFonts w:ascii="Times New Roman" w:eastAsia="Times New Roman" w:hAnsi="Times New Roman" w:cs="Times New Roman"/>
          <w:sz w:val="24"/>
          <w:szCs w:val="24"/>
          <w:lang w:val="de-DE"/>
        </w:rPr>
        <w:t xml:space="preserve">solches Fehlen einer Bulle dafür zu nutzen, </w:t>
      </w:r>
      <w:r w:rsidR="0052601E" w:rsidRPr="003F6260">
        <w:rPr>
          <w:rFonts w:ascii="Times New Roman" w:eastAsia="Times New Roman" w:hAnsi="Times New Roman" w:cs="Times New Roman"/>
          <w:sz w:val="24"/>
          <w:szCs w:val="24"/>
          <w:lang w:val="de-DE"/>
        </w:rPr>
        <w:t>d</w:t>
      </w:r>
      <w:r w:rsidR="0018049D" w:rsidRPr="003F6260">
        <w:rPr>
          <w:rFonts w:ascii="Times New Roman" w:eastAsia="Times New Roman" w:hAnsi="Times New Roman" w:cs="Times New Roman"/>
          <w:sz w:val="24"/>
          <w:szCs w:val="24"/>
          <w:lang w:val="de-DE"/>
        </w:rPr>
        <w:t>ie</w:t>
      </w:r>
      <w:r w:rsidR="0052601E" w:rsidRPr="003F6260">
        <w:rPr>
          <w:rFonts w:ascii="Times New Roman" w:eastAsia="Times New Roman" w:hAnsi="Times New Roman" w:cs="Times New Roman"/>
          <w:sz w:val="24"/>
          <w:szCs w:val="24"/>
          <w:lang w:val="de-DE"/>
        </w:rPr>
        <w:t xml:space="preserve"> Regel</w:t>
      </w:r>
      <w:r w:rsidR="0018049D" w:rsidRPr="003F6260">
        <w:rPr>
          <w:rFonts w:ascii="Times New Roman" w:eastAsia="Times New Roman" w:hAnsi="Times New Roman" w:cs="Times New Roman"/>
          <w:sz w:val="24"/>
          <w:szCs w:val="24"/>
          <w:lang w:val="de-DE"/>
        </w:rPr>
        <w:t xml:space="preserve"> nicht nur als formale und juridische Gegebenheit in Erinnerung zu rufen, sondern auch ihre existentielle Tragweite hervorzuheben. </w:t>
      </w:r>
      <w:r w:rsidR="00773DED" w:rsidRPr="003F6260">
        <w:rPr>
          <w:rFonts w:ascii="Times New Roman" w:eastAsia="Times New Roman" w:hAnsi="Times New Roman" w:cs="Times New Roman"/>
          <w:sz w:val="24"/>
          <w:szCs w:val="24"/>
          <w:lang w:val="de-DE"/>
        </w:rPr>
        <w:t xml:space="preserve">So wollen wir dem Herrn Dank sagen für das Geschenk eines Zeugnisses – mehr als ein Text –, </w:t>
      </w:r>
      <w:proofErr w:type="gramStart"/>
      <w:r w:rsidR="002E0B70" w:rsidRPr="003F6260">
        <w:rPr>
          <w:rFonts w:ascii="Times New Roman" w:eastAsia="Times New Roman" w:hAnsi="Times New Roman" w:cs="Times New Roman"/>
          <w:sz w:val="24"/>
          <w:szCs w:val="24"/>
          <w:lang w:val="de-DE"/>
        </w:rPr>
        <w:t>das</w:t>
      </w:r>
      <w:proofErr w:type="gramEnd"/>
      <w:r w:rsidR="002E0B70" w:rsidRPr="003F6260">
        <w:rPr>
          <w:rFonts w:ascii="Times New Roman" w:eastAsia="Times New Roman" w:hAnsi="Times New Roman" w:cs="Times New Roman"/>
          <w:sz w:val="24"/>
          <w:szCs w:val="24"/>
          <w:lang w:val="de-DE"/>
        </w:rPr>
        <w:t xml:space="preserve"> „</w:t>
      </w:r>
      <w:r w:rsidR="00F55CFE" w:rsidRPr="003F6260">
        <w:rPr>
          <w:rFonts w:ascii="Times New Roman" w:eastAsia="Times New Roman" w:hAnsi="Times New Roman" w:cs="Times New Roman"/>
          <w:sz w:val="24"/>
          <w:szCs w:val="24"/>
          <w:lang w:val="de-DE"/>
        </w:rPr>
        <w:t>ohne G</w:t>
      </w:r>
      <w:r w:rsidR="002E0B70" w:rsidRPr="003F6260">
        <w:rPr>
          <w:rFonts w:ascii="Times New Roman" w:eastAsia="Times New Roman" w:hAnsi="Times New Roman" w:cs="Times New Roman"/>
          <w:sz w:val="24"/>
          <w:szCs w:val="24"/>
          <w:lang w:val="de-DE"/>
        </w:rPr>
        <w:t>renzen“ bleibt, noch offen ist und „</w:t>
      </w:r>
      <w:r w:rsidR="00F55CFE" w:rsidRPr="003F6260">
        <w:rPr>
          <w:rFonts w:ascii="Times New Roman" w:eastAsia="Times New Roman" w:hAnsi="Times New Roman" w:cs="Times New Roman"/>
          <w:sz w:val="24"/>
          <w:szCs w:val="24"/>
          <w:lang w:val="de-DE"/>
        </w:rPr>
        <w:t>generativ</w:t>
      </w:r>
      <w:r w:rsidR="002E0B70" w:rsidRPr="003F6260">
        <w:rPr>
          <w:rFonts w:ascii="Times New Roman" w:eastAsia="Times New Roman" w:hAnsi="Times New Roman" w:cs="Times New Roman"/>
          <w:sz w:val="24"/>
          <w:szCs w:val="24"/>
          <w:lang w:val="de-DE"/>
        </w:rPr>
        <w:t xml:space="preserve">“. </w:t>
      </w:r>
      <w:r w:rsidR="00753D00" w:rsidRPr="003F6260">
        <w:rPr>
          <w:rFonts w:ascii="Times New Roman" w:eastAsia="Times New Roman" w:hAnsi="Times New Roman" w:cs="Times New Roman"/>
          <w:sz w:val="24"/>
          <w:szCs w:val="24"/>
          <w:lang w:val="de-DE"/>
        </w:rPr>
        <w:t xml:space="preserve">Auf dem Papier kann die </w:t>
      </w:r>
      <w:r w:rsidR="00753D00" w:rsidRPr="003F6260">
        <w:rPr>
          <w:rFonts w:ascii="Times New Roman" w:eastAsia="Times New Roman" w:hAnsi="Times New Roman" w:cs="Times New Roman"/>
          <w:i/>
          <w:iCs/>
          <w:sz w:val="24"/>
          <w:szCs w:val="24"/>
          <w:lang w:val="de-DE"/>
        </w:rPr>
        <w:t>Nicht-</w:t>
      </w:r>
      <w:proofErr w:type="spellStart"/>
      <w:r w:rsidR="00753D00" w:rsidRPr="003F6260">
        <w:rPr>
          <w:rFonts w:ascii="Times New Roman" w:eastAsia="Times New Roman" w:hAnsi="Times New Roman" w:cs="Times New Roman"/>
          <w:i/>
          <w:iCs/>
          <w:sz w:val="24"/>
          <w:szCs w:val="24"/>
          <w:lang w:val="de-DE"/>
        </w:rPr>
        <w:t>bullierte</w:t>
      </w:r>
      <w:proofErr w:type="spellEnd"/>
      <w:r w:rsidR="00753D00" w:rsidRPr="003F6260">
        <w:rPr>
          <w:rFonts w:ascii="Times New Roman" w:eastAsia="Times New Roman" w:hAnsi="Times New Roman" w:cs="Times New Roman"/>
          <w:i/>
          <w:iCs/>
          <w:sz w:val="24"/>
          <w:szCs w:val="24"/>
          <w:lang w:val="de-DE"/>
        </w:rPr>
        <w:t xml:space="preserve"> Regel</w:t>
      </w:r>
      <w:r w:rsidR="00753D00" w:rsidRPr="003F6260">
        <w:rPr>
          <w:rFonts w:ascii="Times New Roman" w:eastAsia="Times New Roman" w:hAnsi="Times New Roman" w:cs="Times New Roman"/>
          <w:sz w:val="24"/>
          <w:szCs w:val="24"/>
          <w:lang w:val="de-DE"/>
        </w:rPr>
        <w:t xml:space="preserve"> keinen Erfolg haben; finden kann sie ihn jedoch </w:t>
      </w:r>
      <w:r w:rsidR="0012529F" w:rsidRPr="003F6260">
        <w:rPr>
          <w:rFonts w:ascii="Times New Roman" w:eastAsia="Times New Roman" w:hAnsi="Times New Roman" w:cs="Times New Roman"/>
          <w:sz w:val="24"/>
          <w:szCs w:val="24"/>
          <w:lang w:val="de-DE"/>
        </w:rPr>
        <w:t xml:space="preserve">im lebendigen Gewebe dessen, der sie </w:t>
      </w:r>
      <w:r w:rsidRPr="003F6260">
        <w:rPr>
          <w:rFonts w:ascii="Times New Roman" w:eastAsia="Times New Roman" w:hAnsi="Times New Roman" w:cs="Times New Roman"/>
          <w:sz w:val="24"/>
          <w:szCs w:val="24"/>
          <w:lang w:val="de-DE"/>
        </w:rPr>
        <w:t>«</w:t>
      </w:r>
      <w:r w:rsidR="00666010" w:rsidRPr="003F6260">
        <w:rPr>
          <w:rFonts w:ascii="Times New Roman" w:eastAsia="Times New Roman" w:hAnsi="Times New Roman" w:cs="Times New Roman"/>
          <w:sz w:val="24"/>
          <w:szCs w:val="24"/>
          <w:lang w:val="de-DE"/>
        </w:rPr>
        <w:t>auf Gottes Eingebung hin</w:t>
      </w:r>
      <w:r w:rsidRPr="003F6260">
        <w:rPr>
          <w:rFonts w:ascii="Times New Roman" w:eastAsia="Times New Roman" w:hAnsi="Times New Roman" w:cs="Times New Roman"/>
          <w:sz w:val="24"/>
          <w:szCs w:val="24"/>
          <w:lang w:val="de-DE"/>
        </w:rPr>
        <w:t>» (</w:t>
      </w:r>
      <w:proofErr w:type="spellStart"/>
      <w:r w:rsidR="00666010" w:rsidRPr="003F6260">
        <w:rPr>
          <w:rFonts w:ascii="Times New Roman" w:eastAsia="Times New Roman" w:hAnsi="Times New Roman" w:cs="Times New Roman"/>
          <w:sz w:val="24"/>
          <w:szCs w:val="24"/>
          <w:lang w:val="de-DE"/>
        </w:rPr>
        <w:t>Nb</w:t>
      </w:r>
      <w:r w:rsidRPr="003F6260">
        <w:rPr>
          <w:rFonts w:ascii="Times New Roman" w:eastAsia="Times New Roman" w:hAnsi="Times New Roman" w:cs="Times New Roman"/>
          <w:sz w:val="24"/>
          <w:szCs w:val="24"/>
          <w:lang w:val="de-DE"/>
        </w:rPr>
        <w:t>R</w:t>
      </w:r>
      <w:proofErr w:type="spellEnd"/>
      <w:r w:rsidRPr="003F6260">
        <w:rPr>
          <w:rFonts w:ascii="Times New Roman" w:eastAsia="Times New Roman" w:hAnsi="Times New Roman" w:cs="Times New Roman"/>
          <w:sz w:val="24"/>
          <w:szCs w:val="24"/>
          <w:lang w:val="de-DE"/>
        </w:rPr>
        <w:t xml:space="preserve"> II,1)</w:t>
      </w:r>
      <w:r w:rsidR="0044292F" w:rsidRPr="003F6260">
        <w:rPr>
          <w:rFonts w:ascii="Times New Roman" w:eastAsia="Times New Roman" w:hAnsi="Times New Roman" w:cs="Times New Roman"/>
          <w:sz w:val="24"/>
          <w:szCs w:val="24"/>
          <w:lang w:val="de-DE"/>
        </w:rPr>
        <w:t xml:space="preserve"> annimmt</w:t>
      </w:r>
      <w:r w:rsidR="0052601E" w:rsidRPr="003F6260">
        <w:rPr>
          <w:rFonts w:ascii="Times New Roman" w:eastAsia="Times New Roman" w:hAnsi="Times New Roman" w:cs="Times New Roman"/>
          <w:sz w:val="24"/>
          <w:szCs w:val="24"/>
          <w:lang w:val="de-DE"/>
        </w:rPr>
        <w:t xml:space="preserve"> als</w:t>
      </w:r>
      <w:r w:rsidR="0044292F" w:rsidRPr="003F6260">
        <w:rPr>
          <w:rFonts w:ascii="Times New Roman" w:eastAsia="Times New Roman" w:hAnsi="Times New Roman" w:cs="Times New Roman"/>
          <w:sz w:val="24"/>
          <w:szCs w:val="24"/>
          <w:lang w:val="de-DE"/>
        </w:rPr>
        <w:t xml:space="preserve"> Einladung</w:t>
      </w:r>
      <w:r w:rsidRPr="003F6260">
        <w:rPr>
          <w:rFonts w:ascii="Times New Roman" w:eastAsia="Times New Roman" w:hAnsi="Times New Roman" w:cs="Times New Roman"/>
          <w:sz w:val="24"/>
          <w:szCs w:val="24"/>
          <w:lang w:val="de-DE"/>
        </w:rPr>
        <w:t xml:space="preserve">, </w:t>
      </w:r>
      <w:r w:rsidR="002A0D22" w:rsidRPr="003F6260">
        <w:rPr>
          <w:rFonts w:ascii="Times New Roman" w:eastAsia="Times New Roman" w:hAnsi="Times New Roman" w:cs="Times New Roman"/>
          <w:sz w:val="24"/>
          <w:szCs w:val="24"/>
          <w:lang w:val="de-DE"/>
        </w:rPr>
        <w:t>den eigenen Glauben im Einklang mit der Genialität des heiligen Franziskus zu leben</w:t>
      </w:r>
      <w:r w:rsidRPr="003F6260">
        <w:rPr>
          <w:rFonts w:ascii="Times New Roman" w:eastAsia="Times New Roman" w:hAnsi="Times New Roman" w:cs="Times New Roman"/>
          <w:sz w:val="24"/>
          <w:szCs w:val="24"/>
          <w:lang w:val="de-DE"/>
        </w:rPr>
        <w:t xml:space="preserve">. </w:t>
      </w:r>
    </w:p>
    <w:p w14:paraId="26F6C27B" w14:textId="0B0F0ECD" w:rsidR="00B608DB" w:rsidRPr="003F6260" w:rsidRDefault="006B506C" w:rsidP="0059623F">
      <w:pPr>
        <w:spacing w:line="240" w:lineRule="auto"/>
        <w:ind w:firstLine="720"/>
        <w:contextualSpacing/>
        <w:jc w:val="both"/>
        <w:rPr>
          <w:rFonts w:ascii="Times New Roman" w:eastAsia="Times New Roman" w:hAnsi="Times New Roman" w:cs="Times New Roman"/>
          <w:sz w:val="24"/>
          <w:szCs w:val="24"/>
          <w:lang w:val="de-DE"/>
        </w:rPr>
      </w:pPr>
      <w:r w:rsidRPr="003F6260">
        <w:rPr>
          <w:rFonts w:ascii="Times New Roman" w:eastAsia="Times New Roman" w:hAnsi="Times New Roman" w:cs="Times New Roman"/>
          <w:sz w:val="24"/>
          <w:szCs w:val="24"/>
          <w:lang w:val="de-DE"/>
        </w:rPr>
        <w:lastRenderedPageBreak/>
        <w:t>Inmitten der vielen Sorgen unserer Zeit, Anteil nehmend an den Ängsten so vieler Männer und Frauen in den verschiedensten Teilen der Welt, sehnen wir uns dennoch danach, die optimistische Flamme der christlichen Hoffnung am Brennen zu halten, indem wir von Herzen den willkommenen Schwung des heiligen Franziskus aufgreifen, der inmitten des Elends der Welt nie auf</w:t>
      </w:r>
      <w:r w:rsidR="00446E30" w:rsidRPr="003F6260">
        <w:rPr>
          <w:rFonts w:ascii="Times New Roman" w:eastAsia="Times New Roman" w:hAnsi="Times New Roman" w:cs="Times New Roman"/>
          <w:sz w:val="24"/>
          <w:szCs w:val="24"/>
          <w:lang w:val="de-DE"/>
        </w:rPr>
        <w:t>hör</w:t>
      </w:r>
      <w:r w:rsidRPr="003F6260">
        <w:rPr>
          <w:rFonts w:ascii="Times New Roman" w:eastAsia="Times New Roman" w:hAnsi="Times New Roman" w:cs="Times New Roman"/>
          <w:sz w:val="24"/>
          <w:szCs w:val="24"/>
          <w:lang w:val="de-DE"/>
        </w:rPr>
        <w:t>t, den Herrn zu preisen,</w:t>
      </w:r>
      <w:r w:rsidR="0020393B" w:rsidRPr="003F6260">
        <w:rPr>
          <w:rFonts w:ascii="Times New Roman" w:eastAsia="Times New Roman" w:hAnsi="Times New Roman" w:cs="Times New Roman"/>
          <w:sz w:val="24"/>
          <w:szCs w:val="24"/>
          <w:lang w:val="de-DE"/>
        </w:rPr>
        <w:t xml:space="preserve"> «</w:t>
      </w:r>
      <w:r w:rsidR="00A97FCE" w:rsidRPr="003F6260">
        <w:rPr>
          <w:rFonts w:ascii="Times New Roman" w:eastAsia="Times New Roman" w:hAnsi="Times New Roman" w:cs="Times New Roman"/>
          <w:sz w:val="24"/>
          <w:szCs w:val="24"/>
          <w:lang w:val="de-DE"/>
        </w:rPr>
        <w:t>der allein gut ist, gnädig, milde, süß und freundlich, der allein heilig ist, gerecht, wahr und richtig, der allein gütig, uneigennützig, rein ist, von dem und durch den und in dem alle Vergebung, alle Gnade, alle Herrlichkeit herkommt</w:t>
      </w:r>
      <w:r w:rsidR="0020393B" w:rsidRPr="003F6260">
        <w:rPr>
          <w:rFonts w:ascii="Times New Roman" w:eastAsia="Times New Roman" w:hAnsi="Times New Roman" w:cs="Times New Roman"/>
          <w:sz w:val="24"/>
          <w:szCs w:val="24"/>
          <w:lang w:val="de-DE"/>
        </w:rPr>
        <w:t>» (</w:t>
      </w:r>
      <w:proofErr w:type="spellStart"/>
      <w:r w:rsidR="00A97FCE" w:rsidRPr="003F6260">
        <w:rPr>
          <w:rFonts w:ascii="Times New Roman" w:eastAsia="Times New Roman" w:hAnsi="Times New Roman" w:cs="Times New Roman"/>
          <w:sz w:val="24"/>
          <w:szCs w:val="24"/>
          <w:lang w:val="de-DE"/>
        </w:rPr>
        <w:t>Nb</w:t>
      </w:r>
      <w:r w:rsidR="0020393B" w:rsidRPr="003F6260">
        <w:rPr>
          <w:rFonts w:ascii="Times New Roman" w:eastAsia="Times New Roman" w:hAnsi="Times New Roman" w:cs="Times New Roman"/>
          <w:sz w:val="24"/>
          <w:szCs w:val="24"/>
          <w:lang w:val="de-DE"/>
        </w:rPr>
        <w:t>R</w:t>
      </w:r>
      <w:proofErr w:type="spellEnd"/>
      <w:r w:rsidR="0020393B" w:rsidRPr="003F6260">
        <w:rPr>
          <w:rFonts w:ascii="Times New Roman" w:eastAsia="Times New Roman" w:hAnsi="Times New Roman" w:cs="Times New Roman"/>
          <w:sz w:val="24"/>
          <w:szCs w:val="24"/>
          <w:lang w:val="de-DE"/>
        </w:rPr>
        <w:t xml:space="preserve"> XXIII,9).</w:t>
      </w:r>
    </w:p>
    <w:p w14:paraId="68CB4145" w14:textId="28767469" w:rsidR="006437C4" w:rsidRPr="003F6260" w:rsidRDefault="006437C4" w:rsidP="0059623F">
      <w:pPr>
        <w:spacing w:line="240" w:lineRule="auto"/>
        <w:ind w:firstLine="720"/>
        <w:contextualSpacing/>
        <w:jc w:val="both"/>
        <w:rPr>
          <w:rFonts w:ascii="Times New Roman" w:eastAsia="Times New Roman" w:hAnsi="Times New Roman" w:cs="Times New Roman"/>
          <w:sz w:val="24"/>
          <w:szCs w:val="24"/>
          <w:lang w:val="de-DE"/>
        </w:rPr>
      </w:pPr>
      <w:r w:rsidRPr="003F6260">
        <w:rPr>
          <w:rFonts w:ascii="Times New Roman" w:eastAsia="Times New Roman" w:hAnsi="Times New Roman" w:cs="Times New Roman"/>
          <w:sz w:val="24"/>
          <w:szCs w:val="24"/>
          <w:lang w:val="de-DE"/>
        </w:rPr>
        <w:t xml:space="preserve">Wir wollen alle Mitglieder der franziskanischen Familie einladen, sich mit uns zusammenzutun, um die Einladung des heiligen Franziskus erinnernd zu feiern, wie sie deutlich zum Ausdruck kommt in der </w:t>
      </w:r>
      <w:r w:rsidRPr="003F6260">
        <w:rPr>
          <w:rFonts w:ascii="Times New Roman" w:eastAsia="Times New Roman" w:hAnsi="Times New Roman" w:cs="Times New Roman"/>
          <w:i/>
          <w:iCs/>
          <w:sz w:val="24"/>
          <w:szCs w:val="24"/>
          <w:lang w:val="de-DE"/>
        </w:rPr>
        <w:t>Nicht-</w:t>
      </w:r>
      <w:proofErr w:type="spellStart"/>
      <w:r w:rsidRPr="003F6260">
        <w:rPr>
          <w:rFonts w:ascii="Times New Roman" w:eastAsia="Times New Roman" w:hAnsi="Times New Roman" w:cs="Times New Roman"/>
          <w:i/>
          <w:iCs/>
          <w:sz w:val="24"/>
          <w:szCs w:val="24"/>
          <w:lang w:val="de-DE"/>
        </w:rPr>
        <w:t>bullierten</w:t>
      </w:r>
      <w:proofErr w:type="spellEnd"/>
      <w:r w:rsidRPr="003F6260">
        <w:rPr>
          <w:rFonts w:ascii="Times New Roman" w:eastAsia="Times New Roman" w:hAnsi="Times New Roman" w:cs="Times New Roman"/>
          <w:i/>
          <w:iCs/>
          <w:sz w:val="24"/>
          <w:szCs w:val="24"/>
          <w:lang w:val="de-DE"/>
        </w:rPr>
        <w:t xml:space="preserve"> Regel</w:t>
      </w:r>
      <w:r w:rsidRPr="003F6260">
        <w:rPr>
          <w:rFonts w:ascii="Times New Roman" w:eastAsia="Times New Roman" w:hAnsi="Times New Roman" w:cs="Times New Roman"/>
          <w:sz w:val="24"/>
          <w:szCs w:val="24"/>
          <w:lang w:val="de-DE"/>
        </w:rPr>
        <w:t xml:space="preserve">: </w:t>
      </w:r>
      <w:r w:rsidR="00B05029" w:rsidRPr="003F6260">
        <w:rPr>
          <w:rFonts w:ascii="Times New Roman" w:eastAsia="Times New Roman" w:hAnsi="Times New Roman" w:cs="Times New Roman"/>
          <w:sz w:val="24"/>
          <w:szCs w:val="24"/>
          <w:lang w:val="de-DE"/>
        </w:rPr>
        <w:t>ein Leben zu führen, das vom Geist Gottes geleitet ist; verwurzelt in der menschlichen Erfahrung und offen für die überraschende Liebe und Nähe, die Gott denen anbietet, die bereit sind, Ihm einzuräumen, dass er die Mitte ihres gesamten Lebens ausmacht.</w:t>
      </w:r>
    </w:p>
    <w:p w14:paraId="19B3E80F" w14:textId="77777777" w:rsidR="00B608DB" w:rsidRPr="003F6260" w:rsidRDefault="00B608DB">
      <w:pPr>
        <w:spacing w:line="240" w:lineRule="auto"/>
        <w:ind w:left="720"/>
        <w:contextualSpacing/>
        <w:jc w:val="both"/>
        <w:rPr>
          <w:rFonts w:ascii="Times New Roman" w:hAnsi="Times New Roman" w:cs="Times New Roman"/>
          <w:sz w:val="24"/>
          <w:szCs w:val="24"/>
          <w:lang w:val="de-DE"/>
        </w:rPr>
      </w:pPr>
    </w:p>
    <w:p w14:paraId="25DA39A7" w14:textId="0EAA1BE2" w:rsidR="00B608DB" w:rsidRPr="003F6260" w:rsidRDefault="00EB6D65">
      <w:pPr>
        <w:spacing w:line="240" w:lineRule="auto"/>
        <w:ind w:left="720"/>
        <w:contextualSpacing/>
        <w:jc w:val="both"/>
        <w:rPr>
          <w:rFonts w:ascii="Times New Roman" w:hAnsi="Times New Roman" w:cs="Times New Roman"/>
          <w:sz w:val="20"/>
          <w:szCs w:val="20"/>
          <w:lang w:val="de-DE"/>
        </w:rPr>
      </w:pPr>
      <w:r w:rsidRPr="003F6260">
        <w:rPr>
          <w:rFonts w:ascii="Times New Roman" w:hAnsi="Times New Roman" w:cs="Times New Roman"/>
          <w:sz w:val="24"/>
          <w:szCs w:val="24"/>
          <w:lang w:val="de-DE"/>
        </w:rPr>
        <w:t>Allmächtiger, heiligster, erhabenster und höchster Gott</w:t>
      </w:r>
      <w:r w:rsidR="0020393B" w:rsidRPr="003F6260">
        <w:rPr>
          <w:rFonts w:ascii="Times New Roman" w:hAnsi="Times New Roman" w:cs="Times New Roman"/>
          <w:sz w:val="24"/>
          <w:szCs w:val="24"/>
          <w:lang w:val="de-DE"/>
        </w:rPr>
        <w:t xml:space="preserve">, </w:t>
      </w:r>
    </w:p>
    <w:p w14:paraId="3FE289F8" w14:textId="3648E9CB" w:rsidR="00B608DB" w:rsidRPr="003F6260" w:rsidRDefault="00B60F3E">
      <w:pPr>
        <w:spacing w:line="240" w:lineRule="auto"/>
        <w:ind w:left="720"/>
        <w:contextualSpacing/>
        <w:jc w:val="both"/>
        <w:rPr>
          <w:rFonts w:ascii="Times New Roman" w:hAnsi="Times New Roman" w:cs="Times New Roman"/>
          <w:sz w:val="20"/>
          <w:szCs w:val="20"/>
          <w:lang w:val="de-DE"/>
        </w:rPr>
      </w:pPr>
      <w:r w:rsidRPr="003F6260">
        <w:rPr>
          <w:rFonts w:ascii="Times New Roman" w:hAnsi="Times New Roman" w:cs="Times New Roman"/>
          <w:sz w:val="24"/>
          <w:szCs w:val="24"/>
          <w:lang w:val="de-DE"/>
        </w:rPr>
        <w:t>heiliger und gerechter Vater</w:t>
      </w:r>
      <w:r w:rsidR="0020393B" w:rsidRPr="003F6260">
        <w:rPr>
          <w:rFonts w:ascii="Times New Roman" w:hAnsi="Times New Roman" w:cs="Times New Roman"/>
          <w:sz w:val="24"/>
          <w:szCs w:val="24"/>
          <w:lang w:val="de-DE"/>
        </w:rPr>
        <w:t xml:space="preserve">, </w:t>
      </w:r>
    </w:p>
    <w:p w14:paraId="70D3C1D0" w14:textId="71A30B76" w:rsidR="00B608DB" w:rsidRPr="003F6260" w:rsidRDefault="00CD6083">
      <w:pPr>
        <w:spacing w:line="240" w:lineRule="auto"/>
        <w:ind w:left="720"/>
        <w:contextualSpacing/>
        <w:jc w:val="both"/>
        <w:rPr>
          <w:rFonts w:ascii="Times New Roman" w:hAnsi="Times New Roman" w:cs="Times New Roman"/>
          <w:sz w:val="20"/>
          <w:szCs w:val="20"/>
          <w:lang w:val="de-DE"/>
        </w:rPr>
      </w:pPr>
      <w:r w:rsidRPr="003F6260">
        <w:rPr>
          <w:rFonts w:ascii="Times New Roman" w:hAnsi="Times New Roman" w:cs="Times New Roman"/>
          <w:sz w:val="24"/>
          <w:szCs w:val="24"/>
          <w:lang w:val="de-DE"/>
        </w:rPr>
        <w:t>Herr, König des Himmels und der Erde</w:t>
      </w:r>
      <w:r w:rsidR="0020393B" w:rsidRPr="003F6260">
        <w:rPr>
          <w:rFonts w:ascii="Times New Roman" w:hAnsi="Times New Roman" w:cs="Times New Roman"/>
          <w:sz w:val="24"/>
          <w:szCs w:val="24"/>
          <w:lang w:val="de-DE"/>
        </w:rPr>
        <w:t xml:space="preserve">, </w:t>
      </w:r>
    </w:p>
    <w:p w14:paraId="06BF36C9" w14:textId="39FD1F3E" w:rsidR="00B608DB" w:rsidRPr="003F6260" w:rsidRDefault="001F7BDF">
      <w:pPr>
        <w:spacing w:line="240" w:lineRule="auto"/>
        <w:ind w:left="720"/>
        <w:contextualSpacing/>
        <w:jc w:val="both"/>
        <w:rPr>
          <w:rFonts w:ascii="Times New Roman" w:hAnsi="Times New Roman" w:cs="Times New Roman"/>
          <w:sz w:val="20"/>
          <w:szCs w:val="20"/>
          <w:lang w:val="it-IT"/>
        </w:rPr>
      </w:pPr>
      <w:r w:rsidRPr="003F6260">
        <w:rPr>
          <w:rFonts w:ascii="Times New Roman" w:hAnsi="Times New Roman" w:cs="Times New Roman"/>
          <w:sz w:val="24"/>
          <w:szCs w:val="24"/>
          <w:lang w:val="de-DE"/>
        </w:rPr>
        <w:t>wir sagen dir Dank um deiner selbst willen</w:t>
      </w:r>
      <w:r w:rsidR="0020393B" w:rsidRPr="003F6260">
        <w:rPr>
          <w:rFonts w:ascii="Times New Roman" w:hAnsi="Times New Roman" w:cs="Times New Roman"/>
          <w:sz w:val="24"/>
          <w:szCs w:val="24"/>
          <w:lang w:val="de-DE"/>
        </w:rPr>
        <w:t xml:space="preserve">! </w:t>
      </w:r>
      <w:r w:rsidR="0020393B" w:rsidRPr="003F6260">
        <w:rPr>
          <w:rFonts w:ascii="Times New Roman" w:hAnsi="Times New Roman" w:cs="Times New Roman"/>
          <w:sz w:val="24"/>
          <w:szCs w:val="24"/>
          <w:lang w:val="it-IT"/>
        </w:rPr>
        <w:t>(</w:t>
      </w:r>
      <w:proofErr w:type="spellStart"/>
      <w:r w:rsidR="00EB6D65" w:rsidRPr="003F6260">
        <w:rPr>
          <w:rFonts w:ascii="Times New Roman" w:hAnsi="Times New Roman" w:cs="Times New Roman"/>
          <w:sz w:val="24"/>
          <w:szCs w:val="24"/>
          <w:lang w:val="it-IT"/>
        </w:rPr>
        <w:t>Nb</w:t>
      </w:r>
      <w:r w:rsidR="0020393B" w:rsidRPr="003F6260">
        <w:rPr>
          <w:rFonts w:ascii="Times New Roman" w:hAnsi="Times New Roman" w:cs="Times New Roman"/>
          <w:sz w:val="24"/>
          <w:szCs w:val="24"/>
          <w:lang w:val="it-IT"/>
        </w:rPr>
        <w:t>R</w:t>
      </w:r>
      <w:proofErr w:type="spellEnd"/>
      <w:r w:rsidR="0020393B" w:rsidRPr="003F6260">
        <w:rPr>
          <w:rFonts w:ascii="Times New Roman" w:hAnsi="Times New Roman" w:cs="Times New Roman"/>
          <w:sz w:val="24"/>
          <w:szCs w:val="24"/>
          <w:lang w:val="it-IT"/>
        </w:rPr>
        <w:t xml:space="preserve"> XXIII,1).</w:t>
      </w:r>
    </w:p>
    <w:p w14:paraId="70A577FC" w14:textId="77777777" w:rsidR="00B608DB" w:rsidRPr="003F6260" w:rsidRDefault="00B608DB">
      <w:pPr>
        <w:spacing w:line="240" w:lineRule="auto"/>
        <w:ind w:left="720"/>
        <w:contextualSpacing/>
        <w:jc w:val="both"/>
        <w:rPr>
          <w:rFonts w:ascii="Times New Roman" w:hAnsi="Times New Roman" w:cs="Times New Roman"/>
          <w:sz w:val="24"/>
          <w:szCs w:val="24"/>
          <w:lang w:val="it-IT"/>
        </w:rPr>
      </w:pPr>
    </w:p>
    <w:p w14:paraId="16F8FCE1" w14:textId="77777777" w:rsidR="00B608DB" w:rsidRPr="003F6260" w:rsidRDefault="00B608DB">
      <w:pPr>
        <w:spacing w:line="240" w:lineRule="auto"/>
        <w:ind w:left="720"/>
        <w:contextualSpacing/>
        <w:jc w:val="both"/>
        <w:rPr>
          <w:rFonts w:ascii="Times New Roman" w:hAnsi="Times New Roman" w:cs="Times New Roman"/>
          <w:sz w:val="24"/>
          <w:szCs w:val="24"/>
          <w:lang w:val="it-IT"/>
        </w:rPr>
      </w:pPr>
    </w:p>
    <w:p w14:paraId="3FCDBA19" w14:textId="0ECB6405" w:rsidR="00B608DB" w:rsidRDefault="00FB0732">
      <w:pPr>
        <w:spacing w:line="240" w:lineRule="auto"/>
        <w:contextualSpacing/>
        <w:jc w:val="both"/>
        <w:rPr>
          <w:rFonts w:ascii="Times New Roman" w:hAnsi="Times New Roman" w:cs="Times New Roman"/>
          <w:i/>
          <w:iCs/>
          <w:color w:val="000000"/>
          <w:sz w:val="24"/>
          <w:szCs w:val="24"/>
          <w:lang w:val="de-DE"/>
        </w:rPr>
      </w:pPr>
      <w:r>
        <w:rPr>
          <w:rFonts w:ascii="Times New Roman" w:hAnsi="Times New Roman" w:cs="Times New Roman"/>
          <w:i/>
          <w:iCs/>
          <w:color w:val="000000"/>
          <w:sz w:val="24"/>
          <w:szCs w:val="24"/>
          <w:lang w:val="de-DE"/>
        </w:rPr>
        <w:t>Rom</w:t>
      </w:r>
      <w:r w:rsidR="00B05029" w:rsidRPr="003F6260">
        <w:rPr>
          <w:rFonts w:ascii="Times New Roman" w:hAnsi="Times New Roman" w:cs="Times New Roman"/>
          <w:i/>
          <w:iCs/>
          <w:color w:val="000000"/>
          <w:sz w:val="24"/>
          <w:szCs w:val="24"/>
          <w:lang w:val="de-DE"/>
        </w:rPr>
        <w:t>, 4. Oktober</w:t>
      </w:r>
      <w:r w:rsidR="0020393B" w:rsidRPr="003F6260">
        <w:rPr>
          <w:rFonts w:ascii="Times New Roman" w:hAnsi="Times New Roman" w:cs="Times New Roman"/>
          <w:i/>
          <w:iCs/>
          <w:color w:val="000000"/>
          <w:sz w:val="24"/>
          <w:szCs w:val="24"/>
          <w:lang w:val="de-DE"/>
        </w:rPr>
        <w:t xml:space="preserve"> 2020, </w:t>
      </w:r>
      <w:r w:rsidR="00B05029" w:rsidRPr="003F6260">
        <w:rPr>
          <w:rFonts w:ascii="Times New Roman" w:hAnsi="Times New Roman" w:cs="Times New Roman"/>
          <w:i/>
          <w:iCs/>
          <w:color w:val="000000"/>
          <w:sz w:val="24"/>
          <w:szCs w:val="24"/>
          <w:lang w:val="de-DE"/>
        </w:rPr>
        <w:t xml:space="preserve">Hochfest des heiligen Franz von Assisi </w:t>
      </w:r>
    </w:p>
    <w:p w14:paraId="2BC8D8E7" w14:textId="5335DB87" w:rsidR="00FB0732" w:rsidRDefault="00FB0732">
      <w:pPr>
        <w:spacing w:line="240" w:lineRule="auto"/>
        <w:contextualSpacing/>
        <w:jc w:val="both"/>
        <w:rPr>
          <w:rFonts w:ascii="Times New Roman" w:hAnsi="Times New Roman" w:cs="Times New Roman"/>
          <w:i/>
          <w:iCs/>
          <w:color w:val="000000"/>
          <w:sz w:val="24"/>
          <w:szCs w:val="24"/>
          <w:lang w:val="de-DE"/>
        </w:rPr>
      </w:pPr>
    </w:p>
    <w:p w14:paraId="07D878E2" w14:textId="77777777" w:rsidR="00FB0732" w:rsidRDefault="00FB0732" w:rsidP="00FB0732">
      <w:pPr>
        <w:spacing w:line="240" w:lineRule="auto"/>
        <w:jc w:val="both"/>
        <w:rPr>
          <w:rFonts w:ascii="Times New Roman" w:hAnsi="Times New Roman" w:cs="Times New Roman"/>
          <w:sz w:val="24"/>
          <w:szCs w:val="24"/>
          <w:lang w:val="it-IT"/>
        </w:rPr>
      </w:pPr>
    </w:p>
    <w:p w14:paraId="5AAA57B7" w14:textId="296E4EF9" w:rsidR="00FB0732" w:rsidRPr="00CF16B4" w:rsidRDefault="00FB0732" w:rsidP="00FB0732">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Michael A. Perry </w:t>
      </w:r>
    </w:p>
    <w:p w14:paraId="53F3E3A4" w14:textId="77777777" w:rsidR="00FB0732" w:rsidRPr="00CF16B4" w:rsidRDefault="00FB0732" w:rsidP="00FB0732">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w:t>
      </w:r>
    </w:p>
    <w:p w14:paraId="4E70F474" w14:textId="77777777" w:rsidR="00FB0732" w:rsidRPr="00CF16B4" w:rsidRDefault="00FB0732" w:rsidP="00FB0732">
      <w:pPr>
        <w:spacing w:line="240" w:lineRule="auto"/>
        <w:jc w:val="both"/>
        <w:rPr>
          <w:rFonts w:ascii="Times New Roman" w:hAnsi="Times New Roman" w:cs="Times New Roman"/>
          <w:i/>
          <w:iCs/>
          <w:sz w:val="24"/>
          <w:szCs w:val="24"/>
          <w:lang w:val="it-IT"/>
        </w:rPr>
      </w:pPr>
    </w:p>
    <w:p w14:paraId="5E5ED2DE" w14:textId="77777777" w:rsidR="00FB0732" w:rsidRPr="00CF16B4" w:rsidRDefault="00FB0732" w:rsidP="00FB0732">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Roberto </w:t>
      </w:r>
      <w:proofErr w:type="spellStart"/>
      <w:r w:rsidRPr="00CF16B4">
        <w:rPr>
          <w:rFonts w:ascii="Times New Roman" w:hAnsi="Times New Roman" w:cs="Times New Roman"/>
          <w:sz w:val="24"/>
          <w:szCs w:val="24"/>
          <w:lang w:val="it-IT"/>
        </w:rPr>
        <w:t>Genuin</w:t>
      </w:r>
      <w:proofErr w:type="spellEnd"/>
    </w:p>
    <w:p w14:paraId="76CC687C" w14:textId="77777777" w:rsidR="00FB0732" w:rsidRPr="00CF16B4" w:rsidRDefault="00FB0732" w:rsidP="00FB0732">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OFMCap</w:t>
      </w:r>
    </w:p>
    <w:p w14:paraId="1AD15516" w14:textId="77777777" w:rsidR="00FB0732" w:rsidRPr="00CF16B4" w:rsidRDefault="00FB0732" w:rsidP="00FB0732">
      <w:pPr>
        <w:spacing w:line="240" w:lineRule="auto"/>
        <w:jc w:val="both"/>
        <w:rPr>
          <w:rFonts w:ascii="Times New Roman" w:hAnsi="Times New Roman" w:cs="Times New Roman"/>
          <w:i/>
          <w:iCs/>
          <w:sz w:val="24"/>
          <w:szCs w:val="24"/>
          <w:lang w:val="it-IT"/>
        </w:rPr>
      </w:pPr>
    </w:p>
    <w:p w14:paraId="6BB9E02A" w14:textId="77777777" w:rsidR="00FB0732" w:rsidRPr="00CF16B4" w:rsidRDefault="00FB0732" w:rsidP="00FB0732">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Carlos A. Trovarelli</w:t>
      </w:r>
    </w:p>
    <w:p w14:paraId="54D9ADC8" w14:textId="77777777" w:rsidR="00FB0732" w:rsidRPr="00CF16B4" w:rsidRDefault="00FB0732" w:rsidP="00FB0732">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OFMConv</w:t>
      </w:r>
      <w:proofErr w:type="spellEnd"/>
    </w:p>
    <w:p w14:paraId="54339A11" w14:textId="77777777" w:rsidR="00FB0732" w:rsidRPr="00FB0732" w:rsidRDefault="00FB0732">
      <w:pPr>
        <w:spacing w:line="240" w:lineRule="auto"/>
        <w:contextualSpacing/>
        <w:jc w:val="both"/>
        <w:rPr>
          <w:rFonts w:ascii="Times New Roman" w:hAnsi="Times New Roman" w:cs="Times New Roman"/>
          <w:sz w:val="24"/>
          <w:szCs w:val="24"/>
          <w:lang w:val="it-IT"/>
        </w:rPr>
      </w:pPr>
    </w:p>
    <w:p w14:paraId="52693410" w14:textId="77777777" w:rsidR="00B608DB" w:rsidRPr="003F6260" w:rsidRDefault="00B608DB">
      <w:pPr>
        <w:spacing w:line="240" w:lineRule="auto"/>
        <w:ind w:left="720"/>
        <w:contextualSpacing/>
        <w:jc w:val="both"/>
        <w:rPr>
          <w:rFonts w:ascii="Times New Roman" w:eastAsia="Times New Roman" w:hAnsi="Times New Roman" w:cs="Times New Roman"/>
          <w:b/>
          <w:i/>
          <w:iCs/>
          <w:sz w:val="24"/>
          <w:szCs w:val="24"/>
          <w:lang w:val="de-DE"/>
        </w:rPr>
      </w:pPr>
    </w:p>
    <w:p w14:paraId="28FF21A1" w14:textId="77777777" w:rsidR="00B608DB" w:rsidRPr="003F6260" w:rsidRDefault="0020393B">
      <w:pPr>
        <w:spacing w:line="240" w:lineRule="auto"/>
        <w:ind w:left="720"/>
        <w:contextualSpacing/>
        <w:jc w:val="center"/>
        <w:rPr>
          <w:rFonts w:ascii="Times New Roman" w:eastAsia="Times New Roman" w:hAnsi="Times New Roman" w:cs="Times New Roman"/>
          <w:b/>
          <w:i/>
          <w:iCs/>
          <w:sz w:val="20"/>
          <w:szCs w:val="20"/>
          <w:lang w:val="de-DE"/>
        </w:rPr>
      </w:pPr>
      <w:r w:rsidRPr="003F6260">
        <w:rPr>
          <w:rFonts w:ascii="Times New Roman" w:eastAsia="Times New Roman" w:hAnsi="Times New Roman" w:cs="Times New Roman"/>
          <w:b/>
          <w:i/>
          <w:iCs/>
          <w:sz w:val="24"/>
          <w:szCs w:val="24"/>
          <w:lang w:val="de-DE"/>
        </w:rPr>
        <w:t>***</w:t>
      </w:r>
    </w:p>
    <w:p w14:paraId="5EB9F2D4" w14:textId="6502715E" w:rsidR="00B608DB" w:rsidRDefault="000D2E2A">
      <w:pPr>
        <w:spacing w:line="240" w:lineRule="auto"/>
        <w:ind w:left="720"/>
        <w:contextualSpacing/>
        <w:jc w:val="both"/>
        <w:rPr>
          <w:rFonts w:ascii="Times New Roman" w:eastAsia="Times New Roman" w:hAnsi="Times New Roman" w:cs="Times New Roman"/>
          <w:b/>
          <w:i/>
          <w:iCs/>
          <w:lang w:val="de-DE"/>
        </w:rPr>
      </w:pPr>
      <w:r w:rsidRPr="003F6260">
        <w:rPr>
          <w:rFonts w:ascii="Times New Roman" w:eastAsia="Times New Roman" w:hAnsi="Times New Roman" w:cs="Times New Roman"/>
          <w:b/>
          <w:i/>
          <w:iCs/>
          <w:lang w:val="de-DE"/>
        </w:rPr>
        <w:t xml:space="preserve">Ich bitte alle Brüder, den Wortlaut und Sinn dessen, was in dieser Lebensregel </w:t>
      </w:r>
      <w:proofErr w:type="gramStart"/>
      <w:r w:rsidRPr="003F6260">
        <w:rPr>
          <w:rFonts w:ascii="Times New Roman" w:eastAsia="Times New Roman" w:hAnsi="Times New Roman" w:cs="Times New Roman"/>
          <w:b/>
          <w:i/>
          <w:iCs/>
          <w:lang w:val="de-DE"/>
        </w:rPr>
        <w:t>zum Heile</w:t>
      </w:r>
      <w:proofErr w:type="gramEnd"/>
      <w:r w:rsidRPr="003F6260">
        <w:rPr>
          <w:rFonts w:ascii="Times New Roman" w:eastAsia="Times New Roman" w:hAnsi="Times New Roman" w:cs="Times New Roman"/>
          <w:b/>
          <w:i/>
          <w:iCs/>
          <w:lang w:val="de-DE"/>
        </w:rPr>
        <w:t xml:space="preserve"> unserer Seele geschrieben ist, auswendig zu lernen und sich häufig ins Gedächtnis zu rufen </w:t>
      </w:r>
      <w:r w:rsidR="0020393B" w:rsidRPr="003F6260">
        <w:rPr>
          <w:rFonts w:ascii="Times New Roman" w:eastAsia="Times New Roman" w:hAnsi="Times New Roman" w:cs="Times New Roman"/>
          <w:b/>
          <w:i/>
          <w:iCs/>
          <w:lang w:val="de-DE"/>
        </w:rPr>
        <w:t>(</w:t>
      </w:r>
      <w:proofErr w:type="spellStart"/>
      <w:r w:rsidRPr="003F6260">
        <w:rPr>
          <w:rFonts w:ascii="Times New Roman" w:eastAsia="Times New Roman" w:hAnsi="Times New Roman" w:cs="Times New Roman"/>
          <w:b/>
          <w:iCs/>
          <w:lang w:val="de-DE"/>
        </w:rPr>
        <w:t>NbR</w:t>
      </w:r>
      <w:proofErr w:type="spellEnd"/>
      <w:r w:rsidR="0020393B" w:rsidRPr="003F6260">
        <w:rPr>
          <w:rFonts w:ascii="Times New Roman" w:eastAsia="Times New Roman" w:hAnsi="Times New Roman" w:cs="Times New Roman"/>
          <w:b/>
          <w:iCs/>
          <w:lang w:val="de-DE"/>
        </w:rPr>
        <w:t xml:space="preserve"> XXIV,1</w:t>
      </w:r>
      <w:r w:rsidR="0020393B" w:rsidRPr="003F6260">
        <w:rPr>
          <w:rFonts w:ascii="Times New Roman" w:eastAsia="Times New Roman" w:hAnsi="Times New Roman" w:cs="Times New Roman"/>
          <w:b/>
          <w:i/>
          <w:iCs/>
          <w:lang w:val="de-DE"/>
        </w:rPr>
        <w:t>)</w:t>
      </w:r>
    </w:p>
    <w:p w14:paraId="29C41903" w14:textId="63005736" w:rsidR="00FB0732" w:rsidRDefault="00FB0732">
      <w:pPr>
        <w:spacing w:line="240" w:lineRule="auto"/>
        <w:ind w:left="720"/>
        <w:contextualSpacing/>
        <w:jc w:val="both"/>
        <w:rPr>
          <w:rFonts w:ascii="Times New Roman" w:eastAsia="Times New Roman" w:hAnsi="Times New Roman" w:cs="Times New Roman"/>
          <w:b/>
          <w:i/>
          <w:iCs/>
          <w:lang w:val="de-DE"/>
        </w:rPr>
      </w:pPr>
    </w:p>
    <w:p w14:paraId="570B0AD0" w14:textId="77777777" w:rsidR="00835138" w:rsidRDefault="00835138" w:rsidP="00FB0732">
      <w:pPr>
        <w:pStyle w:val="002corpo"/>
        <w:suppressAutoHyphens w:val="0"/>
        <w:ind w:firstLine="0"/>
        <w:jc w:val="left"/>
        <w:rPr>
          <w:rFonts w:ascii="Minion Pro" w:hAnsi="Minion Pro" w:cs="Minion Pro"/>
          <w:sz w:val="20"/>
          <w:szCs w:val="20"/>
        </w:rPr>
      </w:pPr>
    </w:p>
    <w:p w14:paraId="7A012843" w14:textId="77777777" w:rsidR="00835138" w:rsidRDefault="00835138" w:rsidP="00FB0732">
      <w:pPr>
        <w:pStyle w:val="002corpo"/>
        <w:suppressAutoHyphens w:val="0"/>
        <w:ind w:firstLine="0"/>
        <w:jc w:val="left"/>
        <w:rPr>
          <w:rFonts w:ascii="Minion Pro" w:hAnsi="Minion Pro" w:cs="Minion Pro"/>
          <w:sz w:val="20"/>
          <w:szCs w:val="20"/>
        </w:rPr>
      </w:pPr>
    </w:p>
    <w:p w14:paraId="76AB0060" w14:textId="5DAABC28" w:rsidR="00FB0732" w:rsidRDefault="00FB0732" w:rsidP="00FB0732">
      <w:pPr>
        <w:pStyle w:val="002corpo"/>
        <w:suppressAutoHyphens w:val="0"/>
        <w:ind w:firstLine="0"/>
        <w:jc w:val="left"/>
        <w:rPr>
          <w:rFonts w:ascii="Minion Pro" w:hAnsi="Minion Pro" w:cs="Minion Pro"/>
          <w:sz w:val="20"/>
          <w:szCs w:val="20"/>
        </w:rPr>
      </w:pPr>
      <w:proofErr w:type="spellStart"/>
      <w:r>
        <w:rPr>
          <w:rFonts w:ascii="Minion Pro" w:hAnsi="Minion Pro" w:cs="Minion Pro"/>
          <w:sz w:val="20"/>
          <w:szCs w:val="20"/>
        </w:rPr>
        <w:t>Prot</w:t>
      </w:r>
      <w:proofErr w:type="spellEnd"/>
      <w:r>
        <w:rPr>
          <w:rFonts w:ascii="Minion Pro" w:hAnsi="Minion Pro" w:cs="Minion Pro"/>
          <w:sz w:val="20"/>
          <w:szCs w:val="20"/>
        </w:rPr>
        <w:t>. 009/2020</w:t>
      </w:r>
    </w:p>
    <w:p w14:paraId="5948E697" w14:textId="5CC30C4A" w:rsidR="00FB0732" w:rsidRDefault="00FB0732" w:rsidP="00FB0732">
      <w:pPr>
        <w:pStyle w:val="002corpo"/>
        <w:suppressAutoHyphens w:val="0"/>
        <w:ind w:firstLine="0"/>
        <w:jc w:val="left"/>
        <w:rPr>
          <w:rFonts w:ascii="Minion Pro" w:hAnsi="Minion Pro" w:cs="Minion Pro"/>
          <w:sz w:val="20"/>
          <w:szCs w:val="20"/>
        </w:rPr>
      </w:pPr>
      <w:proofErr w:type="spellStart"/>
      <w:r w:rsidRPr="00FB0732">
        <w:rPr>
          <w:rFonts w:ascii="Minion Pro" w:hAnsi="Minion Pro" w:cs="Minion Pro"/>
          <w:sz w:val="20"/>
          <w:szCs w:val="20"/>
          <w:lang w:val="it"/>
        </w:rPr>
        <w:t>Titelbild</w:t>
      </w:r>
      <w:proofErr w:type="spellEnd"/>
      <w:r w:rsidRPr="00FB0732">
        <w:rPr>
          <w:rFonts w:ascii="Minion Pro" w:hAnsi="Minion Pro" w:cs="Minion Pro"/>
          <w:sz w:val="20"/>
          <w:szCs w:val="20"/>
          <w:lang w:val="it"/>
        </w:rPr>
        <w:t xml:space="preserve">: Giotto, </w:t>
      </w:r>
      <w:proofErr w:type="spellStart"/>
      <w:r w:rsidRPr="00FB0732">
        <w:rPr>
          <w:rFonts w:ascii="Minion Pro" w:hAnsi="Minion Pro" w:cs="Minion Pro"/>
          <w:sz w:val="20"/>
          <w:szCs w:val="20"/>
          <w:lang w:val="it"/>
        </w:rPr>
        <w:t>Innozenz</w:t>
      </w:r>
      <w:proofErr w:type="spellEnd"/>
      <w:r w:rsidRPr="00FB0732">
        <w:rPr>
          <w:rFonts w:ascii="Minion Pro" w:hAnsi="Minion Pro" w:cs="Minion Pro"/>
          <w:sz w:val="20"/>
          <w:szCs w:val="20"/>
          <w:lang w:val="it"/>
        </w:rPr>
        <w:t xml:space="preserve"> III. </w:t>
      </w:r>
      <w:proofErr w:type="spellStart"/>
      <w:r w:rsidRPr="00FB0732">
        <w:rPr>
          <w:rFonts w:ascii="Minion Pro" w:hAnsi="Minion Pro" w:cs="Minion Pro"/>
          <w:sz w:val="20"/>
          <w:szCs w:val="20"/>
          <w:lang w:val="it"/>
        </w:rPr>
        <w:t>bestätigt</w:t>
      </w:r>
      <w:proofErr w:type="spellEnd"/>
      <w:r w:rsidRPr="00FB0732">
        <w:rPr>
          <w:rFonts w:ascii="Minion Pro" w:hAnsi="Minion Pro" w:cs="Minion Pro"/>
          <w:sz w:val="20"/>
          <w:szCs w:val="20"/>
          <w:lang w:val="it"/>
        </w:rPr>
        <w:t xml:space="preserve"> die </w:t>
      </w:r>
      <w:proofErr w:type="spellStart"/>
      <w:r w:rsidRPr="00FB0732">
        <w:rPr>
          <w:rFonts w:ascii="Minion Pro" w:hAnsi="Minion Pro" w:cs="Minion Pro"/>
          <w:sz w:val="20"/>
          <w:szCs w:val="20"/>
          <w:lang w:val="it"/>
        </w:rPr>
        <w:t>Regel</w:t>
      </w:r>
      <w:proofErr w:type="spellEnd"/>
      <w:r w:rsidRPr="00FB0732">
        <w:rPr>
          <w:rFonts w:ascii="Minion Pro" w:hAnsi="Minion Pro" w:cs="Minion Pro"/>
          <w:sz w:val="20"/>
          <w:szCs w:val="20"/>
          <w:lang w:val="it"/>
        </w:rPr>
        <w:t xml:space="preserve"> </w:t>
      </w:r>
      <w:proofErr w:type="spellStart"/>
      <w:r w:rsidRPr="00FB0732">
        <w:rPr>
          <w:rFonts w:ascii="Minion Pro" w:hAnsi="Minion Pro" w:cs="Minion Pro"/>
          <w:sz w:val="20"/>
          <w:szCs w:val="20"/>
          <w:lang w:val="it"/>
        </w:rPr>
        <w:t>des</w:t>
      </w:r>
      <w:proofErr w:type="spellEnd"/>
      <w:r w:rsidRPr="00FB0732">
        <w:rPr>
          <w:rFonts w:ascii="Minion Pro" w:hAnsi="Minion Pro" w:cs="Minion Pro"/>
          <w:sz w:val="20"/>
          <w:szCs w:val="20"/>
          <w:lang w:val="it"/>
        </w:rPr>
        <w:t xml:space="preserve"> hl. </w:t>
      </w:r>
      <w:r w:rsidRPr="00FB0732">
        <w:rPr>
          <w:rFonts w:ascii="Minion Pro" w:hAnsi="Minion Pro" w:cs="Minion Pro"/>
          <w:sz w:val="20"/>
          <w:szCs w:val="20"/>
          <w:lang w:val="es-MX"/>
        </w:rPr>
        <w:t>Franziskus, Oberkirche von Assisi</w:t>
      </w:r>
    </w:p>
    <w:p w14:paraId="1F1EABA1" w14:textId="77777777" w:rsidR="00FB0732" w:rsidRPr="003F6260" w:rsidRDefault="00FB0732">
      <w:pPr>
        <w:spacing w:line="240" w:lineRule="auto"/>
        <w:ind w:left="720"/>
        <w:contextualSpacing/>
        <w:jc w:val="both"/>
        <w:rPr>
          <w:rFonts w:ascii="Times New Roman" w:hAnsi="Times New Roman" w:cs="Times New Roman"/>
          <w:lang w:val="de-DE"/>
        </w:rPr>
      </w:pPr>
    </w:p>
    <w:sectPr w:rsidR="00FB0732" w:rsidRPr="003F6260">
      <w:headerReference w:type="default" r:id="rId8"/>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FB96B" w14:textId="77777777" w:rsidR="00102A50" w:rsidRDefault="00102A50">
      <w:pPr>
        <w:spacing w:line="240" w:lineRule="auto"/>
      </w:pPr>
      <w:r>
        <w:separator/>
      </w:r>
    </w:p>
  </w:endnote>
  <w:endnote w:type="continuationSeparator" w:id="0">
    <w:p w14:paraId="0989666F" w14:textId="77777777" w:rsidR="00102A50" w:rsidRDefault="00102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EE"/>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2003" w14:textId="77777777" w:rsidR="00102A50" w:rsidRDefault="00102A50">
      <w:pPr>
        <w:spacing w:line="240" w:lineRule="auto"/>
      </w:pPr>
      <w:r>
        <w:separator/>
      </w:r>
    </w:p>
  </w:footnote>
  <w:footnote w:type="continuationSeparator" w:id="0">
    <w:p w14:paraId="4B5F61B4" w14:textId="77777777" w:rsidR="00102A50" w:rsidRDefault="00102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E389" w14:textId="77777777" w:rsidR="00B608DB" w:rsidRDefault="00B608DB">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29DB"/>
    <w:multiLevelType w:val="hybridMultilevel"/>
    <w:tmpl w:val="02D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4B18A4"/>
    <w:multiLevelType w:val="multilevel"/>
    <w:tmpl w:val="06C8A2D2"/>
    <w:lvl w:ilvl="0">
      <w:start w:val="19"/>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56A26BC"/>
    <w:multiLevelType w:val="multilevel"/>
    <w:tmpl w:val="6554A8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DB"/>
    <w:rsid w:val="00003933"/>
    <w:rsid w:val="0000711D"/>
    <w:rsid w:val="0003462E"/>
    <w:rsid w:val="0003596B"/>
    <w:rsid w:val="000360B9"/>
    <w:rsid w:val="00042FE4"/>
    <w:rsid w:val="0004408F"/>
    <w:rsid w:val="00047F67"/>
    <w:rsid w:val="00052AD7"/>
    <w:rsid w:val="00075968"/>
    <w:rsid w:val="00092D89"/>
    <w:rsid w:val="00092EB4"/>
    <w:rsid w:val="000A5B9A"/>
    <w:rsid w:val="000A5D15"/>
    <w:rsid w:val="000B4151"/>
    <w:rsid w:val="000D2E2A"/>
    <w:rsid w:val="000E2E11"/>
    <w:rsid w:val="000F2C99"/>
    <w:rsid w:val="00102A50"/>
    <w:rsid w:val="00113E4C"/>
    <w:rsid w:val="0012529F"/>
    <w:rsid w:val="00127773"/>
    <w:rsid w:val="001335E6"/>
    <w:rsid w:val="001427D8"/>
    <w:rsid w:val="00145C4E"/>
    <w:rsid w:val="001544E6"/>
    <w:rsid w:val="00157075"/>
    <w:rsid w:val="00171CDD"/>
    <w:rsid w:val="00173505"/>
    <w:rsid w:val="00173612"/>
    <w:rsid w:val="00174F31"/>
    <w:rsid w:val="0018049D"/>
    <w:rsid w:val="00182D5C"/>
    <w:rsid w:val="001852B6"/>
    <w:rsid w:val="00192F19"/>
    <w:rsid w:val="001951B1"/>
    <w:rsid w:val="001A0044"/>
    <w:rsid w:val="001C170E"/>
    <w:rsid w:val="001F6C2A"/>
    <w:rsid w:val="001F7BDF"/>
    <w:rsid w:val="0020393B"/>
    <w:rsid w:val="00207880"/>
    <w:rsid w:val="00207C12"/>
    <w:rsid w:val="00240909"/>
    <w:rsid w:val="00243A03"/>
    <w:rsid w:val="00245E8C"/>
    <w:rsid w:val="0025297E"/>
    <w:rsid w:val="00260612"/>
    <w:rsid w:val="002622C7"/>
    <w:rsid w:val="0028099C"/>
    <w:rsid w:val="00285F5A"/>
    <w:rsid w:val="00290858"/>
    <w:rsid w:val="00290AD6"/>
    <w:rsid w:val="00292EBD"/>
    <w:rsid w:val="002970EE"/>
    <w:rsid w:val="002A0D22"/>
    <w:rsid w:val="002A56F5"/>
    <w:rsid w:val="002C70A8"/>
    <w:rsid w:val="002E0B70"/>
    <w:rsid w:val="002F4EA6"/>
    <w:rsid w:val="002F5353"/>
    <w:rsid w:val="00330858"/>
    <w:rsid w:val="00335629"/>
    <w:rsid w:val="003404BD"/>
    <w:rsid w:val="00356669"/>
    <w:rsid w:val="003717CC"/>
    <w:rsid w:val="00376CB4"/>
    <w:rsid w:val="003804E4"/>
    <w:rsid w:val="003825BC"/>
    <w:rsid w:val="003A0F87"/>
    <w:rsid w:val="003A764A"/>
    <w:rsid w:val="003B45EF"/>
    <w:rsid w:val="003B7692"/>
    <w:rsid w:val="003C1159"/>
    <w:rsid w:val="003C242A"/>
    <w:rsid w:val="003D2849"/>
    <w:rsid w:val="003E7429"/>
    <w:rsid w:val="003F6260"/>
    <w:rsid w:val="0040198C"/>
    <w:rsid w:val="0041791D"/>
    <w:rsid w:val="00423298"/>
    <w:rsid w:val="00432DBC"/>
    <w:rsid w:val="004413D9"/>
    <w:rsid w:val="0044292F"/>
    <w:rsid w:val="00443C15"/>
    <w:rsid w:val="00446E30"/>
    <w:rsid w:val="0045264A"/>
    <w:rsid w:val="0046411D"/>
    <w:rsid w:val="00465859"/>
    <w:rsid w:val="00474A11"/>
    <w:rsid w:val="004C05DA"/>
    <w:rsid w:val="004C0852"/>
    <w:rsid w:val="004E3507"/>
    <w:rsid w:val="004E59B7"/>
    <w:rsid w:val="004F5CA9"/>
    <w:rsid w:val="00516223"/>
    <w:rsid w:val="0052601E"/>
    <w:rsid w:val="005273DB"/>
    <w:rsid w:val="00527F6D"/>
    <w:rsid w:val="0053270D"/>
    <w:rsid w:val="0053403A"/>
    <w:rsid w:val="00535B40"/>
    <w:rsid w:val="00546EFC"/>
    <w:rsid w:val="005478B8"/>
    <w:rsid w:val="0059623F"/>
    <w:rsid w:val="005D2503"/>
    <w:rsid w:val="005E2C4F"/>
    <w:rsid w:val="005E40A4"/>
    <w:rsid w:val="005F1553"/>
    <w:rsid w:val="00601731"/>
    <w:rsid w:val="00613D14"/>
    <w:rsid w:val="006437C4"/>
    <w:rsid w:val="00644780"/>
    <w:rsid w:val="00654938"/>
    <w:rsid w:val="00666010"/>
    <w:rsid w:val="0067015B"/>
    <w:rsid w:val="00672BF8"/>
    <w:rsid w:val="0067649D"/>
    <w:rsid w:val="00687551"/>
    <w:rsid w:val="00694EC1"/>
    <w:rsid w:val="006A2D55"/>
    <w:rsid w:val="006B506C"/>
    <w:rsid w:val="006D5081"/>
    <w:rsid w:val="006E554B"/>
    <w:rsid w:val="006E6845"/>
    <w:rsid w:val="006F11AA"/>
    <w:rsid w:val="006F29C5"/>
    <w:rsid w:val="006F34AE"/>
    <w:rsid w:val="006F795A"/>
    <w:rsid w:val="00704880"/>
    <w:rsid w:val="0071289C"/>
    <w:rsid w:val="007165D0"/>
    <w:rsid w:val="00724B92"/>
    <w:rsid w:val="00751B90"/>
    <w:rsid w:val="00753D00"/>
    <w:rsid w:val="0076217D"/>
    <w:rsid w:val="00766A4E"/>
    <w:rsid w:val="0077168E"/>
    <w:rsid w:val="00771718"/>
    <w:rsid w:val="00773DED"/>
    <w:rsid w:val="00782980"/>
    <w:rsid w:val="007A748E"/>
    <w:rsid w:val="007B135D"/>
    <w:rsid w:val="007B2C57"/>
    <w:rsid w:val="007C2745"/>
    <w:rsid w:val="007C4B9A"/>
    <w:rsid w:val="007D0870"/>
    <w:rsid w:val="007D2880"/>
    <w:rsid w:val="007F25F7"/>
    <w:rsid w:val="007F6CDF"/>
    <w:rsid w:val="00811FA5"/>
    <w:rsid w:val="00835138"/>
    <w:rsid w:val="00847F02"/>
    <w:rsid w:val="00870605"/>
    <w:rsid w:val="00883897"/>
    <w:rsid w:val="00885A7F"/>
    <w:rsid w:val="00893042"/>
    <w:rsid w:val="00895BCB"/>
    <w:rsid w:val="008A3234"/>
    <w:rsid w:val="008B1836"/>
    <w:rsid w:val="008C62E0"/>
    <w:rsid w:val="008C6C27"/>
    <w:rsid w:val="008D2366"/>
    <w:rsid w:val="008D3F77"/>
    <w:rsid w:val="00903D59"/>
    <w:rsid w:val="00913A6B"/>
    <w:rsid w:val="00936D87"/>
    <w:rsid w:val="00940DE4"/>
    <w:rsid w:val="00976B36"/>
    <w:rsid w:val="0098442B"/>
    <w:rsid w:val="00986B22"/>
    <w:rsid w:val="009908DD"/>
    <w:rsid w:val="00994FE0"/>
    <w:rsid w:val="009A676A"/>
    <w:rsid w:val="009D095F"/>
    <w:rsid w:val="009D098F"/>
    <w:rsid w:val="009D1E37"/>
    <w:rsid w:val="009D43F5"/>
    <w:rsid w:val="009D4BF9"/>
    <w:rsid w:val="009E31EB"/>
    <w:rsid w:val="00A21B0D"/>
    <w:rsid w:val="00A246CC"/>
    <w:rsid w:val="00A35A7B"/>
    <w:rsid w:val="00A406FE"/>
    <w:rsid w:val="00A53AC0"/>
    <w:rsid w:val="00A605D2"/>
    <w:rsid w:val="00A652C2"/>
    <w:rsid w:val="00A767CB"/>
    <w:rsid w:val="00A817D5"/>
    <w:rsid w:val="00A91242"/>
    <w:rsid w:val="00A9411A"/>
    <w:rsid w:val="00A97FCE"/>
    <w:rsid w:val="00AB6C36"/>
    <w:rsid w:val="00AC6A73"/>
    <w:rsid w:val="00AD11C3"/>
    <w:rsid w:val="00AD1619"/>
    <w:rsid w:val="00AD227D"/>
    <w:rsid w:val="00AE5822"/>
    <w:rsid w:val="00B05029"/>
    <w:rsid w:val="00B2126F"/>
    <w:rsid w:val="00B32B56"/>
    <w:rsid w:val="00B33DBC"/>
    <w:rsid w:val="00B36DA8"/>
    <w:rsid w:val="00B40406"/>
    <w:rsid w:val="00B4303C"/>
    <w:rsid w:val="00B449F2"/>
    <w:rsid w:val="00B51821"/>
    <w:rsid w:val="00B608DB"/>
    <w:rsid w:val="00B60F3E"/>
    <w:rsid w:val="00B77B75"/>
    <w:rsid w:val="00B84E9B"/>
    <w:rsid w:val="00B932A2"/>
    <w:rsid w:val="00B93348"/>
    <w:rsid w:val="00B93C25"/>
    <w:rsid w:val="00BA2004"/>
    <w:rsid w:val="00BB4115"/>
    <w:rsid w:val="00BB574F"/>
    <w:rsid w:val="00BC2103"/>
    <w:rsid w:val="00BE77D4"/>
    <w:rsid w:val="00C03237"/>
    <w:rsid w:val="00C062AF"/>
    <w:rsid w:val="00C40F2B"/>
    <w:rsid w:val="00C50FFA"/>
    <w:rsid w:val="00C9480C"/>
    <w:rsid w:val="00CA1B81"/>
    <w:rsid w:val="00CB0BF8"/>
    <w:rsid w:val="00CB2325"/>
    <w:rsid w:val="00CC3160"/>
    <w:rsid w:val="00CD137F"/>
    <w:rsid w:val="00CD230A"/>
    <w:rsid w:val="00CD6083"/>
    <w:rsid w:val="00CE375A"/>
    <w:rsid w:val="00CF7DE2"/>
    <w:rsid w:val="00D021B3"/>
    <w:rsid w:val="00D0299E"/>
    <w:rsid w:val="00D20B79"/>
    <w:rsid w:val="00D32A8A"/>
    <w:rsid w:val="00D3609C"/>
    <w:rsid w:val="00D436B0"/>
    <w:rsid w:val="00D4434E"/>
    <w:rsid w:val="00D46A0A"/>
    <w:rsid w:val="00D50254"/>
    <w:rsid w:val="00D666BF"/>
    <w:rsid w:val="00D80F2E"/>
    <w:rsid w:val="00D81AD8"/>
    <w:rsid w:val="00D83FD4"/>
    <w:rsid w:val="00D868DE"/>
    <w:rsid w:val="00DA3568"/>
    <w:rsid w:val="00DB3EDD"/>
    <w:rsid w:val="00DC5108"/>
    <w:rsid w:val="00DC6971"/>
    <w:rsid w:val="00DD6508"/>
    <w:rsid w:val="00DE6819"/>
    <w:rsid w:val="00DF1874"/>
    <w:rsid w:val="00DF4549"/>
    <w:rsid w:val="00E25619"/>
    <w:rsid w:val="00E42FA8"/>
    <w:rsid w:val="00E43F08"/>
    <w:rsid w:val="00E46975"/>
    <w:rsid w:val="00E46BE3"/>
    <w:rsid w:val="00E50F87"/>
    <w:rsid w:val="00E51BFE"/>
    <w:rsid w:val="00E525F3"/>
    <w:rsid w:val="00E536BA"/>
    <w:rsid w:val="00E653F8"/>
    <w:rsid w:val="00E771EA"/>
    <w:rsid w:val="00E85637"/>
    <w:rsid w:val="00E96075"/>
    <w:rsid w:val="00EA2986"/>
    <w:rsid w:val="00EB6D65"/>
    <w:rsid w:val="00EE35F5"/>
    <w:rsid w:val="00EE6057"/>
    <w:rsid w:val="00EF0B3D"/>
    <w:rsid w:val="00EF4CD6"/>
    <w:rsid w:val="00F01173"/>
    <w:rsid w:val="00F15E44"/>
    <w:rsid w:val="00F20DFB"/>
    <w:rsid w:val="00F21506"/>
    <w:rsid w:val="00F236B6"/>
    <w:rsid w:val="00F2452D"/>
    <w:rsid w:val="00F24786"/>
    <w:rsid w:val="00F32375"/>
    <w:rsid w:val="00F33264"/>
    <w:rsid w:val="00F357A4"/>
    <w:rsid w:val="00F55CFE"/>
    <w:rsid w:val="00F62101"/>
    <w:rsid w:val="00F6593F"/>
    <w:rsid w:val="00F67939"/>
    <w:rsid w:val="00F67EE0"/>
    <w:rsid w:val="00F85A7A"/>
    <w:rsid w:val="00F90911"/>
    <w:rsid w:val="00F95075"/>
    <w:rsid w:val="00F96607"/>
    <w:rsid w:val="00FB0732"/>
    <w:rsid w:val="00FB26E9"/>
    <w:rsid w:val="00FB3C6B"/>
    <w:rsid w:val="00FC66C1"/>
    <w:rsid w:val="00FD7771"/>
    <w:rsid w:val="00FE226E"/>
    <w:rsid w:val="00FE6427"/>
    <w:rsid w:val="00FE6753"/>
    <w:rsid w:val="00FE698E"/>
    <w:rsid w:val="00FF3A5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577A"/>
  <w15:docId w15:val="{47F219E4-F4B6-4C37-B721-F7F1D845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
    <w:name w:val="auto-style2"/>
    <w:basedOn w:val="DefaultParagraphFont"/>
    <w:qFormat/>
    <w:rsid w:val="00A229A0"/>
  </w:style>
  <w:style w:type="character" w:styleId="PlaceholderText">
    <w:name w:val="Placeholder Text"/>
    <w:basedOn w:val="DefaultParagraphFont"/>
    <w:uiPriority w:val="99"/>
    <w:semiHidden/>
    <w:qFormat/>
    <w:rsid w:val="006A5339"/>
    <w:rPr>
      <w:color w:val="808080"/>
    </w:rPr>
  </w:style>
  <w:style w:type="paragraph" w:customStyle="1" w:styleId="Titolo">
    <w:name w:val="Tito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ice">
    <w:name w:val="Indice"/>
    <w:basedOn w:val="Normal"/>
    <w:qFormat/>
    <w:pPr>
      <w:suppressLineNumbers/>
    </w:pPr>
  </w:style>
  <w:style w:type="paragraph" w:styleId="Title">
    <w:name w:val="Title"/>
    <w:basedOn w:val="Normal"/>
    <w:next w:val="BodyText"/>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06B96"/>
    <w:pPr>
      <w:ind w:left="720"/>
      <w:contextualSpacing/>
    </w:pPr>
  </w:style>
  <w:style w:type="paragraph" w:customStyle="1" w:styleId="Intestazioneepidipagina">
    <w:name w:val="Intestazione e piè di pagina"/>
    <w:basedOn w:val="Normal"/>
    <w:qFormat/>
  </w:style>
  <w:style w:type="paragraph" w:styleId="Header">
    <w:name w:val="header"/>
    <w:basedOn w:val="Intestazioneepidipagina"/>
  </w:style>
  <w:style w:type="paragraph" w:customStyle="1" w:styleId="002corpo">
    <w:name w:val="002corpo"/>
    <w:basedOn w:val="Normal"/>
    <w:uiPriority w:val="99"/>
    <w:rsid w:val="00FB0732"/>
    <w:pPr>
      <w:suppressAutoHyphens/>
      <w:autoSpaceDE w:val="0"/>
      <w:autoSpaceDN w:val="0"/>
      <w:adjustRightInd w:val="0"/>
      <w:spacing w:line="288" w:lineRule="auto"/>
      <w:ind w:firstLine="540"/>
      <w:jc w:val="both"/>
      <w:textAlignment w:val="center"/>
    </w:pPr>
    <w:rPr>
      <w:rFonts w:ascii="Times New Roman" w:eastAsiaTheme="minorHAns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5CD3-1FC7-4A5C-A86E-06FF9FA2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3583</Words>
  <Characters>20428</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Ramina</dc:creator>
  <dc:description/>
  <cp:lastModifiedBy>Alvin Te</cp:lastModifiedBy>
  <cp:revision>520</cp:revision>
  <dcterms:created xsi:type="dcterms:W3CDTF">2020-08-22T13:26:00Z</dcterms:created>
  <dcterms:modified xsi:type="dcterms:W3CDTF">2020-09-14T10:42:00Z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