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3D0" w:rsidRDefault="00C243D0" w:rsidP="00423FF5">
      <w:pPr>
        <w:jc w:val="center"/>
        <w:rPr>
          <w:b/>
          <w:lang w:val="en-US"/>
        </w:rPr>
      </w:pPr>
      <w:r w:rsidRPr="003B7235">
        <w:rPr>
          <w:b/>
          <w:lang w:val="en-US"/>
        </w:rPr>
        <w:t>Aids for</w:t>
      </w:r>
      <w:r w:rsidR="008F220D">
        <w:rPr>
          <w:b/>
          <w:lang w:val="en-US"/>
        </w:rPr>
        <w:t xml:space="preserve"> Gaining Deeper Meaning from</w:t>
      </w:r>
      <w:r w:rsidRPr="003B7235">
        <w:rPr>
          <w:b/>
          <w:lang w:val="en-US"/>
        </w:rPr>
        <w:t xml:space="preserve"> the Constitutions</w:t>
      </w:r>
    </w:p>
    <w:p w:rsidR="00423FF5" w:rsidRPr="003B7235" w:rsidRDefault="00423FF5" w:rsidP="00423FF5">
      <w:pPr>
        <w:jc w:val="center"/>
        <w:rPr>
          <w:b/>
          <w:lang w:val="en-US"/>
        </w:rPr>
      </w:pPr>
    </w:p>
    <w:p w:rsidR="00C243D0" w:rsidRPr="003B7235" w:rsidRDefault="00C243D0" w:rsidP="00423FF5">
      <w:pPr>
        <w:jc w:val="center"/>
        <w:rPr>
          <w:b/>
          <w:lang w:val="en-US"/>
        </w:rPr>
      </w:pPr>
      <w:r w:rsidRPr="003B7235">
        <w:rPr>
          <w:b/>
          <w:lang w:val="en-US"/>
        </w:rPr>
        <w:t>Letter of the General Minister</w:t>
      </w:r>
    </w:p>
    <w:p w:rsidR="00C243D0" w:rsidRDefault="00C243D0">
      <w:pPr>
        <w:rPr>
          <w:lang w:val="en-US"/>
        </w:rPr>
      </w:pPr>
    </w:p>
    <w:p w:rsidR="00C243D0" w:rsidRDefault="00C243D0">
      <w:pPr>
        <w:rPr>
          <w:lang w:val="en-US"/>
        </w:rPr>
      </w:pPr>
    </w:p>
    <w:p w:rsidR="00645833" w:rsidRDefault="00B81223">
      <w:pPr>
        <w:rPr>
          <w:lang w:val="en-US"/>
        </w:rPr>
      </w:pPr>
      <w:r>
        <w:rPr>
          <w:lang w:val="en-US"/>
        </w:rPr>
        <w:t>Prot. N. 00307/20</w:t>
      </w:r>
    </w:p>
    <w:p w:rsidR="00B81223" w:rsidRDefault="00B81223">
      <w:pPr>
        <w:rPr>
          <w:lang w:val="en-US"/>
        </w:rPr>
      </w:pPr>
    </w:p>
    <w:p w:rsidR="00B81223" w:rsidRDefault="00B81223" w:rsidP="00B81223">
      <w:pPr>
        <w:jc w:val="right"/>
        <w:rPr>
          <w:lang w:val="en-US"/>
        </w:rPr>
      </w:pPr>
      <w:r>
        <w:rPr>
          <w:lang w:val="en-US"/>
        </w:rPr>
        <w:t>To all the Brothers of the Order</w:t>
      </w:r>
    </w:p>
    <w:p w:rsidR="00B81223" w:rsidRDefault="00B81223" w:rsidP="00B81223">
      <w:pPr>
        <w:jc w:val="right"/>
        <w:rPr>
          <w:lang w:val="en-US"/>
        </w:rPr>
      </w:pPr>
      <w:r>
        <w:rPr>
          <w:lang w:val="en-US"/>
        </w:rPr>
        <w:t>Their Locations</w:t>
      </w:r>
    </w:p>
    <w:p w:rsidR="00B81223" w:rsidRDefault="00B81223" w:rsidP="00B81223">
      <w:pPr>
        <w:rPr>
          <w:lang w:val="en-US"/>
        </w:rPr>
      </w:pPr>
    </w:p>
    <w:p w:rsidR="003B7235" w:rsidRDefault="00B81223" w:rsidP="00B81223">
      <w:pPr>
        <w:rPr>
          <w:lang w:val="en-US"/>
        </w:rPr>
      </w:pPr>
      <w:r>
        <w:rPr>
          <w:lang w:val="en-US"/>
        </w:rPr>
        <w:t xml:space="preserve">Dear Brothers, </w:t>
      </w:r>
    </w:p>
    <w:p w:rsidR="003B7235" w:rsidRDefault="003B7235" w:rsidP="00B81223">
      <w:pPr>
        <w:rPr>
          <w:lang w:val="en-US"/>
        </w:rPr>
      </w:pPr>
    </w:p>
    <w:p w:rsidR="00B81223" w:rsidRPr="003B7235" w:rsidRDefault="003B7235" w:rsidP="003B7235">
      <w:pPr>
        <w:jc w:val="center"/>
        <w:rPr>
          <w:i/>
          <w:lang w:val="en-US"/>
        </w:rPr>
      </w:pPr>
      <w:r w:rsidRPr="003B7235">
        <w:rPr>
          <w:i/>
          <w:lang w:val="en-US"/>
        </w:rPr>
        <w:t>M</w:t>
      </w:r>
      <w:r w:rsidR="00B81223" w:rsidRPr="003B7235">
        <w:rPr>
          <w:i/>
          <w:lang w:val="en-US"/>
        </w:rPr>
        <w:t>ay the Lord give you peace!</w:t>
      </w:r>
    </w:p>
    <w:p w:rsidR="00751BC3" w:rsidRDefault="00751BC3" w:rsidP="00B81223">
      <w:pPr>
        <w:rPr>
          <w:lang w:val="en-US"/>
        </w:rPr>
      </w:pPr>
    </w:p>
    <w:p w:rsidR="00B81223" w:rsidRDefault="006B30F7" w:rsidP="00C243D0">
      <w:pPr>
        <w:jc w:val="both"/>
        <w:rPr>
          <w:lang w:val="en-US"/>
        </w:rPr>
      </w:pPr>
      <w:r>
        <w:rPr>
          <w:lang w:val="en-US"/>
        </w:rPr>
        <w:tab/>
      </w:r>
      <w:r w:rsidR="003B7235">
        <w:rPr>
          <w:lang w:val="en-US"/>
        </w:rPr>
        <w:t>Amid</w:t>
      </w:r>
      <w:r w:rsidRPr="006B30F7">
        <w:rPr>
          <w:lang w:val="en-US"/>
        </w:rPr>
        <w:t xml:space="preserve"> the man</w:t>
      </w:r>
      <w:r w:rsidR="00CA3651">
        <w:rPr>
          <w:lang w:val="en-US"/>
        </w:rPr>
        <w:t>y discussions that emerged</w:t>
      </w:r>
      <w:r w:rsidRPr="006B30F7">
        <w:rPr>
          <w:lang w:val="en-US"/>
        </w:rPr>
        <w:t xml:space="preserve"> during our last General Chapter (2018), there was no shortage of explicit references to our Constitutions. The question was raised about obtaining some means that could help</w:t>
      </w:r>
      <w:r w:rsidR="00CA3651">
        <w:rPr>
          <w:lang w:val="en-US"/>
        </w:rPr>
        <w:t xml:space="preserve"> us</w:t>
      </w:r>
      <w:r w:rsidRPr="006B30F7">
        <w:rPr>
          <w:lang w:val="en-US"/>
        </w:rPr>
        <w:t xml:space="preserve"> </w:t>
      </w:r>
      <w:r w:rsidR="00CA3651">
        <w:rPr>
          <w:lang w:val="en-US"/>
        </w:rPr>
        <w:t>to</w:t>
      </w:r>
      <w:r w:rsidR="003A2A88">
        <w:rPr>
          <w:lang w:val="en-US"/>
        </w:rPr>
        <w:t xml:space="preserve"> understand</w:t>
      </w:r>
      <w:r w:rsidRPr="006B30F7">
        <w:rPr>
          <w:lang w:val="en-US"/>
        </w:rPr>
        <w:t xml:space="preserve"> and scrutiniz</w:t>
      </w:r>
      <w:r w:rsidR="00CA3651">
        <w:rPr>
          <w:lang w:val="en-US"/>
        </w:rPr>
        <w:t>e</w:t>
      </w:r>
      <w:r w:rsidRPr="006B30F7">
        <w:rPr>
          <w:lang w:val="en-US"/>
        </w:rPr>
        <w:t xml:space="preserve"> them better.</w:t>
      </w:r>
      <w:r w:rsidR="003A2A88">
        <w:rPr>
          <w:lang w:val="en-US"/>
        </w:rPr>
        <w:t xml:space="preserve"> It pleases me to glean from</w:t>
      </w:r>
      <w:r w:rsidR="00CA3651" w:rsidRPr="00CA3651">
        <w:rPr>
          <w:lang w:val="en-US"/>
        </w:rPr>
        <w:t xml:space="preserve"> such statemen</w:t>
      </w:r>
      <w:r w:rsidR="003A2A88">
        <w:rPr>
          <w:lang w:val="en-US"/>
        </w:rPr>
        <w:t>ts a</w:t>
      </w:r>
      <w:r w:rsidR="00CA3651" w:rsidRPr="00CA3651">
        <w:rPr>
          <w:lang w:val="en-US"/>
        </w:rPr>
        <w:t xml:space="preserve"> healthy and blessed will to grow further and with greater authent</w:t>
      </w:r>
      <w:r w:rsidR="003B7235">
        <w:rPr>
          <w:lang w:val="en-US"/>
        </w:rPr>
        <w:t>icity toward our response to God’s</w:t>
      </w:r>
      <w:r w:rsidR="00CA3651" w:rsidRPr="00CA3651">
        <w:rPr>
          <w:lang w:val="en-US"/>
        </w:rPr>
        <w:t xml:space="preserve"> call.</w:t>
      </w:r>
    </w:p>
    <w:p w:rsidR="00957DF6" w:rsidRDefault="00957DF6" w:rsidP="00C243D0">
      <w:pPr>
        <w:jc w:val="both"/>
        <w:rPr>
          <w:lang w:val="en-US"/>
        </w:rPr>
      </w:pPr>
    </w:p>
    <w:p w:rsidR="00957DF6" w:rsidRDefault="00957DF6" w:rsidP="00C243D0">
      <w:pPr>
        <w:jc w:val="both"/>
        <w:rPr>
          <w:iCs/>
          <w:lang w:val="en-US"/>
        </w:rPr>
      </w:pPr>
      <w:r>
        <w:rPr>
          <w:lang w:val="en-US"/>
        </w:rPr>
        <w:tab/>
      </w:r>
      <w:r w:rsidR="008F220D">
        <w:rPr>
          <w:lang w:val="en-US"/>
        </w:rPr>
        <w:t>Also implied here is</w:t>
      </w:r>
      <w:r w:rsidRPr="00957DF6">
        <w:rPr>
          <w:lang w:val="en-US"/>
        </w:rPr>
        <w:t xml:space="preserve"> an awareness that the ch</w:t>
      </w:r>
      <w:r w:rsidR="009E4A4F">
        <w:rPr>
          <w:lang w:val="en-US"/>
        </w:rPr>
        <w:t>arismatic heritage gifted to</w:t>
      </w:r>
      <w:r w:rsidRPr="00957DF6">
        <w:rPr>
          <w:lang w:val="en-US"/>
        </w:rPr>
        <w:t xml:space="preserve"> our Order has a</w:t>
      </w:r>
      <w:r w:rsidR="008F220D">
        <w:rPr>
          <w:lang w:val="en-US"/>
        </w:rPr>
        <w:t>s its</w:t>
      </w:r>
      <w:r w:rsidRPr="00957DF6">
        <w:rPr>
          <w:lang w:val="en-US"/>
        </w:rPr>
        <w:t xml:space="preserve"> fu</w:t>
      </w:r>
      <w:r w:rsidR="008F220D">
        <w:rPr>
          <w:lang w:val="en-US"/>
        </w:rPr>
        <w:t xml:space="preserve">ndamental point of reference </w:t>
      </w:r>
      <w:r w:rsidRPr="00957DF6">
        <w:rPr>
          <w:lang w:val="en-US"/>
        </w:rPr>
        <w:t>the Constitutions.</w:t>
      </w:r>
      <w:r w:rsidR="008F220D">
        <w:rPr>
          <w:lang w:val="en-US"/>
        </w:rPr>
        <w:t xml:space="preserve"> In fact, it aims</w:t>
      </w:r>
      <w:r w:rsidR="009E4A4F">
        <w:rPr>
          <w:lang w:val="en-US"/>
        </w:rPr>
        <w:t xml:space="preserve"> </w:t>
      </w:r>
      <w:proofErr w:type="gramStart"/>
      <w:r w:rsidR="009E4A4F">
        <w:rPr>
          <w:lang w:val="en-US"/>
        </w:rPr>
        <w:t>“</w:t>
      </w:r>
      <w:r w:rsidR="009E4A4F" w:rsidRPr="009E4A4F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="009E4A4F" w:rsidRPr="009E4A4F">
        <w:rPr>
          <w:lang w:val="en-US"/>
        </w:rPr>
        <w:t>to</w:t>
      </w:r>
      <w:proofErr w:type="gramEnd"/>
      <w:r w:rsidR="009E4A4F" w:rsidRPr="009E4A4F">
        <w:rPr>
          <w:lang w:val="en-US"/>
        </w:rPr>
        <w:t xml:space="preserve"> show us how best to observe the </w:t>
      </w:r>
      <w:r w:rsidR="009E4A4F" w:rsidRPr="009E4A4F">
        <w:rPr>
          <w:i/>
          <w:iCs/>
          <w:lang w:val="en-US"/>
        </w:rPr>
        <w:t>Rule</w:t>
      </w:r>
      <w:r w:rsidR="009E4A4F" w:rsidRPr="009E4A4F">
        <w:rPr>
          <w:lang w:val="en-US"/>
        </w:rPr>
        <w:t> in the changing circumstances of life in order to safeguard our identity and to give it concrete expression</w:t>
      </w:r>
      <w:r w:rsidR="009E4A4F" w:rsidRPr="009E4A4F">
        <w:rPr>
          <w:iCs/>
          <w:lang w:val="en-US"/>
        </w:rPr>
        <w:t>.</w:t>
      </w:r>
      <w:r w:rsidR="009E4A4F" w:rsidRPr="009E4A4F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="009E4A4F" w:rsidRPr="009E4A4F">
        <w:rPr>
          <w:iCs/>
          <w:lang w:val="en-US"/>
        </w:rPr>
        <w:t>In them we find a sure means of spiritual renewal in Christ and effective help for each brother to bring to completion the total consecration of his life to God.</w:t>
      </w:r>
      <w:r w:rsidR="009E4A4F">
        <w:rPr>
          <w:iCs/>
          <w:lang w:val="en-US"/>
        </w:rPr>
        <w:t>” (Const. 9:1-2)</w:t>
      </w:r>
    </w:p>
    <w:p w:rsidR="00751BC3" w:rsidRDefault="00751BC3" w:rsidP="00C243D0">
      <w:pPr>
        <w:jc w:val="both"/>
        <w:rPr>
          <w:iCs/>
          <w:lang w:val="en-US"/>
        </w:rPr>
      </w:pPr>
    </w:p>
    <w:p w:rsidR="00EF1D7E" w:rsidRDefault="00751BC3" w:rsidP="00C243D0">
      <w:pPr>
        <w:jc w:val="both"/>
        <w:rPr>
          <w:iCs/>
          <w:lang w:val="en-US"/>
        </w:rPr>
      </w:pPr>
      <w:r>
        <w:rPr>
          <w:iCs/>
          <w:lang w:val="en-US"/>
        </w:rPr>
        <w:tab/>
      </w:r>
      <w:r w:rsidR="007F7163" w:rsidRPr="007F7163">
        <w:rPr>
          <w:iCs/>
          <w:lang w:val="en-US"/>
        </w:rPr>
        <w:t xml:space="preserve">It has always been this way through the centuries: </w:t>
      </w:r>
      <w:proofErr w:type="gramStart"/>
      <w:r w:rsidR="007F7163" w:rsidRPr="007F7163">
        <w:rPr>
          <w:iCs/>
          <w:lang w:val="en-US"/>
        </w:rPr>
        <w:t>the</w:t>
      </w:r>
      <w:proofErr w:type="gramEnd"/>
      <w:r w:rsidR="007F7163" w:rsidRPr="007F7163">
        <w:rPr>
          <w:iCs/>
          <w:lang w:val="en-US"/>
        </w:rPr>
        <w:t xml:space="preserve"> Constitutions have supported the faith and apostolate of us Capuchins</w:t>
      </w:r>
      <w:r w:rsidR="007F7163">
        <w:rPr>
          <w:iCs/>
          <w:lang w:val="en-US"/>
        </w:rPr>
        <w:t>, contributing to the bearing of</w:t>
      </w:r>
      <w:r w:rsidR="007F7163" w:rsidRPr="007F7163">
        <w:rPr>
          <w:iCs/>
          <w:lang w:val="en-US"/>
        </w:rPr>
        <w:t xml:space="preserve"> so much fruit in the way of remarkable holiness.</w:t>
      </w:r>
      <w:r w:rsidR="00374157" w:rsidRPr="00374157">
        <w:rPr>
          <w:lang w:val="en-US"/>
        </w:rPr>
        <w:t xml:space="preserve"> </w:t>
      </w:r>
      <w:r w:rsidR="00374157" w:rsidRPr="00374157">
        <w:rPr>
          <w:iCs/>
          <w:lang w:val="en-US"/>
        </w:rPr>
        <w:t xml:space="preserve">Consequently, even today we consider </w:t>
      </w:r>
      <w:r w:rsidR="00E64E6C">
        <w:rPr>
          <w:iCs/>
          <w:lang w:val="en-US"/>
        </w:rPr>
        <w:t>it vitally important to “</w:t>
      </w:r>
      <w:r w:rsidR="00E64E6C" w:rsidRPr="00E64E6C">
        <w:rPr>
          <w:iCs/>
          <w:lang w:val="en-US"/>
        </w:rPr>
        <w:t>lovingly devote ourselves to the personal and communal study</w:t>
      </w:r>
      <w:r w:rsidR="00E64E6C" w:rsidRPr="00E64E6C">
        <w:rPr>
          <w:i/>
          <w:iCs/>
          <w:lang w:val="en-US"/>
        </w:rPr>
        <w:t> </w:t>
      </w:r>
      <w:r w:rsidR="00E64E6C" w:rsidRPr="00E64E6C">
        <w:rPr>
          <w:iCs/>
          <w:lang w:val="en-US"/>
        </w:rPr>
        <w:t>of the </w:t>
      </w:r>
      <w:r w:rsidR="00E64E6C" w:rsidRPr="00E64E6C">
        <w:rPr>
          <w:i/>
          <w:iCs/>
          <w:lang w:val="en-US"/>
        </w:rPr>
        <w:t>Rule,</w:t>
      </w:r>
      <w:r w:rsidR="00E64E6C" w:rsidRPr="00E64E6C">
        <w:rPr>
          <w:iCs/>
          <w:lang w:val="en-US"/>
        </w:rPr>
        <w:t> the </w:t>
      </w:r>
      <w:r w:rsidR="00E64E6C" w:rsidRPr="00E64E6C">
        <w:rPr>
          <w:i/>
          <w:iCs/>
          <w:lang w:val="en-US"/>
        </w:rPr>
        <w:t>Testament</w:t>
      </w:r>
      <w:r w:rsidR="00E64E6C" w:rsidRPr="00E64E6C">
        <w:rPr>
          <w:iCs/>
          <w:lang w:val="en-US"/>
        </w:rPr>
        <w:t> and the </w:t>
      </w:r>
      <w:r w:rsidR="00E64E6C" w:rsidRPr="00E64E6C">
        <w:rPr>
          <w:i/>
          <w:iCs/>
          <w:lang w:val="en-US"/>
        </w:rPr>
        <w:t>Constitutions </w:t>
      </w:r>
      <w:r w:rsidR="00E64E6C" w:rsidRPr="00E64E6C">
        <w:rPr>
          <w:iCs/>
          <w:lang w:val="en-US"/>
        </w:rPr>
        <w:t>so that we absorb their spirit.</w:t>
      </w:r>
      <w:r w:rsidR="00E64E6C">
        <w:rPr>
          <w:iCs/>
          <w:lang w:val="en-US"/>
        </w:rPr>
        <w:t>” (Const. 9:4)</w:t>
      </w:r>
    </w:p>
    <w:p w:rsidR="00BF70A9" w:rsidRDefault="00BF70A9" w:rsidP="00C243D0">
      <w:pPr>
        <w:jc w:val="both"/>
        <w:rPr>
          <w:iCs/>
          <w:lang w:val="en-US"/>
        </w:rPr>
      </w:pPr>
    </w:p>
    <w:p w:rsidR="00BF70A9" w:rsidRDefault="00EF1D7E" w:rsidP="00BF70A9">
      <w:pPr>
        <w:jc w:val="both"/>
        <w:rPr>
          <w:iCs/>
          <w:lang w:val="en-US"/>
        </w:rPr>
      </w:pPr>
      <w:r>
        <w:rPr>
          <w:iCs/>
          <w:lang w:val="en-US"/>
        </w:rPr>
        <w:tab/>
      </w:r>
      <w:r w:rsidRPr="00EF1D7E">
        <w:rPr>
          <w:iCs/>
          <w:lang w:val="en-US"/>
        </w:rPr>
        <w:t xml:space="preserve">Having </w:t>
      </w:r>
      <w:r w:rsidR="00910AAD">
        <w:rPr>
          <w:iCs/>
          <w:lang w:val="en-US"/>
        </w:rPr>
        <w:t>embraced</w:t>
      </w:r>
      <w:r w:rsidR="008F220D">
        <w:rPr>
          <w:iCs/>
          <w:lang w:val="en-US"/>
        </w:rPr>
        <w:t xml:space="preserve"> the requests from</w:t>
      </w:r>
      <w:r w:rsidRPr="00EF1D7E">
        <w:rPr>
          <w:iCs/>
          <w:lang w:val="en-US"/>
        </w:rPr>
        <w:t xml:space="preserve"> the Chapter, since the beginning of our term we've tried to identif</w:t>
      </w:r>
      <w:r w:rsidR="00910AAD">
        <w:rPr>
          <w:iCs/>
          <w:lang w:val="en-US"/>
        </w:rPr>
        <w:t>y and ask the assistance of certain</w:t>
      </w:r>
      <w:r w:rsidRPr="00EF1D7E">
        <w:rPr>
          <w:iCs/>
          <w:lang w:val="en-US"/>
        </w:rPr>
        <w:t xml:space="preserve"> brothers who would offer us some better input on all the twelve chapters of the Constitutions. The following is a list of those who committed themselves to helping us with the chapters assigned to them:</w:t>
      </w:r>
    </w:p>
    <w:p w:rsidR="00BF70A9" w:rsidRDefault="00BF70A9" w:rsidP="00BF70A9">
      <w:pPr>
        <w:jc w:val="both"/>
        <w:rPr>
          <w:iCs/>
          <w:lang w:val="en-US"/>
        </w:rPr>
      </w:pPr>
    </w:p>
    <w:p w:rsidR="00182131" w:rsidRPr="004D542B" w:rsidRDefault="004D542B" w:rsidP="00182131">
      <w:pPr>
        <w:ind w:left="993" w:hanging="426"/>
        <w:jc w:val="both"/>
        <w:rPr>
          <w:lang w:val="en-US"/>
        </w:rPr>
      </w:pPr>
      <w:r w:rsidRPr="006775D2">
        <w:rPr>
          <w:lang w:val="en-US"/>
        </w:rPr>
        <w:t>B</w:t>
      </w:r>
      <w:r w:rsidR="00182131" w:rsidRPr="006775D2">
        <w:rPr>
          <w:lang w:val="en-US"/>
        </w:rPr>
        <w:t xml:space="preserve">r. Mauro </w:t>
      </w:r>
      <w:proofErr w:type="spellStart"/>
      <w:r w:rsidR="00182131" w:rsidRPr="006775D2">
        <w:rPr>
          <w:lang w:val="en-US"/>
        </w:rPr>
        <w:t>Jöhri</w:t>
      </w:r>
      <w:proofErr w:type="spellEnd"/>
      <w:r w:rsidR="00182131" w:rsidRPr="006775D2">
        <w:rPr>
          <w:lang w:val="en-US"/>
        </w:rPr>
        <w:t xml:space="preserve"> (CU Ticino</w:t>
      </w:r>
      <w:r w:rsidR="006775D2">
        <w:rPr>
          <w:lang w:val="en-US"/>
        </w:rPr>
        <w:t>, Switzerland): Ch</w:t>
      </w:r>
      <w:r w:rsidRPr="006775D2">
        <w:rPr>
          <w:lang w:val="en-US"/>
        </w:rPr>
        <w:t xml:space="preserve">. </w:t>
      </w:r>
      <w:r w:rsidRPr="004D542B">
        <w:rPr>
          <w:lang w:val="en-US"/>
        </w:rPr>
        <w:t>I. The Life of the Capuchin Lesser Brothers</w:t>
      </w:r>
    </w:p>
    <w:p w:rsidR="004D542B" w:rsidRDefault="004D542B" w:rsidP="004D542B">
      <w:pPr>
        <w:ind w:left="993" w:hanging="426"/>
        <w:jc w:val="both"/>
        <w:rPr>
          <w:lang w:val="en-US"/>
        </w:rPr>
      </w:pPr>
      <w:r>
        <w:t>B</w:t>
      </w:r>
      <w:r w:rsidRPr="004D542B">
        <w:t xml:space="preserve">r. Angelo </w:t>
      </w:r>
      <w:r>
        <w:t xml:space="preserve">Borghino (PR </w:t>
      </w:r>
      <w:proofErr w:type="spellStart"/>
      <w:r>
        <w:t>Lombardy</w:t>
      </w:r>
      <w:proofErr w:type="spellEnd"/>
      <w:r w:rsidR="006775D2">
        <w:t xml:space="preserve">): </w:t>
      </w:r>
      <w:proofErr w:type="spellStart"/>
      <w:r w:rsidR="006775D2">
        <w:t>Ch</w:t>
      </w:r>
      <w:proofErr w:type="spellEnd"/>
      <w:r>
        <w:t xml:space="preserve">. II. </w:t>
      </w:r>
      <w:r>
        <w:rPr>
          <w:lang w:val="en-US"/>
        </w:rPr>
        <w:t>The Vocation to our Life &amp; Formation</w:t>
      </w:r>
    </w:p>
    <w:p w:rsidR="004D542B" w:rsidRDefault="004D542B" w:rsidP="004D542B">
      <w:pPr>
        <w:ind w:left="993" w:hanging="426"/>
        <w:jc w:val="both"/>
        <w:rPr>
          <w:lang w:val="en-US"/>
        </w:rPr>
      </w:pPr>
      <w:r w:rsidRPr="00423FF5">
        <w:rPr>
          <w:lang w:val="en-US"/>
        </w:rPr>
        <w:t>Br.</w:t>
      </w:r>
      <w:r w:rsidR="006775D2" w:rsidRPr="00423FF5">
        <w:rPr>
          <w:lang w:val="en-US"/>
        </w:rPr>
        <w:t xml:space="preserve"> </w:t>
      </w:r>
      <w:proofErr w:type="spellStart"/>
      <w:r w:rsidR="00423FF5" w:rsidRPr="00C851F2">
        <w:t>Štefan</w:t>
      </w:r>
      <w:proofErr w:type="spellEnd"/>
      <w:r w:rsidR="00423FF5" w:rsidRPr="00C851F2">
        <w:t xml:space="preserve"> </w:t>
      </w:r>
      <w:proofErr w:type="spellStart"/>
      <w:r w:rsidR="00423FF5" w:rsidRPr="00C851F2">
        <w:t>Kožuh</w:t>
      </w:r>
      <w:proofErr w:type="spellEnd"/>
      <w:r w:rsidR="00423FF5" w:rsidRPr="00C851F2">
        <w:t xml:space="preserve"> </w:t>
      </w:r>
      <w:r w:rsidR="006775D2" w:rsidRPr="00423FF5">
        <w:rPr>
          <w:lang w:val="en-US"/>
        </w:rPr>
        <w:t>(PR Slovenia): Ch</w:t>
      </w:r>
      <w:r w:rsidRPr="00423FF5">
        <w:rPr>
          <w:lang w:val="en-US"/>
        </w:rPr>
        <w:t xml:space="preserve">. </w:t>
      </w:r>
      <w:r w:rsidR="006775D2" w:rsidRPr="00423FF5">
        <w:rPr>
          <w:lang w:val="en-US"/>
        </w:rPr>
        <w:t xml:space="preserve">III. </w:t>
      </w:r>
      <w:r w:rsidR="006775D2" w:rsidRPr="006775D2">
        <w:rPr>
          <w:lang w:val="en-US"/>
        </w:rPr>
        <w:t>Our Life of Prayer</w:t>
      </w:r>
    </w:p>
    <w:p w:rsidR="006775D2" w:rsidRPr="003A2A88" w:rsidRDefault="006775D2" w:rsidP="006775D2">
      <w:pPr>
        <w:ind w:left="993" w:hanging="426"/>
        <w:jc w:val="both"/>
        <w:rPr>
          <w:lang w:val="en-US"/>
        </w:rPr>
      </w:pPr>
      <w:r w:rsidRPr="006775D2">
        <w:rPr>
          <w:lang w:val="en-US"/>
        </w:rPr>
        <w:t>Br. Leonhard Lehman</w:t>
      </w:r>
      <w:r>
        <w:rPr>
          <w:lang w:val="en-US"/>
        </w:rPr>
        <w:t xml:space="preserve"> (PR Germany): Ch</w:t>
      </w:r>
      <w:r w:rsidRPr="006775D2">
        <w:rPr>
          <w:lang w:val="en-US"/>
        </w:rPr>
        <w:t xml:space="preserve">. IV. </w:t>
      </w:r>
      <w:r w:rsidRPr="003A2A88">
        <w:rPr>
          <w:lang w:val="en-US"/>
        </w:rPr>
        <w:t>Our Life in Poverty</w:t>
      </w:r>
    </w:p>
    <w:p w:rsidR="006775D2" w:rsidRPr="006775D2" w:rsidRDefault="006775D2" w:rsidP="006775D2">
      <w:pPr>
        <w:ind w:left="993" w:hanging="426"/>
        <w:jc w:val="both"/>
        <w:rPr>
          <w:lang w:val="en-US"/>
        </w:rPr>
      </w:pPr>
      <w:r w:rsidRPr="006775D2">
        <w:rPr>
          <w:lang w:val="en-US"/>
        </w:rPr>
        <w:t xml:space="preserve">Br. </w:t>
      </w:r>
      <w:proofErr w:type="spellStart"/>
      <w:r w:rsidRPr="006775D2">
        <w:rPr>
          <w:lang w:val="en-US"/>
        </w:rPr>
        <w:t>Paolino</w:t>
      </w:r>
      <w:proofErr w:type="spellEnd"/>
      <w:r w:rsidRPr="006775D2">
        <w:rPr>
          <w:lang w:val="en-US"/>
        </w:rPr>
        <w:t xml:space="preserve"> </w:t>
      </w:r>
      <w:proofErr w:type="spellStart"/>
      <w:r w:rsidRPr="006775D2">
        <w:rPr>
          <w:lang w:val="en-US"/>
        </w:rPr>
        <w:t>Zilio</w:t>
      </w:r>
      <w:proofErr w:type="spellEnd"/>
      <w:r w:rsidRPr="006775D2">
        <w:rPr>
          <w:lang w:val="en-US"/>
        </w:rPr>
        <w:t xml:space="preserve"> (PR Venice): Ch. </w:t>
      </w:r>
      <w:r>
        <w:rPr>
          <w:lang w:val="en-US"/>
        </w:rPr>
        <w:t>V.</w:t>
      </w:r>
      <w:r w:rsidRPr="006775D2">
        <w:rPr>
          <w:lang w:val="en-US"/>
        </w:rPr>
        <w:t xml:space="preserve"> Our Manner of Working</w:t>
      </w:r>
    </w:p>
    <w:p w:rsidR="0096123F" w:rsidRPr="0096123F" w:rsidRDefault="0096123F" w:rsidP="0096123F">
      <w:pPr>
        <w:ind w:left="993" w:hanging="426"/>
        <w:jc w:val="both"/>
        <w:rPr>
          <w:lang w:val="en-US"/>
        </w:rPr>
      </w:pPr>
      <w:r w:rsidRPr="0096123F">
        <w:t>B</w:t>
      </w:r>
      <w:r>
        <w:t xml:space="preserve">r. Gaetano La Speme (PR Syracuse): </w:t>
      </w:r>
      <w:proofErr w:type="spellStart"/>
      <w:r>
        <w:t>Ch</w:t>
      </w:r>
      <w:proofErr w:type="spellEnd"/>
      <w:r w:rsidRPr="00C7540C">
        <w:t xml:space="preserve">. </w:t>
      </w:r>
      <w:r>
        <w:t xml:space="preserve">VI. </w:t>
      </w:r>
      <w:r w:rsidRPr="0096123F">
        <w:rPr>
          <w:lang w:val="en-US"/>
        </w:rPr>
        <w:t>Our Life in Brotherhood</w:t>
      </w:r>
    </w:p>
    <w:p w:rsidR="0096123F" w:rsidRPr="003A2A88" w:rsidRDefault="0096123F" w:rsidP="0096123F">
      <w:pPr>
        <w:ind w:left="993" w:hanging="426"/>
        <w:jc w:val="both"/>
        <w:rPr>
          <w:lang w:val="en-US"/>
        </w:rPr>
      </w:pPr>
      <w:r w:rsidRPr="003A2A88">
        <w:rPr>
          <w:lang w:val="en-US"/>
        </w:rPr>
        <w:t>Br. Bernardo Molina (PR Chile): Ch. VII. Our Life of Penance</w:t>
      </w:r>
    </w:p>
    <w:p w:rsidR="0096123F" w:rsidRPr="0096123F" w:rsidRDefault="0096123F" w:rsidP="0096123F">
      <w:pPr>
        <w:ind w:left="993" w:hanging="426"/>
        <w:jc w:val="both"/>
        <w:rPr>
          <w:lang w:val="en-US"/>
        </w:rPr>
      </w:pPr>
      <w:r w:rsidRPr="003A2A88">
        <w:rPr>
          <w:lang w:val="en-US"/>
        </w:rPr>
        <w:t xml:space="preserve">Br. Alfredo </w:t>
      </w:r>
      <w:proofErr w:type="spellStart"/>
      <w:r w:rsidRPr="003A2A88">
        <w:rPr>
          <w:lang w:val="en-US"/>
        </w:rPr>
        <w:t>Rava</w:t>
      </w:r>
      <w:proofErr w:type="spellEnd"/>
      <w:r w:rsidRPr="003A2A88">
        <w:rPr>
          <w:lang w:val="en-US"/>
        </w:rPr>
        <w:t xml:space="preserve"> (PR Emilia Romagna): Ch. </w:t>
      </w:r>
      <w:r w:rsidRPr="0096123F">
        <w:rPr>
          <w:lang w:val="en-US"/>
        </w:rPr>
        <w:t>VIII. The Governance of the Order</w:t>
      </w:r>
    </w:p>
    <w:p w:rsidR="0096123F" w:rsidRPr="003A2A88" w:rsidRDefault="0096123F" w:rsidP="0096123F">
      <w:pPr>
        <w:ind w:left="993" w:hanging="426"/>
        <w:jc w:val="both"/>
        <w:rPr>
          <w:lang w:val="en-US"/>
        </w:rPr>
      </w:pPr>
      <w:r w:rsidRPr="003A2A88">
        <w:rPr>
          <w:lang w:val="en-US"/>
        </w:rPr>
        <w:lastRenderedPageBreak/>
        <w:t xml:space="preserve">Br. </w:t>
      </w:r>
      <w:proofErr w:type="spellStart"/>
      <w:r w:rsidRPr="003A2A88">
        <w:rPr>
          <w:lang w:val="en-US"/>
        </w:rPr>
        <w:t>Gianpaolo</w:t>
      </w:r>
      <w:proofErr w:type="spellEnd"/>
      <w:r w:rsidRPr="003A2A88">
        <w:rPr>
          <w:lang w:val="en-US"/>
        </w:rPr>
        <w:t xml:space="preserve"> </w:t>
      </w:r>
      <w:proofErr w:type="spellStart"/>
      <w:r w:rsidRPr="003A2A88">
        <w:rPr>
          <w:lang w:val="en-US"/>
        </w:rPr>
        <w:t>Lacerenza</w:t>
      </w:r>
      <w:proofErr w:type="spellEnd"/>
      <w:r w:rsidRPr="003A2A88">
        <w:rPr>
          <w:lang w:val="en-US"/>
        </w:rPr>
        <w:t xml:space="preserve"> (PR Apulia): Ch. IX. Our Apostolic Life</w:t>
      </w:r>
    </w:p>
    <w:p w:rsidR="0096123F" w:rsidRPr="0096123F" w:rsidRDefault="0096123F" w:rsidP="0096123F">
      <w:pPr>
        <w:ind w:left="993" w:hanging="426"/>
        <w:jc w:val="both"/>
        <w:rPr>
          <w:lang w:val="en-US"/>
        </w:rPr>
      </w:pPr>
      <w:r w:rsidRPr="0096123F">
        <w:rPr>
          <w:lang w:val="en-US"/>
        </w:rPr>
        <w:t>Br. Anil Sequeira (PR Karnataka): Ch. X. Our Life in Obedience</w:t>
      </w:r>
    </w:p>
    <w:p w:rsidR="0096123F" w:rsidRPr="00B81FEE" w:rsidRDefault="0096123F" w:rsidP="0096123F">
      <w:pPr>
        <w:ind w:left="993" w:hanging="426"/>
        <w:jc w:val="both"/>
        <w:rPr>
          <w:lang w:val="en-US"/>
        </w:rPr>
      </w:pPr>
      <w:r>
        <w:t xml:space="preserve">Br. Luigi Di Palma (PR </w:t>
      </w:r>
      <w:proofErr w:type="spellStart"/>
      <w:r>
        <w:t>Naples</w:t>
      </w:r>
      <w:proofErr w:type="spellEnd"/>
      <w:r>
        <w:t xml:space="preserve">): </w:t>
      </w:r>
      <w:proofErr w:type="spellStart"/>
      <w:r>
        <w:t>Ch</w:t>
      </w:r>
      <w:proofErr w:type="spellEnd"/>
      <w:r>
        <w:t xml:space="preserve">. XI. </w:t>
      </w:r>
      <w:r w:rsidRPr="00B81FEE">
        <w:rPr>
          <w:lang w:val="en-US"/>
        </w:rPr>
        <w:t>Our Life in Consecrated Chastity</w:t>
      </w:r>
    </w:p>
    <w:p w:rsidR="00B81FEE" w:rsidRDefault="00B81FEE" w:rsidP="00B81FEE">
      <w:pPr>
        <w:ind w:left="993" w:hanging="426"/>
        <w:jc w:val="both"/>
        <w:rPr>
          <w:lang w:val="en-US"/>
        </w:rPr>
      </w:pPr>
      <w:r>
        <w:rPr>
          <w:lang w:val="en-US"/>
        </w:rPr>
        <w:t>B</w:t>
      </w:r>
      <w:r w:rsidRPr="00662DAD">
        <w:rPr>
          <w:lang w:val="en-US"/>
        </w:rPr>
        <w:t>r.</w:t>
      </w:r>
      <w:r w:rsidRPr="00B81FEE">
        <w:rPr>
          <w:lang w:val="en-US"/>
        </w:rPr>
        <w:t xml:space="preserve"> </w:t>
      </w:r>
      <w:r w:rsidRPr="00662DAD">
        <w:rPr>
          <w:lang w:val="en-US"/>
        </w:rPr>
        <w:t xml:space="preserve">William Henn (PR Pennsylvania): </w:t>
      </w:r>
      <w:r>
        <w:rPr>
          <w:lang w:val="en-US"/>
        </w:rPr>
        <w:t>Ch</w:t>
      </w:r>
      <w:r w:rsidRPr="00662DAD">
        <w:rPr>
          <w:lang w:val="en-US"/>
        </w:rPr>
        <w:t xml:space="preserve">. XII. </w:t>
      </w:r>
      <w:r>
        <w:rPr>
          <w:lang w:val="en-US"/>
        </w:rPr>
        <w:t>Proclamation of the Gospel &amp; Life of Faith</w:t>
      </w:r>
    </w:p>
    <w:p w:rsidR="00B81FEE" w:rsidRDefault="00B81FEE" w:rsidP="00B81FEE">
      <w:pPr>
        <w:ind w:left="993" w:hanging="426"/>
        <w:jc w:val="both"/>
        <w:rPr>
          <w:lang w:val="en-US"/>
        </w:rPr>
      </w:pPr>
      <w:r>
        <w:rPr>
          <w:lang w:val="en-US"/>
        </w:rPr>
        <w:t>B</w:t>
      </w:r>
      <w:r w:rsidRPr="00B81FEE">
        <w:rPr>
          <w:lang w:val="en-US"/>
        </w:rPr>
        <w:t xml:space="preserve">r. Felice </w:t>
      </w:r>
      <w:proofErr w:type="spellStart"/>
      <w:r w:rsidRPr="00B81FEE">
        <w:rPr>
          <w:lang w:val="en-US"/>
        </w:rPr>
        <w:t>Cangelosi</w:t>
      </w:r>
      <w:proofErr w:type="spellEnd"/>
      <w:r w:rsidRPr="00B81FEE">
        <w:rPr>
          <w:lang w:val="en-US"/>
        </w:rPr>
        <w:t xml:space="preserve"> (PR Messina): History of the Constitutions</w:t>
      </w:r>
    </w:p>
    <w:p w:rsidR="00B81FEE" w:rsidRDefault="00B81FEE" w:rsidP="00B81FEE">
      <w:pPr>
        <w:ind w:left="993" w:hanging="426"/>
        <w:jc w:val="both"/>
        <w:rPr>
          <w:lang w:val="es-CR"/>
        </w:rPr>
      </w:pPr>
      <w:r w:rsidRPr="00B81FEE">
        <w:rPr>
          <w:lang w:val="es-CR"/>
        </w:rPr>
        <w:t>Br. Roberto Martinez (</w:t>
      </w:r>
      <w:r>
        <w:rPr>
          <w:lang w:val="es-CR"/>
        </w:rPr>
        <w:t>CU</w:t>
      </w:r>
      <w:r w:rsidRPr="00B81FEE">
        <w:rPr>
          <w:lang w:val="es-CR"/>
        </w:rPr>
        <w:t xml:space="preserve"> Puerto Rico): B</w:t>
      </w:r>
      <w:r>
        <w:rPr>
          <w:lang w:val="es-CR"/>
        </w:rPr>
        <w:t>iblical Themes</w:t>
      </w:r>
    </w:p>
    <w:p w:rsidR="00B81FEE" w:rsidRPr="003A2A88" w:rsidRDefault="00B81FEE" w:rsidP="00B81FEE">
      <w:pPr>
        <w:ind w:left="993" w:hanging="426"/>
        <w:jc w:val="both"/>
        <w:rPr>
          <w:lang w:val="en-US"/>
        </w:rPr>
      </w:pPr>
      <w:r w:rsidRPr="003A2A88">
        <w:rPr>
          <w:lang w:val="en-US"/>
        </w:rPr>
        <w:t xml:space="preserve">Br. Francesco </w:t>
      </w:r>
      <w:proofErr w:type="spellStart"/>
      <w:r w:rsidRPr="003A2A88">
        <w:rPr>
          <w:lang w:val="en-US"/>
        </w:rPr>
        <w:t>Neri</w:t>
      </w:r>
      <w:proofErr w:type="spellEnd"/>
      <w:r w:rsidRPr="003A2A88">
        <w:rPr>
          <w:lang w:val="en-US"/>
        </w:rPr>
        <w:t xml:space="preserve"> (PR Apulia): Theological Themes</w:t>
      </w:r>
    </w:p>
    <w:p w:rsidR="00B81FEE" w:rsidRPr="003A2A88" w:rsidRDefault="00B81FEE" w:rsidP="00B81FEE">
      <w:pPr>
        <w:ind w:left="993" w:hanging="426"/>
        <w:jc w:val="both"/>
        <w:rPr>
          <w:lang w:val="en-US"/>
        </w:rPr>
      </w:pPr>
      <w:r w:rsidRPr="003A2A88">
        <w:rPr>
          <w:lang w:val="en-US"/>
        </w:rPr>
        <w:t xml:space="preserve">Br. </w:t>
      </w:r>
      <w:proofErr w:type="spellStart"/>
      <w:r w:rsidRPr="003A2A88">
        <w:rPr>
          <w:lang w:val="en-US"/>
        </w:rPr>
        <w:t>Josè</w:t>
      </w:r>
      <w:proofErr w:type="spellEnd"/>
      <w:r w:rsidRPr="003A2A88">
        <w:rPr>
          <w:lang w:val="en-US"/>
        </w:rPr>
        <w:t xml:space="preserve"> Luis </w:t>
      </w:r>
      <w:proofErr w:type="spellStart"/>
      <w:r w:rsidRPr="003A2A88">
        <w:rPr>
          <w:lang w:val="en-US"/>
        </w:rPr>
        <w:t>Cereijo</w:t>
      </w:r>
      <w:proofErr w:type="spellEnd"/>
      <w:r w:rsidRPr="003A2A88">
        <w:rPr>
          <w:lang w:val="en-US"/>
        </w:rPr>
        <w:t xml:space="preserve"> (PR Argentina): Moral Themes</w:t>
      </w:r>
    </w:p>
    <w:p w:rsidR="00B81FEE" w:rsidRDefault="00B81FEE" w:rsidP="00B81FEE">
      <w:pPr>
        <w:ind w:left="993" w:hanging="426"/>
        <w:jc w:val="both"/>
        <w:rPr>
          <w:lang w:val="en-US"/>
        </w:rPr>
      </w:pPr>
      <w:r w:rsidRPr="00B81FEE">
        <w:rPr>
          <w:lang w:val="en-US"/>
        </w:rPr>
        <w:t xml:space="preserve">Br. </w:t>
      </w:r>
      <w:proofErr w:type="spellStart"/>
      <w:r w:rsidRPr="00B81FEE">
        <w:rPr>
          <w:lang w:val="en-US"/>
        </w:rPr>
        <w:t>Janusz</w:t>
      </w:r>
      <w:proofErr w:type="spellEnd"/>
      <w:r w:rsidRPr="00B81FEE">
        <w:rPr>
          <w:lang w:val="en-US"/>
        </w:rPr>
        <w:t xml:space="preserve"> </w:t>
      </w:r>
      <w:proofErr w:type="spellStart"/>
      <w:r w:rsidRPr="00B81FEE">
        <w:rPr>
          <w:lang w:val="en-US"/>
        </w:rPr>
        <w:t>Kaźmierczak</w:t>
      </w:r>
      <w:proofErr w:type="spellEnd"/>
      <w:r w:rsidRPr="00B81FEE">
        <w:rPr>
          <w:lang w:val="en-US"/>
        </w:rPr>
        <w:t xml:space="preserve"> (PR Warsaw): F</w:t>
      </w:r>
      <w:r>
        <w:rPr>
          <w:lang w:val="en-US"/>
        </w:rPr>
        <w:t>ranciscan Themes</w:t>
      </w:r>
    </w:p>
    <w:p w:rsidR="00BF70A9" w:rsidRDefault="00BF70A9" w:rsidP="00BF70A9">
      <w:pPr>
        <w:ind w:firstLine="567"/>
        <w:rPr>
          <w:lang w:val="en-US"/>
        </w:rPr>
      </w:pPr>
      <w:r>
        <w:rPr>
          <w:lang w:val="en-US"/>
        </w:rPr>
        <w:t xml:space="preserve">Br. Carlo </w:t>
      </w:r>
      <w:proofErr w:type="spellStart"/>
      <w:r>
        <w:rPr>
          <w:lang w:val="en-US"/>
        </w:rPr>
        <w:t>Calloni</w:t>
      </w:r>
      <w:proofErr w:type="spellEnd"/>
      <w:r>
        <w:rPr>
          <w:lang w:val="en-US"/>
        </w:rPr>
        <w:t xml:space="preserve"> (PR Lombardy): Saints and Sanctity in the Constitutions</w:t>
      </w:r>
    </w:p>
    <w:p w:rsidR="00BF70A9" w:rsidRDefault="00BF70A9" w:rsidP="00BF70A9">
      <w:pPr>
        <w:ind w:firstLine="567"/>
        <w:rPr>
          <w:lang w:val="en-US"/>
        </w:rPr>
      </w:pPr>
    </w:p>
    <w:p w:rsidR="00BF70A9" w:rsidRPr="008C50C4" w:rsidRDefault="002315A4" w:rsidP="00BF70A9">
      <w:pPr>
        <w:jc w:val="both"/>
        <w:rPr>
          <w:lang w:val="en-US"/>
        </w:rPr>
      </w:pPr>
      <w:r>
        <w:rPr>
          <w:lang w:val="en-US"/>
        </w:rPr>
        <w:t>I’</w:t>
      </w:r>
      <w:r w:rsidR="00FF4255">
        <w:rPr>
          <w:lang w:val="en-US"/>
        </w:rPr>
        <w:t>m pleased to tell</w:t>
      </w:r>
      <w:r w:rsidRPr="002315A4">
        <w:rPr>
          <w:lang w:val="en-US"/>
        </w:rPr>
        <w:t xml:space="preserve"> you that</w:t>
      </w:r>
      <w:r>
        <w:rPr>
          <w:lang w:val="en-US"/>
        </w:rPr>
        <w:t xml:space="preserve"> most of</w:t>
      </w:r>
      <w:r w:rsidR="00C243D0">
        <w:rPr>
          <w:lang w:val="en-US"/>
        </w:rPr>
        <w:t xml:space="preserve"> these requested aids</w:t>
      </w:r>
      <w:r w:rsidRPr="002315A4">
        <w:rPr>
          <w:lang w:val="en-US"/>
        </w:rPr>
        <w:t xml:space="preserve"> have</w:t>
      </w:r>
      <w:r w:rsidR="00BF70A9">
        <w:rPr>
          <w:lang w:val="en-US"/>
        </w:rPr>
        <w:t xml:space="preserve"> already</w:t>
      </w:r>
      <w:r w:rsidRPr="002315A4">
        <w:rPr>
          <w:lang w:val="en-US"/>
        </w:rPr>
        <w:t xml:space="preserve"> </w:t>
      </w:r>
      <w:r>
        <w:rPr>
          <w:lang w:val="en-US"/>
        </w:rPr>
        <w:t>b</w:t>
      </w:r>
      <w:r w:rsidRPr="002315A4">
        <w:rPr>
          <w:lang w:val="en-US"/>
        </w:rPr>
        <w:t>een submitted. In the meant</w:t>
      </w:r>
      <w:r w:rsidR="00BF70A9">
        <w:rPr>
          <w:lang w:val="en-US"/>
        </w:rPr>
        <w:t>ime, the first three are currently</w:t>
      </w:r>
      <w:r w:rsidRPr="002315A4">
        <w:rPr>
          <w:lang w:val="en-US"/>
        </w:rPr>
        <w:t xml:space="preserve"> post</w:t>
      </w:r>
      <w:r w:rsidR="0019260A">
        <w:rPr>
          <w:lang w:val="en-US"/>
        </w:rPr>
        <w:t>ed on the General Curia website, and</w:t>
      </w:r>
      <w:r w:rsidRPr="002315A4">
        <w:rPr>
          <w:lang w:val="en-US"/>
        </w:rPr>
        <w:t xml:space="preserve"> the others will follow on a regular basis.</w:t>
      </w:r>
      <w:r w:rsidR="008D0936">
        <w:rPr>
          <w:lang w:val="en-US"/>
        </w:rPr>
        <w:t xml:space="preserve"> I invite you to begin taking them into consideration. </w:t>
      </w:r>
      <w:r w:rsidR="003A2A88">
        <w:rPr>
          <w:lang w:val="en-US"/>
        </w:rPr>
        <w:t>As they’re intended</w:t>
      </w:r>
      <w:r w:rsidR="00C243D0">
        <w:rPr>
          <w:lang w:val="en-US"/>
        </w:rPr>
        <w:t xml:space="preserve"> to promote</w:t>
      </w:r>
      <w:r w:rsidR="008D0936" w:rsidRPr="008D0936">
        <w:rPr>
          <w:lang w:val="en-US"/>
        </w:rPr>
        <w:t xml:space="preserve"> both individual and community study, for example at local chapter, I'm confident they can be quite </w:t>
      </w:r>
      <w:r w:rsidR="00BF70A9">
        <w:rPr>
          <w:lang w:val="en-US"/>
        </w:rPr>
        <w:t>useful in both initial and ongoing formation.</w:t>
      </w:r>
    </w:p>
    <w:p w:rsidR="00BF70A9" w:rsidRDefault="00BF70A9" w:rsidP="00BF70A9">
      <w:pPr>
        <w:spacing w:after="120"/>
        <w:jc w:val="both"/>
        <w:rPr>
          <w:lang w:val="en-US"/>
        </w:rPr>
      </w:pPr>
    </w:p>
    <w:p w:rsidR="00BF70A9" w:rsidRPr="008C50C4" w:rsidRDefault="008D0936" w:rsidP="00BF70A9">
      <w:pPr>
        <w:jc w:val="both"/>
        <w:rPr>
          <w:lang w:val="en-US"/>
        </w:rPr>
      </w:pPr>
      <w:r w:rsidRPr="008D0936">
        <w:rPr>
          <w:lang w:val="en-US"/>
        </w:rPr>
        <w:t>The aids are published in their original languages, so it would be useful for the Conferences to prepare translations in their pertinent languages and</w:t>
      </w:r>
      <w:r>
        <w:rPr>
          <w:lang w:val="en-US"/>
        </w:rPr>
        <w:t xml:space="preserve"> to</w:t>
      </w:r>
      <w:r w:rsidRPr="008D0936">
        <w:rPr>
          <w:lang w:val="en-US"/>
        </w:rPr>
        <w:t xml:space="preserve"> also provide</w:t>
      </w:r>
      <w:r w:rsidR="008F220D">
        <w:rPr>
          <w:lang w:val="en-US"/>
        </w:rPr>
        <w:t xml:space="preserve"> for their publication in printed</w:t>
      </w:r>
      <w:r w:rsidR="00BF70A9">
        <w:rPr>
          <w:lang w:val="en-US"/>
        </w:rPr>
        <w:t xml:space="preserve"> form.</w:t>
      </w:r>
    </w:p>
    <w:p w:rsidR="00BF70A9" w:rsidRDefault="00BF70A9" w:rsidP="00BF70A9">
      <w:pPr>
        <w:spacing w:after="120"/>
        <w:jc w:val="both"/>
        <w:rPr>
          <w:lang w:val="en-US"/>
        </w:rPr>
      </w:pPr>
    </w:p>
    <w:p w:rsidR="003B7235" w:rsidRDefault="00BF70A9" w:rsidP="00BF70A9">
      <w:pPr>
        <w:spacing w:after="120"/>
        <w:jc w:val="both"/>
        <w:rPr>
          <w:lang w:val="en-US"/>
        </w:rPr>
      </w:pPr>
      <w:r>
        <w:rPr>
          <w:lang w:val="en-US"/>
        </w:rPr>
        <w:t>I</w:t>
      </w:r>
      <w:r w:rsidR="008D0936" w:rsidRPr="008D0936">
        <w:rPr>
          <w:lang w:val="en-US"/>
        </w:rPr>
        <w:t xml:space="preserve"> take this opportunity to thank all the brothers who have agreed to participate in this project,</w:t>
      </w:r>
      <w:r w:rsidR="001C0859" w:rsidRPr="001C0859">
        <w:rPr>
          <w:lang w:val="en-US"/>
        </w:rPr>
        <w:t xml:space="preserve"> knowing that the Lord</w:t>
      </w:r>
      <w:r w:rsidR="001C0859">
        <w:rPr>
          <w:lang w:val="en-US"/>
        </w:rPr>
        <w:t xml:space="preserve"> will reward any</w:t>
      </w:r>
      <w:r w:rsidR="008F220D">
        <w:rPr>
          <w:lang w:val="en-US"/>
        </w:rPr>
        <w:t xml:space="preserve"> of our</w:t>
      </w:r>
      <w:r w:rsidR="001C0859" w:rsidRPr="001C0859">
        <w:rPr>
          <w:lang w:val="en-US"/>
        </w:rPr>
        <w:t xml:space="preserve"> efforts done on behalf of the brothers. I hope that their contributions will also help us to respond more fully to our Capuch</w:t>
      </w:r>
      <w:r w:rsidR="001C0859">
        <w:rPr>
          <w:lang w:val="en-US"/>
        </w:rPr>
        <w:t xml:space="preserve">in Franciscan vocation with </w:t>
      </w:r>
      <w:r w:rsidR="001C0859" w:rsidRPr="001C0859">
        <w:rPr>
          <w:lang w:val="en-US"/>
        </w:rPr>
        <w:t>authenticity of life and joyful hearts.</w:t>
      </w:r>
      <w:r w:rsidR="003B7235">
        <w:rPr>
          <w:lang w:val="en-US"/>
        </w:rPr>
        <w:t xml:space="preserve"> </w:t>
      </w:r>
    </w:p>
    <w:p w:rsidR="00BF70A9" w:rsidRDefault="00BF70A9" w:rsidP="00C243D0">
      <w:pPr>
        <w:spacing w:after="120"/>
        <w:jc w:val="both"/>
        <w:rPr>
          <w:lang w:val="en-US"/>
        </w:rPr>
      </w:pPr>
    </w:p>
    <w:p w:rsidR="00BF70A9" w:rsidRDefault="00BF70A9" w:rsidP="00BF70A9">
      <w:pPr>
        <w:rPr>
          <w:lang w:val="en-US"/>
        </w:rPr>
      </w:pPr>
      <w:r>
        <w:rPr>
          <w:lang w:val="en-US"/>
        </w:rPr>
        <w:t>Rome, 18 May 2020</w:t>
      </w:r>
    </w:p>
    <w:p w:rsidR="00BF70A9" w:rsidRDefault="00BF70A9" w:rsidP="00BF70A9">
      <w:pPr>
        <w:rPr>
          <w:i/>
          <w:lang w:val="en-US"/>
        </w:rPr>
      </w:pPr>
      <w:r w:rsidRPr="008C50C4">
        <w:rPr>
          <w:i/>
          <w:lang w:val="en-US"/>
        </w:rPr>
        <w:t xml:space="preserve">St. Felix of </w:t>
      </w:r>
      <w:proofErr w:type="spellStart"/>
      <w:r w:rsidRPr="008C50C4">
        <w:rPr>
          <w:i/>
          <w:lang w:val="en-US"/>
        </w:rPr>
        <w:t>Cantalice</w:t>
      </w:r>
      <w:proofErr w:type="spellEnd"/>
    </w:p>
    <w:p w:rsidR="00BF70A9" w:rsidRDefault="00BF70A9" w:rsidP="00C243D0">
      <w:pPr>
        <w:spacing w:after="120"/>
        <w:jc w:val="both"/>
        <w:rPr>
          <w:lang w:val="en-US"/>
        </w:rPr>
      </w:pPr>
    </w:p>
    <w:p w:rsidR="00BF70A9" w:rsidRDefault="00BF70A9" w:rsidP="00C243D0">
      <w:pPr>
        <w:spacing w:after="120"/>
        <w:jc w:val="both"/>
        <w:rPr>
          <w:lang w:val="en-US"/>
        </w:rPr>
      </w:pPr>
    </w:p>
    <w:p w:rsidR="00BF70A9" w:rsidRDefault="00BF70A9" w:rsidP="00C243D0">
      <w:pPr>
        <w:spacing w:after="120"/>
        <w:jc w:val="both"/>
        <w:rPr>
          <w:lang w:val="en-US"/>
        </w:rPr>
      </w:pPr>
    </w:p>
    <w:p w:rsidR="00BF70A9" w:rsidRPr="008C50C4" w:rsidRDefault="00BF70A9" w:rsidP="00BF70A9">
      <w:pPr>
        <w:ind w:left="5664" w:firstLine="708"/>
        <w:rPr>
          <w:i/>
          <w:lang w:val="en-US"/>
        </w:rPr>
      </w:pPr>
      <w:r w:rsidRPr="008C50C4">
        <w:rPr>
          <w:i/>
          <w:lang w:val="en-US"/>
        </w:rPr>
        <w:t>Br. Roberto Genuin</w:t>
      </w:r>
    </w:p>
    <w:p w:rsidR="00BF70A9" w:rsidRPr="008C50C4" w:rsidRDefault="00BF70A9" w:rsidP="00BF70A9">
      <w:pPr>
        <w:ind w:left="4956" w:firstLine="708"/>
        <w:rPr>
          <w:i/>
          <w:lang w:val="en-US"/>
        </w:rPr>
      </w:pPr>
      <w:r>
        <w:rPr>
          <w:i/>
          <w:lang w:val="en-US"/>
        </w:rPr>
        <w:t xml:space="preserve">      </w:t>
      </w:r>
      <w:r w:rsidRPr="008C50C4">
        <w:rPr>
          <w:i/>
          <w:lang w:val="en-US"/>
        </w:rPr>
        <w:t>General Minister OFMCap.</w:t>
      </w:r>
    </w:p>
    <w:p w:rsidR="00BF70A9" w:rsidRDefault="00BF70A9" w:rsidP="00C243D0">
      <w:pPr>
        <w:spacing w:after="120"/>
        <w:jc w:val="both"/>
        <w:rPr>
          <w:lang w:val="en-US"/>
        </w:rPr>
      </w:pPr>
    </w:p>
    <w:sectPr w:rsidR="00BF70A9" w:rsidSect="00645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23"/>
    <w:rsid w:val="00182131"/>
    <w:rsid w:val="0019260A"/>
    <w:rsid w:val="001C0859"/>
    <w:rsid w:val="002315A4"/>
    <w:rsid w:val="00374157"/>
    <w:rsid w:val="003A2A88"/>
    <w:rsid w:val="003B7235"/>
    <w:rsid w:val="00423FF5"/>
    <w:rsid w:val="004A5F22"/>
    <w:rsid w:val="004D542B"/>
    <w:rsid w:val="00535FA7"/>
    <w:rsid w:val="00645833"/>
    <w:rsid w:val="006775D2"/>
    <w:rsid w:val="006B30F7"/>
    <w:rsid w:val="00751BC3"/>
    <w:rsid w:val="007F7163"/>
    <w:rsid w:val="008D0936"/>
    <w:rsid w:val="008F220D"/>
    <w:rsid w:val="00910AAD"/>
    <w:rsid w:val="00957DF6"/>
    <w:rsid w:val="0096123F"/>
    <w:rsid w:val="009E4A4F"/>
    <w:rsid w:val="00AF02FB"/>
    <w:rsid w:val="00B62DDD"/>
    <w:rsid w:val="00B81223"/>
    <w:rsid w:val="00B81FEE"/>
    <w:rsid w:val="00BF70A9"/>
    <w:rsid w:val="00C243D0"/>
    <w:rsid w:val="00CA3651"/>
    <w:rsid w:val="00E64E6C"/>
    <w:rsid w:val="00E921D4"/>
    <w:rsid w:val="00EF1D7E"/>
    <w:rsid w:val="00FA6CE2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2A66"/>
  <w15:docId w15:val="{EE200BDD-067B-BD4C-B487-BAB8C8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Microsoft Office User</cp:lastModifiedBy>
  <cp:revision>12</cp:revision>
  <dcterms:created xsi:type="dcterms:W3CDTF">2020-05-21T08:35:00Z</dcterms:created>
  <dcterms:modified xsi:type="dcterms:W3CDTF">2020-05-21T15:18:00Z</dcterms:modified>
</cp:coreProperties>
</file>